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F0D88" w14:textId="4393193C" w:rsidR="00EC7478" w:rsidRDefault="005330B6">
      <w:pPr>
        <w:rPr>
          <w:lang w:val="en-US"/>
        </w:rPr>
      </w:pPr>
      <w:r>
        <w:rPr>
          <w:lang w:val="en-US"/>
        </w:rPr>
        <w:t>Everybody is a governor in a big city. They must expand their rule by occupying more and more commoners to their side. The amount of influence that a player has, is equal to the number of commoners under their rule. Some village tiles need religious motivation to join your cause, others can be bought and still others need to be suppressed.</w:t>
      </w:r>
    </w:p>
    <w:p w14:paraId="1DB5BE64" w14:textId="72785493" w:rsidR="00D718BE" w:rsidRDefault="005330B6">
      <w:pPr>
        <w:rPr>
          <w:lang w:val="en-US"/>
        </w:rPr>
      </w:pPr>
      <w:r>
        <w:rPr>
          <w:lang w:val="en-US"/>
        </w:rPr>
        <w:t xml:space="preserve">As a player, you can </w:t>
      </w:r>
      <w:r w:rsidR="00D718BE">
        <w:rPr>
          <w:lang w:val="en-US"/>
        </w:rPr>
        <w:t xml:space="preserve">invest in three categories of </w:t>
      </w:r>
    </w:p>
    <w:sectPr w:rsidR="00D71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478"/>
    <w:rsid w:val="005330B6"/>
    <w:rsid w:val="00D718BE"/>
    <w:rsid w:val="00EC747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806C798"/>
  <w15:chartTrackingRefBased/>
  <w15:docId w15:val="{3C4F8107-97E3-B041-A3A4-E4326532E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58</Words>
  <Characters>336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 van Oerle</dc:creator>
  <cp:keywords/>
  <dc:description/>
  <cp:lastModifiedBy>Jur van Oerle</cp:lastModifiedBy>
  <cp:revision>2</cp:revision>
  <dcterms:created xsi:type="dcterms:W3CDTF">2020-10-24T09:09:00Z</dcterms:created>
  <dcterms:modified xsi:type="dcterms:W3CDTF">2020-10-24T09:25:00Z</dcterms:modified>
</cp:coreProperties>
</file>