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36"/>
        </w:rPr>
        <w:t>Preliminary Development Feasibility Report</w:t>
      </w:r>
    </w:p>
    <w:p>
      <w:r>
        <w:t>Generated: 2026-08-08 | Status: validated</w:t>
      </w:r>
    </w:p>
    <w:p>
      <w:r>
        <w:t>Generated: 2026-08-08</w:t>
      </w:r>
    </w:p>
    <w:p>
      <w:r>
        <w:t>Status: validated</w:t>
      </w:r>
    </w:p>
    <w:p>
      <w:pPr>
        <w:pStyle w:val="Heading1"/>
      </w:pPr>
      <w:r>
        <w:t>Project and Site Description</w:t>
      </w:r>
    </w:p>
    <w:p>
      <w:pPr>
        <w:pStyle w:val="ListBullet"/>
      </w:pPr>
      <w:r>
        <w:t>Address: 5508 Merrywing Circle, Austin, TX</w:t>
      </w:r>
    </w:p>
    <w:p>
      <w:pPr>
        <w:pStyle w:val="ListBullet"/>
      </w:pPr>
      <w:r>
        <w:t>Proposed land use: Commercial retail</w:t>
      </w:r>
    </w:p>
    <w:p>
      <w:pPr>
        <w:pStyle w:val="ListBullet"/>
      </w:pPr>
      <w:r>
        <w:t>Development description: Proposed single-story retail building with associated parking.</w:t>
      </w:r>
    </w:p>
    <w:p>
      <w:pPr>
        <w:pStyle w:val="ListBullet"/>
      </w:pPr>
      <w:r>
        <w:t>Units: None</w:t>
      </w:r>
    </w:p>
    <w:p>
      <w:pPr>
        <w:pStyle w:val="ListBullet"/>
      </w:pPr>
      <w:r>
        <w:t>Site area (acres): 1.2</w:t>
      </w:r>
    </w:p>
    <w:p>
      <w:pPr>
        <w:pStyle w:val="ListBullet"/>
      </w:pPr>
      <w:r>
        <w:t>Reported zoning: None (status: multiple_records)</w:t>
      </w:r>
    </w:p>
    <w:p>
      <w:pPr>
        <w:pStyle w:val="ListBullet"/>
      </w:pPr>
      <w:r>
        <w:t>Floodplain intersection: False</w:t>
      </w:r>
    </w:p>
    <w:p>
      <w:pPr>
        <w:pStyle w:val="ListBullet"/>
      </w:pPr>
      <w:r>
        <w:t>Watershed: Panther Hollow</w:t>
      </w:r>
    </w:p>
    <w:p>
      <w:pPr>
        <w:pStyle w:val="Heading2"/>
      </w:pPr>
      <w:r>
        <w:t>Synthesis</w:t>
      </w:r>
    </w:p>
    <w:p>
      <w:r>
        <w:t>Based on the provided site data and regulatory evidence, here is a summary of major feasibility considerations, constraints, unknowns, and recommended next steps:</w:t>
      </w:r>
    </w:p>
    <w:p>
      <w:r>
        <w:t>**Major Feasibility Considerations:**</w:t>
      </w:r>
    </w:p>
    <w:p>
      <w:pPr>
        <w:pStyle w:val="ListNumber"/>
      </w:pPr>
      <w:r>
        <w:t>Zoning: The property is zoned as DR (Development Reserve) and I-RR (Rural Residence), which may create conflicts in terms of land use and development.</w:t>
      </w:r>
    </w:p>
    <w:p>
      <w:pPr>
        <w:pStyle w:val="ListNumber"/>
      </w:pPr>
      <w:r>
        <w:t>Floodplain: The site does not intersect with the floodplain, but there are nearby properties that have experienced flooding issues.</w:t>
      </w:r>
    </w:p>
    <w:p>
      <w:pPr>
        <w:pStyle w:val="ListNumber"/>
      </w:pPr>
      <w:r>
        <w:t>Watershed: The site is located within the Panther Hollow watershed, which receives water from Lake Austin.</w:t>
      </w:r>
    </w:p>
    <w:p>
      <w:pPr>
        <w:pStyle w:val="ListNumber"/>
      </w:pPr>
      <w:r>
        <w:t>Transportation: There are no specific transportation requirements mentioned in the provided data, but it's essential to consider the impact of the development on local traffic and access.</w:t>
      </w:r>
    </w:p>
    <w:p>
      <w:r>
        <w:t>**Constraints:**</w:t>
      </w:r>
    </w:p>
    <w:p>
      <w:pPr>
        <w:pStyle w:val="ListNumber"/>
      </w:pPr>
      <w:r>
        <w:t>Zoning conflicts</w:t>
      </w:r>
    </w:p>
    <w:p>
      <w:pPr>
        <w:pStyle w:val="ListNumber"/>
      </w:pPr>
      <w:r>
        <w:t>Floodplain proximity (although not intersecting)</w:t>
      </w:r>
    </w:p>
    <w:p>
      <w:pPr>
        <w:pStyle w:val="ListNumber"/>
      </w:pPr>
      <w:r>
        <w:t>Watershed limitations (Lake Austin water quality concerns)</w:t>
      </w:r>
    </w:p>
    <w:p>
      <w:r>
        <w:t>**Unknowns:**</w:t>
      </w:r>
    </w:p>
    <w:p>
      <w:pPr>
        <w:pStyle w:val="ListNumber"/>
      </w:pPr>
      <w:r>
        <w:t>Utility capacity (water, wastewater, electricity) availability and costs</w:t>
      </w:r>
    </w:p>
    <w:p>
      <w:pPr>
        <w:pStyle w:val="ListNumber"/>
      </w:pPr>
      <w:r>
        <w:t>Transportation impact analysis (traffic, parking, access)</w:t>
      </w:r>
    </w:p>
    <w:p>
      <w:pPr>
        <w:pStyle w:val="ListNumber"/>
      </w:pPr>
      <w:r>
        <w:t>Potential environmental impacts (e.g., stormwater runoff, air quality)</w:t>
      </w:r>
    </w:p>
    <w:p>
      <w:r>
        <w:t>**Recommended Next Steps:**</w:t>
      </w:r>
    </w:p>
    <w:p>
      <w:pPr>
        <w:pStyle w:val="ListNumber"/>
      </w:pPr>
      <w:r>
        <w:t>Verify zoning designations and ensure compliance with land use regulations.</w:t>
      </w:r>
    </w:p>
    <w:p>
      <w:pPr>
        <w:pStyle w:val="ListNumber"/>
      </w:pPr>
      <w:r>
        <w:t>Conduct a floodplain analysis to determine the potential risks and mitigation strategies.</w:t>
      </w:r>
    </w:p>
    <w:p>
      <w:pPr>
        <w:pStyle w:val="ListNumber"/>
      </w:pPr>
      <w:r>
        <w:t>Engage with local authorities to discuss transportation impact analysis and potential solutions.</w:t>
      </w:r>
    </w:p>
    <w:p>
      <w:pPr>
        <w:pStyle w:val="ListNumber"/>
      </w:pPr>
      <w:r>
        <w:t>Research utility capacity and costs to determine feasibility and budget for water, wastewater, and electricity services.</w:t>
      </w:r>
    </w:p>
    <w:p>
      <w:pPr>
        <w:pStyle w:val="ListNumber"/>
      </w:pPr>
      <w:r>
        <w:t>Consult with environmental experts to assess potential environmental impacts and develop mitigation strategies.</w:t>
      </w:r>
    </w:p>
    <w:p>
      <w:r>
        <w:t>Please note that this summary is based on the provided data and may not be comprehensive or up-to-date. Further research and analysis are necessary to fully understand the feasibility of the proposed development.</w:t>
      </w:r>
    </w:p>
    <w:p>
      <w:pPr>
        <w:pStyle w:val="Heading1"/>
      </w:pPr>
      <w:r>
        <w:t>Sources Consulted</w:t>
      </w:r>
    </w:p>
    <w:p>
      <w:pPr>
        <w:pStyle w:val="ListBullet"/>
      </w:pPr>
      <w:r>
        <w:t>**Austin Land Development Code, Title 25** — https://library.municode.com/tx/austin/codes/land_development_code</w:t>
      </w:r>
    </w:p>
    <w:p>
      <w:r>
        <w:t xml:space="preserve">  - Limitation: Snapshot export; ordinances adopted after the export date are not reflected.</w:t>
      </w:r>
    </w:p>
    <w:p>
      <w:pPr>
        <w:pStyle w:val="ListBullet"/>
      </w:pPr>
      <w:r>
        <w:t>**Austin Drainage Criteria Manual** — https://library.municode.com/tx/austin/codes/drainage_criteria_manual</w:t>
      </w:r>
    </w:p>
    <w:p>
      <w:r>
        <w:t xml:space="preserve">  - Limitation: Partial manual; other DCM sections are out of scope for this system.</w:t>
      </w:r>
    </w:p>
    <w:p>
      <w:pPr>
        <w:pStyle w:val="ListBullet"/>
      </w:pPr>
      <w:r>
        <w:t>**Austin Transportation Criteria Manual** — https://library.municode.com/tx/austin/codes/transportation_criteria_manual</w:t>
      </w:r>
    </w:p>
    <w:p>
      <w:r>
        <w:t xml:space="preserve">  - Limitation: Partial manual; other TCM sections are out of scope for this system.</w:t>
      </w:r>
    </w:p>
    <w:p>
      <w:pPr>
        <w:pStyle w:val="ListBullet"/>
      </w:pPr>
      <w:r>
        <w:t>**Zoning by Address** — https://data.austintexas.gov/ (search: Zoning by Address)</w:t>
      </w:r>
    </w:p>
    <w:p>
      <w:r>
        <w:t xml:space="preserve">  - Limitation: Preliminary reported zoning only; not an official zoning determination. No coordinates; matching is by address string.</w:t>
      </w:r>
    </w:p>
    <w:p>
      <w:pPr>
        <w:pStyle w:val="ListBullet"/>
      </w:pPr>
      <w:r>
        <w:t>**Issued Construction Permits** — https://data.austintexas.gov/Building-and-Development/Issued-Construction-Permits/3syk-w9eu</w:t>
      </w:r>
    </w:p>
    <w:p>
      <w:r>
        <w:t xml:space="preserve">  - Limitation: Issued permits 2021+ only. Historical proximity context; not approval precedent.</w:t>
      </w:r>
    </w:p>
    <w:p>
      <w:pPr>
        <w:pStyle w:val="ListBullet"/>
      </w:pPr>
      <w:r>
        <w:t>**Site Plan Cases** — https://data.austintexas.gov/ (search: Site Plan Cases)</w:t>
      </w:r>
    </w:p>
    <w:p>
      <w:r>
        <w:t xml:space="preserve">  - Limitation: Some records lack coordinates. Applicant/owner contact fields removed during preprocessing (privacy).</w:t>
      </w:r>
    </w:p>
    <w:p>
      <w:pPr>
        <w:pStyle w:val="ListBullet"/>
      </w:pPr>
      <w:r>
        <w:t>**Plan Review Cases** — https://data.austintexas.gov/ (search: Plan Review Cases)</w:t>
      </w:r>
    </w:p>
    <w:p>
      <w:r>
        <w:t xml:space="preserve">  - Limitation: Contains VOID/test records (retained but flagged exclude_from_search). Contact fields removed (privacy).</w:t>
      </w:r>
    </w:p>
    <w:p>
      <w:pPr>
        <w:pStyle w:val="ListBullet"/>
      </w:pPr>
      <w:r>
        <w:t>**Watershed Boundaries** — https://data.austintexas.gov/ (search: Watershed Boundaries)</w:t>
      </w:r>
    </w:p>
    <w:p>
      <w:r>
        <w:t xml:space="preserve">  - Limitation: 76 named watersheds within the Austin planning area.</w:t>
      </w:r>
    </w:p>
    <w:p>
      <w:pPr>
        <w:pStyle w:val="ListBullet"/>
      </w:pPr>
      <w:r>
        <w:t>**Greater Austin Fully Developed Floodplain** — https://data.austintexas.gov/ (search: Greater Austin Fully Developed Floodplain)</w:t>
      </w:r>
    </w:p>
    <w:p>
      <w:r>
        <w:t xml:space="preserve">  - Limitation: City of Austin fully developed floodplain model (Atlas 14); not the FEMA effective floodplain. Preliminary screening only.</w:t>
      </w:r>
    </w:p>
    <w:p>
      <w:pPr>
        <w:pStyle w:val="Heading1"/>
      </w:pPr>
      <w:r>
        <w:t>Zoning and Land-Use Context</w:t>
      </w:r>
    </w:p>
    <w:p>
      <w:r>
        <w:t>Retrieved regulatory references:</w:t>
      </w:r>
    </w:p>
    <w:p>
      <w:pPr>
        <w:pStyle w:val="ListBullet"/>
      </w:pPr>
      <w:r>
        <w:t>LDC § 2.4 TIER TWO REQUIREMENTS</w:t>
      </w:r>
    </w:p>
    <w:p>
      <w:pPr>
        <w:pStyle w:val="ListBullet"/>
      </w:pPr>
      <w:r>
        <w:t>LDC § 25-2-518 QUALIFYING DEVELOPMENT</w:t>
      </w:r>
    </w:p>
    <w:p>
      <w:pPr>
        <w:pStyle w:val="ListBullet"/>
      </w:pPr>
      <w:r>
        <w:t>LDC § 2.4 TIER TWO REQUIREMENTS</w:t>
      </w:r>
    </w:p>
    <w:p>
      <w:pPr>
        <w:pStyle w:val="ListBullet"/>
      </w:pPr>
      <w:r>
        <w:t>LDC § 25-2-818 MOBILE RETAIL ESTABLISHMENTS</w:t>
      </w:r>
    </w:p>
    <w:p>
      <w:pPr>
        <w:pStyle w:val="ListBullet"/>
      </w:pPr>
      <w:r>
        <w:t>LDC § 25-2-91 PURPOSES OF COMMERCIAL DISTRICTS DESIGNATIONS</w:t>
      </w:r>
    </w:p>
    <w:p>
      <w:pPr>
        <w:pStyle w:val="Heading1"/>
      </w:pPr>
      <w:r>
        <w:t>Site-Plan Considerations</w:t>
      </w:r>
    </w:p>
    <w:p>
      <w:r>
        <w:t>Site-plan applicability depends on proposed use, zoning, and project characteristics; confirm with Development Services.</w:t>
      </w:r>
    </w:p>
    <w:p>
      <w:r>
        <w:t>Retrieved regulatory references:</w:t>
      </w:r>
    </w:p>
    <w:p>
      <w:pPr>
        <w:pStyle w:val="ListBullet"/>
      </w:pPr>
      <w:r>
        <w:t>LDC § 2.4 TIER TWO REQUIREMENTS</w:t>
      </w:r>
    </w:p>
    <w:p>
      <w:pPr>
        <w:pStyle w:val="ListBullet"/>
      </w:pPr>
      <w:r>
        <w:t>LDC § 25-2-518 QUALIFYING DEVELOPMENT</w:t>
      </w:r>
    </w:p>
    <w:p>
      <w:pPr>
        <w:pStyle w:val="ListBullet"/>
      </w:pPr>
      <w:r>
        <w:t>LDC § 2.4 TIER TWO REQUIREMENTS</w:t>
      </w:r>
    </w:p>
    <w:p>
      <w:pPr>
        <w:pStyle w:val="ListBullet"/>
      </w:pPr>
      <w:r>
        <w:t>LDC § 25-2-818 MOBILE RETAIL ESTABLISHMENTS</w:t>
      </w:r>
    </w:p>
    <w:p>
      <w:pPr>
        <w:pStyle w:val="ListBullet"/>
      </w:pPr>
      <w:r>
        <w:t>LDC § 25-2-91 PURPOSES OF COMMERCIAL DISTRICTS DESIGNATIONS</w:t>
      </w:r>
    </w:p>
    <w:p>
      <w:pPr>
        <w:pStyle w:val="Heading1"/>
      </w:pPr>
      <w:r>
        <w:t>Drainage, Flood, and Environmental Considerations</w:t>
      </w:r>
    </w:p>
    <w:p>
      <w:r>
        <w:t>Retrieved regulatory references:</w:t>
      </w:r>
    </w:p>
    <w:p>
      <w:pPr>
        <w:pStyle w:val="ListBullet"/>
      </w:pPr>
      <w:r>
        <w:t>LDC § 25-7-94 REQUIREMENTS IN CENTRAL BUSINESS AREA</w:t>
      </w:r>
    </w:p>
    <w:p>
      <w:pPr>
        <w:pStyle w:val="ListBullet"/>
      </w:pPr>
      <w:r>
        <w:t>LDC § 25-7-92 ENCROACHMENT ON FLOODPLAIN PROHIBITED</w:t>
      </w:r>
    </w:p>
    <w:p>
      <w:pPr>
        <w:pStyle w:val="ListBullet"/>
      </w:pPr>
      <w:r>
        <w:t>LDC § 25-7-66 SUPPLEMENTAL REQUIREMENTS FOR DEVELOPMENT APPLICATIONS IN CERTAIN PLANNING AREAS</w:t>
      </w:r>
    </w:p>
    <w:p>
      <w:pPr>
        <w:pStyle w:val="ListBullet"/>
      </w:pPr>
      <w:r>
        <w:t>LDC § 25-7-93 GENERAL EXCEPTIONS</w:t>
      </w:r>
    </w:p>
    <w:p>
      <w:pPr>
        <w:pStyle w:val="ListBullet"/>
      </w:pPr>
      <w:r>
        <w:t>LDC § 25-7-61 CRITERIA FOR APPROVAL OF DEVELOPMENT APPLICATIONS</w:t>
      </w:r>
    </w:p>
    <w:p>
      <w:pPr>
        <w:pStyle w:val="Heading1"/>
      </w:pPr>
      <w:r>
        <w:t>Transportation and Access Considerations</w:t>
      </w:r>
    </w:p>
    <w:p>
      <w:r>
        <w:t>Retrieved regulatory references:</w:t>
      </w:r>
    </w:p>
    <w:p>
      <w:pPr>
        <w:pStyle w:val="ListBullet"/>
      </w:pPr>
      <w:r>
        <w:t>LDC § 25-6-472 PARKING FACILITY STANDARDS</w:t>
      </w:r>
    </w:p>
    <w:p>
      <w:pPr>
        <w:pStyle w:val="ListBullet"/>
      </w:pPr>
      <w:r>
        <w:t>TCM § 10.3.5.2 Parking (Vehicle) Measures</w:t>
      </w:r>
    </w:p>
    <w:p>
      <w:pPr>
        <w:pStyle w:val="ListBullet"/>
      </w:pPr>
      <w:r>
        <w:t>TCM § 9.4.1 OFF-STREET GENERAL LOADING REQUIREMENTS</w:t>
      </w:r>
    </w:p>
    <w:p>
      <w:pPr>
        <w:pStyle w:val="ListBullet"/>
      </w:pPr>
      <w:r>
        <w:t>TCM § 9.3.2 GENERAL DESIGN CRITERIA</w:t>
      </w:r>
    </w:p>
    <w:p>
      <w:pPr>
        <w:pStyle w:val="ListBullet"/>
      </w:pPr>
      <w:r>
        <w:t>LDC § 25-6-1 DEFINITIONS</w:t>
      </w:r>
    </w:p>
    <w:p>
      <w:pPr>
        <w:pStyle w:val="Heading1"/>
      </w:pPr>
      <w:r>
        <w:t>General Water and Wastewater Considerations</w:t>
      </w:r>
    </w:p>
    <w:p>
      <w:r>
        <w:t>Regulatory requirements do not establish actual water or wastewater service availability or capacity. Verification with the appropriate utility authority is required.</w:t>
      </w:r>
    </w:p>
    <w:p>
      <w:r>
        <w:t>Regulatory requirements do not establish actual water or wastewater service availability or capacity. Verification with the appropriate utility authority is required.</w:t>
      </w:r>
    </w:p>
    <w:p>
      <w:r>
        <w:t>Retrieved regulatory references:</w:t>
      </w:r>
    </w:p>
    <w:p>
      <w:pPr>
        <w:pStyle w:val="ListBullet"/>
      </w:pPr>
      <w:r>
        <w:t>LDC § 25-9-33 SERVICE EXTENSION APPLICATION</w:t>
      </w:r>
    </w:p>
    <w:p>
      <w:pPr>
        <w:pStyle w:val="ListBullet"/>
      </w:pPr>
      <w:r>
        <w:t>LDC § 25-9-383 AVAILABILITY OF RECLAIMED WATER SERVICE</w:t>
      </w:r>
    </w:p>
    <w:p>
      <w:pPr>
        <w:pStyle w:val="ListBullet"/>
      </w:pPr>
      <w:r>
        <w:t>LDC § 25-9-410 APPLICABILITY</w:t>
      </w:r>
    </w:p>
    <w:p>
      <w:pPr>
        <w:pStyle w:val="ListBullet"/>
      </w:pPr>
      <w:r>
        <w:t>LDC § 25-9-31 APPLICABILITY</w:t>
      </w:r>
    </w:p>
    <w:p>
      <w:pPr>
        <w:pStyle w:val="ListBullet"/>
      </w:pPr>
      <w:r>
        <w:t>LDC § 25-9-91 TAP PERMIT REQUIRED</w:t>
      </w:r>
    </w:p>
    <w:p>
      <w:pPr>
        <w:pStyle w:val="Heading1"/>
      </w:pPr>
      <w:r>
        <w:t>Historical Permit and Case Context</w:t>
      </w:r>
    </w:p>
    <w:p>
      <w:r>
        <w:t>Nearby permits and cases are historical context only. They must not be treated as evidence that the proposed development requires professional verification. [Claim removed or revised: unsupported definitive statement; professional verification required.]</w:t>
      </w:r>
    </w:p>
    <w:p>
      <w:r>
        <w:t>Summary: {'permit_count': 6, 'site_plan_count': 0, 'plan_review_count': 9}</w:t>
      </w:r>
    </w:p>
    <w:p>
      <w:pPr>
        <w:pStyle w:val="Heading1"/>
      </w:pPr>
      <w:r>
        <w:t>Potential Constraints</w:t>
      </w:r>
    </w:p>
    <w:p>
      <w:pPr>
        <w:pStyle w:val="ListBullet"/>
      </w:pPr>
      <w:r>
        <w:t>No major constraint labeled from available screening data; professional verification is still required.</w:t>
      </w:r>
    </w:p>
    <w:p>
      <w:pPr>
        <w:pStyle w:val="Heading1"/>
      </w:pPr>
      <w:r>
        <w:t>Missing Information and Required Verification</w:t>
      </w:r>
    </w:p>
    <w:p>
      <w:pPr>
        <w:pStyle w:val="ListBullet"/>
      </w:pPr>
      <w:r>
        <w:t>Verification required (zoning): Zoning lookup status is 'multiple_records'; official verification is required before design decisions.</w:t>
      </w:r>
    </w:p>
    <w:p>
      <w:pPr>
        <w:pStyle w:val="ListBullet"/>
      </w:pPr>
      <w:r>
        <w:t>Verification required (historical_context): Nearby permits and cases are historical context only and must not be treated as approval precedent.</w:t>
      </w:r>
    </w:p>
    <w:p>
      <w:pPr>
        <w:pStyle w:val="ListBullet"/>
      </w:pPr>
      <w:r>
        <w:t>Verification required (citations): One or more retrieved citations could not be verified against the approved regulatory index.</w:t>
      </w:r>
    </w:p>
    <w:p>
      <w:pPr>
        <w:pStyle w:val="ListBullet"/>
      </w:pPr>
      <w:r>
        <w:t>Warning: Zoning could not be confirmed exactly and requires verification.</w:t>
      </w:r>
    </w:p>
    <w:p>
      <w:pPr>
        <w:pStyle w:val="ListBullet"/>
      </w:pPr>
      <w:r>
        <w:t>Warning: 2 citation(s) failed verification and were excluded from supported regulatory citations.</w:t>
      </w:r>
    </w:p>
    <w:p>
      <w:pPr>
        <w:pStyle w:val="Heading1"/>
      </w:pPr>
      <w:r>
        <w:t>Source Citations</w:t>
      </w:r>
    </w:p>
    <w:p>
      <w:pPr>
        <w:pStyle w:val="ListNumber"/>
      </w:pPr>
      <w:r>
        <w:t>LDC — § 25-2-518 QUALIFYING DEVELOPMENT (Chapter 25-2) | https://library.municode.com/tx/austin/codes/land_development_code</w:t>
      </w:r>
    </w:p>
    <w:p>
      <w:pPr>
        <w:pStyle w:val="ListNumber"/>
      </w:pPr>
      <w:r>
        <w:t>LDC — § 25-2-818 MOBILE RETAIL ESTABLISHMENTS (Chapter 25-2) | https://library.municode.com/tx/austin/codes/land_development_code</w:t>
      </w:r>
    </w:p>
    <w:p>
      <w:pPr>
        <w:pStyle w:val="ListNumber"/>
      </w:pPr>
      <w:r>
        <w:t>LDC — § 25-2-91 PURPOSES OF COMMERCIAL DISTRICTS DESIGNATIONS (Chapter 25-2) | https://library.municode.com/tx/austin/codes/land_development_code</w:t>
      </w:r>
    </w:p>
    <w:p>
      <w:pPr>
        <w:pStyle w:val="ListNumber"/>
      </w:pPr>
      <w:r>
        <w:t>LDC — § 25-7-94 REQUIREMENTS IN CENTRAL BUSINESS AREA (Chapter 25-7) | https://library.municode.com/tx/austin/codes/land_development_code</w:t>
      </w:r>
    </w:p>
    <w:p>
      <w:pPr>
        <w:pStyle w:val="ListNumber"/>
      </w:pPr>
      <w:r>
        <w:t>LDC — § 25-7-92 ENCROACHMENT ON FLOODPLAIN PROHIBITED (Chapter 25-7) | https://library.municode.com/tx/austin/codes/land_development_code</w:t>
      </w:r>
    </w:p>
    <w:p>
      <w:pPr>
        <w:pStyle w:val="ListNumber"/>
      </w:pPr>
      <w:r>
        <w:t>LDC — § 25-7-66 SUPPLEMENTAL REQUIREMENTS FOR DEVELOPMENT APPLICATIONS IN CERTAIN PLANNING AREAS (Chapter 25-7) | https://library.municode.com/tx/austin/codes/land_development_code</w:t>
      </w:r>
    </w:p>
    <w:p>
      <w:pPr>
        <w:pStyle w:val="ListNumber"/>
      </w:pPr>
      <w:r>
        <w:t>LDC — § 25-7-93 GENERAL EXCEPTIONS (Chapter 25-7) | https://library.municode.com/tx/austin/codes/land_development_code</w:t>
      </w:r>
    </w:p>
    <w:p>
      <w:pPr>
        <w:pStyle w:val="ListNumber"/>
      </w:pPr>
      <w:r>
        <w:t>LDC — § 25-7-61 CRITERIA FOR APPROVAL OF DEVELOPMENT APPLICATIONS (Chapter 25-7) | https://library.municode.com/tx/austin/codes/land_development_code</w:t>
      </w:r>
    </w:p>
    <w:p>
      <w:pPr>
        <w:pStyle w:val="ListNumber"/>
      </w:pPr>
      <w:r>
        <w:t>LDC — § 25-6-472 PARKING FACILITY STANDARDS (Chapter 25-6) | https://library.municode.com/tx/austin/codes/land_development_code</w:t>
      </w:r>
    </w:p>
    <w:p>
      <w:pPr>
        <w:pStyle w:val="ListNumber"/>
      </w:pPr>
      <w:r>
        <w:t>TCM — § 10.3.5.2 Parking (Vehicle) Measures (Section 10) | https://library.municode.com/tx/austin/codes/transportation_criteria_manual</w:t>
      </w:r>
    </w:p>
    <w:p>
      <w:pPr>
        <w:pStyle w:val="ListNumber"/>
      </w:pPr>
      <w:r>
        <w:t>TCM — § 9.4.1 OFF-STREET GENERAL LOADING REQUIREMENTS (Section 9) | https://library.municode.com/tx/austin/codes/transportation_criteria_manual</w:t>
      </w:r>
    </w:p>
    <w:p>
      <w:pPr>
        <w:pStyle w:val="ListNumber"/>
      </w:pPr>
      <w:r>
        <w:t>TCM — § 9.3.2 GENERAL DESIGN CRITERIA (Section 9) | https://library.municode.com/tx/austin/codes/transportation_criteria_manual</w:t>
      </w:r>
    </w:p>
    <w:p>
      <w:pPr>
        <w:pStyle w:val="ListNumber"/>
      </w:pPr>
      <w:r>
        <w:t>LDC — § 25-6-1 DEFINITIONS (Chapter 25-6) | https://library.municode.com/tx/austin/codes/land_development_code</w:t>
      </w:r>
    </w:p>
    <w:p>
      <w:pPr>
        <w:pStyle w:val="ListNumber"/>
      </w:pPr>
      <w:r>
        <w:t>LDC — § 25-9-33 SERVICE EXTENSION APPLICATION (Chapter 25-9) | https://library.municode.com/tx/austin/codes/land_development_code</w:t>
      </w:r>
    </w:p>
    <w:p>
      <w:pPr>
        <w:pStyle w:val="ListNumber"/>
      </w:pPr>
      <w:r>
        <w:t>LDC — § 25-9-383 AVAILABILITY OF RECLAIMED WATER SERVICE (Chapter 25-9) | https://library.municode.com/tx/austin/codes/land_development_code</w:t>
      </w:r>
    </w:p>
    <w:p>
      <w:pPr>
        <w:pStyle w:val="ListNumber"/>
      </w:pPr>
      <w:r>
        <w:t>LDC — § 25-9-410 APPLICABILITY (Chapter 25-9) | https://library.municode.com/tx/austin/codes/land_development_code</w:t>
      </w:r>
    </w:p>
    <w:p>
      <w:pPr>
        <w:pStyle w:val="ListNumber"/>
      </w:pPr>
      <w:r>
        <w:t>LDC — § 25-9-31 APPLICABILITY (Chapter 25-9) | https://library.municode.com/tx/austin/codes/land_development_code</w:t>
      </w:r>
    </w:p>
    <w:p>
      <w:pPr>
        <w:pStyle w:val="ListNumber"/>
      </w:pPr>
      <w:r>
        <w:t>LDC — § 25-9-91 TAP PERMIT REQUIRED (Chapter 25-9) | https://library.municode.com/tx/austin/codes/land_development_code</w:t>
      </w:r>
    </w:p>
    <w:p>
      <w:pPr>
        <w:pStyle w:val="Heading1"/>
      </w:pPr>
      <w:r>
        <w:t>Preliminary-Review Disclaimer</w:t>
      </w:r>
    </w:p>
    <w:p>
      <w:r>
        <w:t>This is a preliminary site-feasibility screening only. It is not an official zoning determination, code-compliance decision, development approval, or guarantee of utility service.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