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6429476"/>
        <w:docPartObj>
          <w:docPartGallery w:val="Cover Pages"/>
          <w:docPartUnique/>
        </w:docPartObj>
      </w:sdtPr>
      <w:sdtContent>
        <w:p w14:paraId="236B4814" w14:textId="057D5203" w:rsidR="00450BE7" w:rsidRDefault="00450BE7"/>
        <w:p w14:paraId="09B152F4" w14:textId="541E8DAC" w:rsidR="00450BE7" w:rsidRDefault="00450BE7">
          <w:r>
            <w:rPr>
              <w:noProof/>
            </w:rPr>
            <mc:AlternateContent>
              <mc:Choice Requires="wps">
                <w:drawing>
                  <wp:anchor distT="0" distB="0" distL="182880" distR="182880" simplePos="0" relativeHeight="251660288" behindDoc="0" locked="0" layoutInCell="1" allowOverlap="1" wp14:anchorId="012ACB80" wp14:editId="61CD958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1C38CC" w14:textId="77DFFA5A" w:rsidR="00450BE7" w:rsidRDefault="00450BE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COMP4211 PA1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5BBC8AB" w14:textId="28B2DD83" w:rsidR="00450BE7" w:rsidRDefault="00450BE7">
                                    <w:pPr>
                                      <w:pStyle w:val="NoSpacing"/>
                                      <w:spacing w:before="40" w:after="40"/>
                                      <w:rPr>
                                        <w:caps/>
                                        <w:color w:val="1F4E79" w:themeColor="accent5" w:themeShade="80"/>
                                        <w:sz w:val="28"/>
                                        <w:szCs w:val="28"/>
                                      </w:rPr>
                                    </w:pPr>
                                    <w:r>
                                      <w:rPr>
                                        <w:caps/>
                                        <w:color w:val="1F4E79" w:themeColor="accent5" w:themeShade="80"/>
                                        <w:sz w:val="28"/>
                                        <w:szCs w:val="28"/>
                                      </w:rPr>
                                      <w:t>20316792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0E2ACD" w14:textId="0E62609C" w:rsidR="00450BE7" w:rsidRDefault="00450BE7">
                                    <w:pPr>
                                      <w:pStyle w:val="NoSpacing"/>
                                      <w:spacing w:before="80" w:after="40"/>
                                      <w:rPr>
                                        <w:caps/>
                                        <w:color w:val="5B9BD5" w:themeColor="accent5"/>
                                        <w:sz w:val="24"/>
                                        <w:szCs w:val="24"/>
                                      </w:rPr>
                                    </w:pPr>
                                    <w:r>
                                      <w:rPr>
                                        <w:caps/>
                                        <w:color w:val="5B9BD5" w:themeColor="accent5"/>
                                        <w:sz w:val="24"/>
                                        <w:szCs w:val="24"/>
                                      </w:rPr>
                                      <w:t>Shayan Imran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12ACB8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01C38CC" w14:textId="77DFFA5A" w:rsidR="00450BE7" w:rsidRDefault="00450BE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COMP4211 PA1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5BBC8AB" w14:textId="28B2DD83" w:rsidR="00450BE7" w:rsidRDefault="00450BE7">
                              <w:pPr>
                                <w:pStyle w:val="NoSpacing"/>
                                <w:spacing w:before="40" w:after="40"/>
                                <w:rPr>
                                  <w:caps/>
                                  <w:color w:val="1F4E79" w:themeColor="accent5" w:themeShade="80"/>
                                  <w:sz w:val="28"/>
                                  <w:szCs w:val="28"/>
                                </w:rPr>
                              </w:pPr>
                              <w:r>
                                <w:rPr>
                                  <w:caps/>
                                  <w:color w:val="1F4E79" w:themeColor="accent5" w:themeShade="80"/>
                                  <w:sz w:val="28"/>
                                  <w:szCs w:val="28"/>
                                </w:rPr>
                                <w:t>20316792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0E2ACD" w14:textId="0E62609C" w:rsidR="00450BE7" w:rsidRDefault="00450BE7">
                              <w:pPr>
                                <w:pStyle w:val="NoSpacing"/>
                                <w:spacing w:before="80" w:after="40"/>
                                <w:rPr>
                                  <w:caps/>
                                  <w:color w:val="5B9BD5" w:themeColor="accent5"/>
                                  <w:sz w:val="24"/>
                                  <w:szCs w:val="24"/>
                                </w:rPr>
                              </w:pPr>
                              <w:r>
                                <w:rPr>
                                  <w:caps/>
                                  <w:color w:val="5B9BD5" w:themeColor="accent5"/>
                                  <w:sz w:val="24"/>
                                  <w:szCs w:val="24"/>
                                </w:rPr>
                                <w:t>Shayan Imran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6ED9C48" wp14:editId="0491455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38FEA41F" w14:textId="37379908" w:rsidR="00450BE7" w:rsidRDefault="00450BE7">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ED9C4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38FEA41F" w14:textId="37379908" w:rsidR="00450BE7" w:rsidRDefault="00450BE7">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3213D7AA" w14:textId="3E455040" w:rsidR="005C4027" w:rsidRPr="005C4027" w:rsidRDefault="00511D6B" w:rsidP="005C4027">
      <w:pPr>
        <w:pStyle w:val="Heading1"/>
      </w:pPr>
      <w:r>
        <w:lastRenderedPageBreak/>
        <w:t>Empirical Study on Linear Regression</w:t>
      </w:r>
    </w:p>
    <w:p w14:paraId="7BB406CE" w14:textId="26A6535C" w:rsidR="00511D6B" w:rsidRDefault="0070424E" w:rsidP="0070424E">
      <w:pPr>
        <w:pStyle w:val="Heading2"/>
      </w:pPr>
      <w:r>
        <w:t>Regression Metrics</w:t>
      </w:r>
    </w:p>
    <w:tbl>
      <w:tblPr>
        <w:tblStyle w:val="GridTable3-Accent3"/>
        <w:tblW w:w="0" w:type="auto"/>
        <w:tblLook w:val="04A0" w:firstRow="1" w:lastRow="0" w:firstColumn="1" w:lastColumn="0" w:noHBand="0" w:noVBand="1"/>
      </w:tblPr>
      <w:tblGrid>
        <w:gridCol w:w="1870"/>
        <w:gridCol w:w="1870"/>
        <w:gridCol w:w="1870"/>
        <w:gridCol w:w="1870"/>
        <w:gridCol w:w="1870"/>
      </w:tblGrid>
      <w:tr w:rsidR="0070424E" w14:paraId="0C3FCEB8" w14:textId="77777777" w:rsidTr="002159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6212E43D" w14:textId="77777777" w:rsidR="0070424E" w:rsidRDefault="0070424E" w:rsidP="0070424E"/>
        </w:tc>
        <w:tc>
          <w:tcPr>
            <w:tcW w:w="1870" w:type="dxa"/>
          </w:tcPr>
          <w:p w14:paraId="09CAF37F" w14:textId="2EE2B6C5" w:rsidR="0070424E" w:rsidRDefault="0070424E" w:rsidP="0070424E">
            <w:pPr>
              <w:cnfStyle w:val="100000000000" w:firstRow="1" w:lastRow="0" w:firstColumn="0" w:lastColumn="0" w:oddVBand="0" w:evenVBand="0" w:oddHBand="0" w:evenHBand="0" w:firstRowFirstColumn="0" w:firstRowLastColumn="0" w:lastRowFirstColumn="0" w:lastRowLastColumn="0"/>
            </w:pPr>
            <w:r>
              <w:t>MSE Training Set</w:t>
            </w:r>
          </w:p>
        </w:tc>
        <w:tc>
          <w:tcPr>
            <w:tcW w:w="1870" w:type="dxa"/>
          </w:tcPr>
          <w:p w14:paraId="49EC01DD" w14:textId="3ED9D6C4" w:rsidR="0070424E" w:rsidRDefault="0070424E" w:rsidP="0070424E">
            <w:pPr>
              <w:cnfStyle w:val="100000000000" w:firstRow="1" w:lastRow="0" w:firstColumn="0" w:lastColumn="0" w:oddVBand="0" w:evenVBand="0" w:oddHBand="0" w:evenHBand="0" w:firstRowFirstColumn="0" w:firstRowLastColumn="0" w:lastRowFirstColumn="0" w:lastRowLastColumn="0"/>
            </w:pPr>
            <w:r>
              <w:t>MSE Test Set</w:t>
            </w:r>
          </w:p>
        </w:tc>
        <w:tc>
          <w:tcPr>
            <w:tcW w:w="1870" w:type="dxa"/>
          </w:tcPr>
          <w:p w14:paraId="7E1053FF" w14:textId="1EEEAB07" w:rsidR="0070424E" w:rsidRDefault="0070424E" w:rsidP="0070424E">
            <w:pPr>
              <w:cnfStyle w:val="100000000000" w:firstRow="1" w:lastRow="0" w:firstColumn="0" w:lastColumn="0" w:oddVBand="0" w:evenVBand="0" w:oddHBand="0" w:evenHBand="0" w:firstRowFirstColumn="0" w:firstRowLastColumn="0" w:lastRowFirstColumn="0" w:lastRowLastColumn="0"/>
            </w:pPr>
            <w:r>
              <w:t>R2 Training Set</w:t>
            </w:r>
          </w:p>
        </w:tc>
        <w:tc>
          <w:tcPr>
            <w:tcW w:w="1870" w:type="dxa"/>
          </w:tcPr>
          <w:p w14:paraId="5373603C" w14:textId="576A2A89" w:rsidR="0070424E" w:rsidRDefault="0070424E" w:rsidP="0070424E">
            <w:pPr>
              <w:cnfStyle w:val="100000000000" w:firstRow="1" w:lastRow="0" w:firstColumn="0" w:lastColumn="0" w:oddVBand="0" w:evenVBand="0" w:oddHBand="0" w:evenHBand="0" w:firstRowFirstColumn="0" w:firstRowLastColumn="0" w:lastRowFirstColumn="0" w:lastRowLastColumn="0"/>
            </w:pPr>
            <w:r>
              <w:t>R2 Test Set</w:t>
            </w:r>
          </w:p>
        </w:tc>
      </w:tr>
      <w:tr w:rsidR="0070424E" w14:paraId="03E696BE" w14:textId="77777777" w:rsidTr="0021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6EA120F" w14:textId="1DDB8D67" w:rsidR="0070424E" w:rsidRDefault="0070424E" w:rsidP="0070424E">
            <w:proofErr w:type="spellStart"/>
            <w:r>
              <w:t>Fifa</w:t>
            </w:r>
            <w:proofErr w:type="spellEnd"/>
          </w:p>
        </w:tc>
        <w:tc>
          <w:tcPr>
            <w:tcW w:w="1870" w:type="dxa"/>
          </w:tcPr>
          <w:p w14:paraId="5CC3792D" w14:textId="70943B3E" w:rsidR="0070424E" w:rsidRDefault="0021590F" w:rsidP="0070424E">
            <w:pPr>
              <w:cnfStyle w:val="000000100000" w:firstRow="0" w:lastRow="0" w:firstColumn="0" w:lastColumn="0" w:oddVBand="0" w:evenVBand="0" w:oddHBand="1" w:evenHBand="0" w:firstRowFirstColumn="0" w:firstRowLastColumn="0" w:lastRowFirstColumn="0" w:lastRowLastColumn="0"/>
            </w:pPr>
            <w:r w:rsidRPr="0021590F">
              <w:t>3.373700e-03</w:t>
            </w:r>
          </w:p>
        </w:tc>
        <w:tc>
          <w:tcPr>
            <w:tcW w:w="1870" w:type="dxa"/>
          </w:tcPr>
          <w:p w14:paraId="520CA83C" w14:textId="6CB2A1C5" w:rsidR="0070424E" w:rsidRDefault="0021590F" w:rsidP="0070424E">
            <w:pPr>
              <w:cnfStyle w:val="000000100000" w:firstRow="0" w:lastRow="0" w:firstColumn="0" w:lastColumn="0" w:oddVBand="0" w:evenVBand="0" w:oddHBand="1" w:evenHBand="0" w:firstRowFirstColumn="0" w:firstRowLastColumn="0" w:lastRowFirstColumn="0" w:lastRowLastColumn="0"/>
            </w:pPr>
            <w:r w:rsidRPr="0021590F">
              <w:t>3.305544e-03</w:t>
            </w:r>
          </w:p>
        </w:tc>
        <w:tc>
          <w:tcPr>
            <w:tcW w:w="1870" w:type="dxa"/>
          </w:tcPr>
          <w:p w14:paraId="4A9EED6C" w14:textId="6EB54EC4" w:rsidR="0070424E" w:rsidRDefault="0021590F" w:rsidP="0070424E">
            <w:pPr>
              <w:cnfStyle w:val="000000100000" w:firstRow="0" w:lastRow="0" w:firstColumn="0" w:lastColumn="0" w:oddVBand="0" w:evenVBand="0" w:oddHBand="1" w:evenHBand="0" w:firstRowFirstColumn="0" w:firstRowLastColumn="0" w:lastRowFirstColumn="0" w:lastRowLastColumn="0"/>
            </w:pPr>
            <w:r w:rsidRPr="0021590F">
              <w:t>0.838373</w:t>
            </w:r>
          </w:p>
        </w:tc>
        <w:tc>
          <w:tcPr>
            <w:tcW w:w="1870" w:type="dxa"/>
          </w:tcPr>
          <w:p w14:paraId="4E072A17" w14:textId="090EAF80" w:rsidR="0070424E" w:rsidRDefault="0021590F" w:rsidP="0070424E">
            <w:pPr>
              <w:cnfStyle w:val="000000100000" w:firstRow="0" w:lastRow="0" w:firstColumn="0" w:lastColumn="0" w:oddVBand="0" w:evenVBand="0" w:oddHBand="1" w:evenHBand="0" w:firstRowFirstColumn="0" w:firstRowLastColumn="0" w:lastRowFirstColumn="0" w:lastRowLastColumn="0"/>
            </w:pPr>
            <w:r w:rsidRPr="0021590F">
              <w:t>0.842251</w:t>
            </w:r>
          </w:p>
        </w:tc>
      </w:tr>
      <w:tr w:rsidR="0070424E" w14:paraId="68171CBC" w14:textId="77777777" w:rsidTr="0021590F">
        <w:tc>
          <w:tcPr>
            <w:cnfStyle w:val="001000000000" w:firstRow="0" w:lastRow="0" w:firstColumn="1" w:lastColumn="0" w:oddVBand="0" w:evenVBand="0" w:oddHBand="0" w:evenHBand="0" w:firstRowFirstColumn="0" w:firstRowLastColumn="0" w:lastRowFirstColumn="0" w:lastRowLastColumn="0"/>
            <w:tcW w:w="1870" w:type="dxa"/>
          </w:tcPr>
          <w:p w14:paraId="40319718" w14:textId="2469F60A" w:rsidR="0070424E" w:rsidRDefault="0070424E" w:rsidP="0070424E">
            <w:r>
              <w:t>Finance</w:t>
            </w:r>
          </w:p>
        </w:tc>
        <w:tc>
          <w:tcPr>
            <w:tcW w:w="1870" w:type="dxa"/>
          </w:tcPr>
          <w:p w14:paraId="497E43AB" w14:textId="3C35A099" w:rsidR="0070424E" w:rsidRDefault="0021590F" w:rsidP="0070424E">
            <w:pPr>
              <w:cnfStyle w:val="000000000000" w:firstRow="0" w:lastRow="0" w:firstColumn="0" w:lastColumn="0" w:oddVBand="0" w:evenVBand="0" w:oddHBand="0" w:evenHBand="0" w:firstRowFirstColumn="0" w:firstRowLastColumn="0" w:lastRowFirstColumn="0" w:lastRowLastColumn="0"/>
            </w:pPr>
            <w:r w:rsidRPr="0021590F">
              <w:t>9.557832e-12</w:t>
            </w:r>
          </w:p>
        </w:tc>
        <w:tc>
          <w:tcPr>
            <w:tcW w:w="1870" w:type="dxa"/>
          </w:tcPr>
          <w:p w14:paraId="0BF6C9B2" w14:textId="34B1D329" w:rsidR="0070424E" w:rsidRDefault="0021590F" w:rsidP="0070424E">
            <w:pPr>
              <w:cnfStyle w:val="000000000000" w:firstRow="0" w:lastRow="0" w:firstColumn="0" w:lastColumn="0" w:oddVBand="0" w:evenVBand="0" w:oddHBand="0" w:evenHBand="0" w:firstRowFirstColumn="0" w:firstRowLastColumn="0" w:lastRowFirstColumn="0" w:lastRowLastColumn="0"/>
            </w:pPr>
            <w:r w:rsidRPr="0021590F">
              <w:t>9.462171e-12</w:t>
            </w:r>
          </w:p>
        </w:tc>
        <w:tc>
          <w:tcPr>
            <w:tcW w:w="1870" w:type="dxa"/>
          </w:tcPr>
          <w:p w14:paraId="15A46B96" w14:textId="6CC7A040" w:rsidR="0070424E" w:rsidRDefault="0021590F" w:rsidP="0070424E">
            <w:pPr>
              <w:cnfStyle w:val="000000000000" w:firstRow="0" w:lastRow="0" w:firstColumn="0" w:lastColumn="0" w:oddVBand="0" w:evenVBand="0" w:oddHBand="0" w:evenHBand="0" w:firstRowFirstColumn="0" w:firstRowLastColumn="0" w:lastRowFirstColumn="0" w:lastRowLastColumn="0"/>
            </w:pPr>
            <w:r w:rsidRPr="0021590F">
              <w:t>1.000000</w:t>
            </w:r>
          </w:p>
        </w:tc>
        <w:tc>
          <w:tcPr>
            <w:tcW w:w="1870" w:type="dxa"/>
          </w:tcPr>
          <w:p w14:paraId="5FC01CA0" w14:textId="288C8E32" w:rsidR="0070424E" w:rsidRDefault="0021590F" w:rsidP="0070424E">
            <w:pPr>
              <w:cnfStyle w:val="000000000000" w:firstRow="0" w:lastRow="0" w:firstColumn="0" w:lastColumn="0" w:oddVBand="0" w:evenVBand="0" w:oddHBand="0" w:evenHBand="0" w:firstRowFirstColumn="0" w:firstRowLastColumn="0" w:lastRowFirstColumn="0" w:lastRowLastColumn="0"/>
            </w:pPr>
            <w:r w:rsidRPr="0021590F">
              <w:t>1.000000</w:t>
            </w:r>
          </w:p>
        </w:tc>
      </w:tr>
      <w:tr w:rsidR="0070424E" w14:paraId="747DF2D3" w14:textId="77777777" w:rsidTr="0021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B646BD" w14:textId="243042D5" w:rsidR="0070424E" w:rsidRDefault="0070424E" w:rsidP="0070424E">
            <w:r>
              <w:t>Orbits</w:t>
            </w:r>
          </w:p>
        </w:tc>
        <w:tc>
          <w:tcPr>
            <w:tcW w:w="1870" w:type="dxa"/>
          </w:tcPr>
          <w:p w14:paraId="40C4B6D3" w14:textId="73A060B1" w:rsidR="0070424E" w:rsidRDefault="0021590F" w:rsidP="0070424E">
            <w:pPr>
              <w:cnfStyle w:val="000000100000" w:firstRow="0" w:lastRow="0" w:firstColumn="0" w:lastColumn="0" w:oddVBand="0" w:evenVBand="0" w:oddHBand="1" w:evenHBand="0" w:firstRowFirstColumn="0" w:firstRowLastColumn="0" w:lastRowFirstColumn="0" w:lastRowLastColumn="0"/>
            </w:pPr>
            <w:r w:rsidRPr="0021590F">
              <w:t>5.115185e-03</w:t>
            </w:r>
          </w:p>
        </w:tc>
        <w:tc>
          <w:tcPr>
            <w:tcW w:w="1870" w:type="dxa"/>
          </w:tcPr>
          <w:p w14:paraId="55A68149" w14:textId="541B7EBF" w:rsidR="0070424E" w:rsidRDefault="0021590F" w:rsidP="0070424E">
            <w:pPr>
              <w:cnfStyle w:val="000000100000" w:firstRow="0" w:lastRow="0" w:firstColumn="0" w:lastColumn="0" w:oddVBand="0" w:evenVBand="0" w:oddHBand="1" w:evenHBand="0" w:firstRowFirstColumn="0" w:firstRowLastColumn="0" w:lastRowFirstColumn="0" w:lastRowLastColumn="0"/>
            </w:pPr>
            <w:r w:rsidRPr="0021590F">
              <w:t>4.999975e-03</w:t>
            </w:r>
          </w:p>
        </w:tc>
        <w:tc>
          <w:tcPr>
            <w:tcW w:w="1870" w:type="dxa"/>
          </w:tcPr>
          <w:p w14:paraId="6FBAB60B" w14:textId="5FA06AEE" w:rsidR="0070424E" w:rsidRDefault="0021590F" w:rsidP="0070424E">
            <w:pPr>
              <w:cnfStyle w:val="000000100000" w:firstRow="0" w:lastRow="0" w:firstColumn="0" w:lastColumn="0" w:oddVBand="0" w:evenVBand="0" w:oddHBand="1" w:evenHBand="0" w:firstRowFirstColumn="0" w:firstRowLastColumn="0" w:lastRowFirstColumn="0" w:lastRowLastColumn="0"/>
            </w:pPr>
            <w:r w:rsidRPr="0021590F">
              <w:t>0.686264</w:t>
            </w:r>
          </w:p>
        </w:tc>
        <w:tc>
          <w:tcPr>
            <w:tcW w:w="1870" w:type="dxa"/>
          </w:tcPr>
          <w:p w14:paraId="68E6ACBE" w14:textId="1727D9E1" w:rsidR="0070424E" w:rsidRDefault="0021590F" w:rsidP="0070424E">
            <w:pPr>
              <w:cnfStyle w:val="000000100000" w:firstRow="0" w:lastRow="0" w:firstColumn="0" w:lastColumn="0" w:oddVBand="0" w:evenVBand="0" w:oddHBand="1" w:evenHBand="0" w:firstRowFirstColumn="0" w:firstRowLastColumn="0" w:lastRowFirstColumn="0" w:lastRowLastColumn="0"/>
            </w:pPr>
            <w:r w:rsidRPr="0021590F">
              <w:t>0.695042</w:t>
            </w:r>
          </w:p>
        </w:tc>
      </w:tr>
    </w:tbl>
    <w:p w14:paraId="3CEABABE" w14:textId="77777777" w:rsidR="005C4027" w:rsidRDefault="005C4027" w:rsidP="0070424E"/>
    <w:p w14:paraId="55D8CA2F" w14:textId="140AD581" w:rsidR="0070424E" w:rsidRDefault="005C4027" w:rsidP="0070424E">
      <w:r w:rsidRPr="005C4027">
        <w:t xml:space="preserve">As can be observed from the table, linear regression results in a very low mean squared error for the Finance training and test data, and a perfect r2 score suggesting the regression perfectly fits the data. The </w:t>
      </w:r>
      <w:proofErr w:type="spellStart"/>
      <w:r w:rsidRPr="005C4027">
        <w:t>Fifa</w:t>
      </w:r>
      <w:proofErr w:type="spellEnd"/>
      <w:r w:rsidRPr="005C4027">
        <w:t xml:space="preserve"> dataset fits the data well with a low mean squared error and r2 scores that are higher than 80% on both the training set and the test set. The Orbits dataset has a mean squared error and an r2 score that is less than the other two datasets indicating lower performance. The r2 scores on their own may not be enough, however, to check the performance of the model. For this reason, residual vs fitted value scatter plots for the regression are provided below for further insight.</w:t>
      </w:r>
    </w:p>
    <w:p w14:paraId="7EAD7E77" w14:textId="042B1F18" w:rsidR="005C4027" w:rsidRDefault="005C4027" w:rsidP="005C4027">
      <w:pPr>
        <w:pStyle w:val="Heading2"/>
      </w:pPr>
      <w:r>
        <w:t>Residual vs Fits</w:t>
      </w:r>
    </w:p>
    <w:p w14:paraId="05549D36" w14:textId="75338344" w:rsidR="005C4027" w:rsidRDefault="005C4027" w:rsidP="00A95A53">
      <w:pPr>
        <w:ind w:hanging="720"/>
      </w:pPr>
      <w:r>
        <w:rPr>
          <w:noProof/>
        </w:rPr>
        <w:drawing>
          <wp:inline distT="0" distB="0" distL="0" distR="0" wp14:anchorId="58C5269F" wp14:editId="5895D0E2">
            <wp:extent cx="6824133" cy="463989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6126" t="21016" r="36886" b="10125"/>
                    <a:stretch/>
                  </pic:blipFill>
                  <pic:spPr bwMode="auto">
                    <a:xfrm>
                      <a:off x="0" y="0"/>
                      <a:ext cx="6824133" cy="4639898"/>
                    </a:xfrm>
                    <a:prstGeom prst="rect">
                      <a:avLst/>
                    </a:prstGeom>
                    <a:noFill/>
                    <a:ln>
                      <a:noFill/>
                    </a:ln>
                    <a:extLst>
                      <a:ext uri="{53640926-AAD7-44D8-BBD7-CCE9431645EC}">
                        <a14:shadowObscured xmlns:a14="http://schemas.microsoft.com/office/drawing/2010/main"/>
                      </a:ext>
                    </a:extLst>
                  </pic:spPr>
                </pic:pic>
              </a:graphicData>
            </a:graphic>
          </wp:inline>
        </w:drawing>
      </w:r>
    </w:p>
    <w:p w14:paraId="543FCFEC" w14:textId="01CDA1AF" w:rsidR="00A46AB8" w:rsidRDefault="00A46AB8" w:rsidP="005C4027">
      <w:r w:rsidRPr="00A46AB8">
        <w:t xml:space="preserve">The Finance dataset is perfectly modelled so all the points lie on the horizontal axis meaning that the predicted and actual values are all the same within a very small margin of error. This further proves that </w:t>
      </w:r>
      <w:r w:rsidRPr="00A46AB8">
        <w:lastRenderedPageBreak/>
        <w:t xml:space="preserve">this dataset works extremely well with linear regression. The residual vs fits plots for the </w:t>
      </w:r>
      <w:proofErr w:type="spellStart"/>
      <w:r w:rsidRPr="00A46AB8">
        <w:t>Fifa</w:t>
      </w:r>
      <w:proofErr w:type="spellEnd"/>
      <w:r w:rsidRPr="00A46AB8">
        <w:t xml:space="preserve"> datasets shows that the residues are somewhat randomly distributed across the horizontal axis, which means the data is appropriate for modelling with linear regression. The plot for Orbits, however, does not show a very random</w:t>
      </w:r>
      <w:r>
        <w:t>ly</w:t>
      </w:r>
      <w:r w:rsidRPr="00A46AB8">
        <w:t xml:space="preserve"> distributed pattern, with y values showing an increasing trend from 0 to 0.5, and then a decreasing trend from 0.5 to 1. This indicates that linear regression may not be appropriate to model this data, a </w:t>
      </w:r>
      <w:proofErr w:type="spellStart"/>
      <w:r w:rsidRPr="00A46AB8">
        <w:t>non linear</w:t>
      </w:r>
      <w:proofErr w:type="spellEnd"/>
      <w:r w:rsidRPr="00A46AB8">
        <w:t xml:space="preserve"> model may have better performance.</w:t>
      </w:r>
    </w:p>
    <w:p w14:paraId="48C06CAC" w14:textId="7ACF1059" w:rsidR="00A95A53" w:rsidRDefault="00A95A53" w:rsidP="00A95A53">
      <w:pPr>
        <w:pStyle w:val="Heading2"/>
      </w:pPr>
      <w:r>
        <w:t>Squared Error Histograms</w:t>
      </w:r>
    </w:p>
    <w:p w14:paraId="74B31CF1" w14:textId="14665964" w:rsidR="00A95A53" w:rsidRDefault="00A95A53" w:rsidP="00A95A53">
      <w:pPr>
        <w:ind w:hanging="720"/>
      </w:pPr>
      <w:r>
        <w:rPr>
          <w:noProof/>
        </w:rPr>
        <w:drawing>
          <wp:inline distT="0" distB="0" distL="0" distR="0" wp14:anchorId="09DEEE69" wp14:editId="0AB8D9C2">
            <wp:extent cx="7120467" cy="2015841"/>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8262" t="56710" r="29315" b="11885"/>
                    <a:stretch/>
                  </pic:blipFill>
                  <pic:spPr bwMode="auto">
                    <a:xfrm>
                      <a:off x="0" y="0"/>
                      <a:ext cx="7189860" cy="2035486"/>
                    </a:xfrm>
                    <a:prstGeom prst="rect">
                      <a:avLst/>
                    </a:prstGeom>
                    <a:noFill/>
                    <a:ln>
                      <a:noFill/>
                    </a:ln>
                    <a:extLst>
                      <a:ext uri="{53640926-AAD7-44D8-BBD7-CCE9431645EC}">
                        <a14:shadowObscured xmlns:a14="http://schemas.microsoft.com/office/drawing/2010/main"/>
                      </a:ext>
                    </a:extLst>
                  </pic:spPr>
                </pic:pic>
              </a:graphicData>
            </a:graphic>
          </wp:inline>
        </w:drawing>
      </w:r>
    </w:p>
    <w:p w14:paraId="35801151" w14:textId="5392EA98" w:rsidR="00A95A53" w:rsidRDefault="00A95A53" w:rsidP="00A95A53">
      <w:r w:rsidRPr="00A95A53">
        <w:t xml:space="preserve">The squared error histogram plots confirm that the regression is performing well as </w:t>
      </w:r>
      <w:proofErr w:type="gramStart"/>
      <w:r w:rsidRPr="00A95A53">
        <w:t>the majority of</w:t>
      </w:r>
      <w:proofErr w:type="gramEnd"/>
      <w:r w:rsidRPr="00A95A53">
        <w:t xml:space="preserve"> the points for all three datasets lie between 0 and 0.005, and a very large number for all three result in an error of zero. The Finance plot once again shows that this model behaves perfectly.</w:t>
      </w:r>
    </w:p>
    <w:p w14:paraId="6BA70E7D" w14:textId="20C057B3" w:rsidR="00E457FD" w:rsidRDefault="00E457FD" w:rsidP="00E457FD">
      <w:pPr>
        <w:pStyle w:val="Heading1"/>
      </w:pPr>
      <w:r>
        <w:t>Empirical Study on Logistic Regression</w:t>
      </w:r>
      <w:bookmarkStart w:id="0" w:name="_GoBack"/>
      <w:bookmarkEnd w:id="0"/>
    </w:p>
    <w:p w14:paraId="0DF1427A" w14:textId="43DC6CCB" w:rsidR="00E457FD" w:rsidRDefault="00E457FD" w:rsidP="00E457FD">
      <w:pPr>
        <w:pStyle w:val="Heading2"/>
      </w:pPr>
      <w:r>
        <w:t>Model Settings</w:t>
      </w:r>
    </w:p>
    <w:p w14:paraId="5297714B" w14:textId="73837FF4" w:rsidR="00774345" w:rsidRDefault="00E457FD" w:rsidP="00E457FD">
      <w:r>
        <w:t xml:space="preserve">The regression was performed using </w:t>
      </w:r>
      <w:proofErr w:type="gramStart"/>
      <w:r w:rsidRPr="00E457FD">
        <w:rPr>
          <w:rFonts w:ascii="Courier New" w:hAnsi="Courier New" w:cs="Courier New"/>
        </w:rPr>
        <w:t>sklearn.linear</w:t>
      </w:r>
      <w:proofErr w:type="gramEnd"/>
      <w:r w:rsidRPr="00E457FD">
        <w:rPr>
          <w:rFonts w:ascii="Courier New" w:hAnsi="Courier New" w:cs="Courier New"/>
        </w:rPr>
        <w:t>_model.SGDClassifier</w:t>
      </w:r>
      <w:r>
        <w:t xml:space="preserve"> as this performs gradient descent for optimization.</w:t>
      </w:r>
      <w:r w:rsidR="00774345">
        <w:t xml:space="preserve"> The following parameters are set for the </w:t>
      </w:r>
      <w:r w:rsidR="00F97BF1">
        <w:t>model:</w:t>
      </w:r>
    </w:p>
    <w:p w14:paraId="6980DB08" w14:textId="77777777" w:rsidR="00F97BF1" w:rsidRPr="006E33EB" w:rsidRDefault="00F97BF1" w:rsidP="006A4B97">
      <w:pPr>
        <w:pStyle w:val="ListParagraph"/>
        <w:numPr>
          <w:ilvl w:val="0"/>
          <w:numId w:val="2"/>
        </w:numPr>
        <w:shd w:val="clear" w:color="auto" w:fill="FFFFFF"/>
        <w:spacing w:before="100" w:beforeAutospacing="1" w:after="100" w:afterAutospacing="1" w:line="240" w:lineRule="auto"/>
        <w:rPr>
          <w:rFonts w:eastAsia="Times New Roman" w:cstheme="minorHAnsi"/>
        </w:rPr>
      </w:pPr>
      <w:r w:rsidRPr="006E33EB">
        <w:rPr>
          <w:rFonts w:cstheme="minorHAnsi"/>
        </w:rPr>
        <w:t xml:space="preserve">loss = ‘log’ </w:t>
      </w:r>
      <w:r w:rsidRPr="006E33EB">
        <w:rPr>
          <w:rFonts w:cstheme="minorHAnsi"/>
          <w:i/>
        </w:rPr>
        <w:t xml:space="preserve">(This is set to perform logistic regression using </w:t>
      </w:r>
      <w:proofErr w:type="spellStart"/>
      <w:r w:rsidRPr="006E33EB">
        <w:rPr>
          <w:rFonts w:cstheme="minorHAnsi"/>
          <w:i/>
        </w:rPr>
        <w:t>SGDClassifier</w:t>
      </w:r>
      <w:proofErr w:type="spellEnd"/>
      <w:r w:rsidRPr="006E33EB">
        <w:rPr>
          <w:rFonts w:cstheme="minorHAnsi"/>
          <w:i/>
        </w:rPr>
        <w:t>)</w:t>
      </w:r>
    </w:p>
    <w:p w14:paraId="53F640EB" w14:textId="58C06F76" w:rsidR="00F97BF1" w:rsidRPr="00F97BF1" w:rsidRDefault="00F97BF1" w:rsidP="006A4B97">
      <w:pPr>
        <w:pStyle w:val="ListParagraph"/>
        <w:numPr>
          <w:ilvl w:val="0"/>
          <w:numId w:val="2"/>
        </w:numPr>
        <w:shd w:val="clear" w:color="auto" w:fill="FFFFFF"/>
        <w:spacing w:before="100" w:beforeAutospacing="1" w:after="100" w:afterAutospacing="1" w:line="240" w:lineRule="auto"/>
        <w:rPr>
          <w:rFonts w:eastAsia="Times New Roman" w:cstheme="minorHAnsi"/>
        </w:rPr>
      </w:pPr>
      <w:proofErr w:type="spellStart"/>
      <w:r w:rsidRPr="00F97BF1">
        <w:rPr>
          <w:rFonts w:eastAsia="Times New Roman" w:cstheme="minorHAnsi"/>
        </w:rPr>
        <w:t>max_iter</w:t>
      </w:r>
      <w:proofErr w:type="spellEnd"/>
      <w:r w:rsidRPr="00F97BF1">
        <w:rPr>
          <w:rFonts w:eastAsia="Times New Roman" w:cstheme="minorHAnsi"/>
        </w:rPr>
        <w:t xml:space="preserve"> = 10,000</w:t>
      </w:r>
    </w:p>
    <w:p w14:paraId="292561C5" w14:textId="77777777" w:rsidR="00F97BF1" w:rsidRPr="00F97BF1" w:rsidRDefault="00F97BF1" w:rsidP="00F97BF1">
      <w:pPr>
        <w:numPr>
          <w:ilvl w:val="0"/>
          <w:numId w:val="2"/>
        </w:numPr>
        <w:shd w:val="clear" w:color="auto" w:fill="FFFFFF"/>
        <w:spacing w:before="100" w:beforeAutospacing="1" w:after="100" w:afterAutospacing="1" w:line="240" w:lineRule="auto"/>
        <w:rPr>
          <w:rFonts w:eastAsia="Times New Roman" w:cstheme="minorHAnsi"/>
        </w:rPr>
      </w:pPr>
      <w:proofErr w:type="spellStart"/>
      <w:r w:rsidRPr="00F97BF1">
        <w:rPr>
          <w:rFonts w:eastAsia="Times New Roman" w:cstheme="minorHAnsi"/>
        </w:rPr>
        <w:t>tol</w:t>
      </w:r>
      <w:proofErr w:type="spellEnd"/>
      <w:r w:rsidRPr="00F97BF1">
        <w:rPr>
          <w:rFonts w:eastAsia="Times New Roman" w:cstheme="minorHAnsi"/>
        </w:rPr>
        <w:t xml:space="preserve"> = 1e-5</w:t>
      </w:r>
    </w:p>
    <w:p w14:paraId="1A2499B6" w14:textId="1FC8C812" w:rsidR="00F97BF1" w:rsidRPr="00F97BF1" w:rsidRDefault="00F97BF1" w:rsidP="00F97BF1">
      <w:pPr>
        <w:numPr>
          <w:ilvl w:val="0"/>
          <w:numId w:val="2"/>
        </w:numPr>
        <w:shd w:val="clear" w:color="auto" w:fill="FFFFFF"/>
        <w:spacing w:before="100" w:beforeAutospacing="1" w:after="100" w:afterAutospacing="1" w:line="240" w:lineRule="auto"/>
        <w:rPr>
          <w:rFonts w:eastAsia="Times New Roman" w:cstheme="minorHAnsi"/>
        </w:rPr>
      </w:pPr>
      <w:proofErr w:type="spellStart"/>
      <w:r w:rsidRPr="00F97BF1">
        <w:rPr>
          <w:rFonts w:eastAsia="Times New Roman" w:cstheme="minorHAnsi"/>
        </w:rPr>
        <w:t>random_state</w:t>
      </w:r>
      <w:proofErr w:type="spellEnd"/>
      <w:r w:rsidRPr="00F97BF1">
        <w:rPr>
          <w:rFonts w:eastAsia="Times New Roman" w:cstheme="minorHAnsi"/>
        </w:rPr>
        <w:t xml:space="preserve"> = 1</w:t>
      </w:r>
      <w:r w:rsidRPr="006E33EB">
        <w:rPr>
          <w:rFonts w:eastAsia="Times New Roman" w:cstheme="minorHAnsi"/>
        </w:rPr>
        <w:t xml:space="preserve"> </w:t>
      </w:r>
      <w:r w:rsidRPr="006E33EB">
        <w:rPr>
          <w:rFonts w:eastAsia="Times New Roman" w:cstheme="minorHAnsi"/>
          <w:i/>
        </w:rPr>
        <w:t>(To ensure reproducibility)</w:t>
      </w:r>
    </w:p>
    <w:p w14:paraId="0929981D" w14:textId="1EAA2B3A" w:rsidR="00F97BF1" w:rsidRPr="00F97BF1" w:rsidRDefault="00F97BF1" w:rsidP="00F97BF1">
      <w:pPr>
        <w:numPr>
          <w:ilvl w:val="0"/>
          <w:numId w:val="2"/>
        </w:numPr>
        <w:shd w:val="clear" w:color="auto" w:fill="FFFFFF"/>
        <w:spacing w:before="100" w:beforeAutospacing="1" w:after="100" w:afterAutospacing="1" w:line="240" w:lineRule="auto"/>
        <w:rPr>
          <w:rFonts w:eastAsia="Times New Roman" w:cstheme="minorHAnsi"/>
          <w:i/>
        </w:rPr>
      </w:pPr>
      <w:r w:rsidRPr="00F97BF1">
        <w:rPr>
          <w:rFonts w:eastAsia="Times New Roman" w:cstheme="minorHAnsi"/>
        </w:rPr>
        <w:t xml:space="preserve">learning rate = </w:t>
      </w:r>
      <w:r w:rsidRPr="006E33EB">
        <w:rPr>
          <w:rFonts w:eastAsia="Times New Roman" w:cstheme="minorHAnsi"/>
        </w:rPr>
        <w:t>‘</w:t>
      </w:r>
      <w:r w:rsidRPr="00F97BF1">
        <w:rPr>
          <w:rFonts w:eastAsia="Times New Roman" w:cstheme="minorHAnsi"/>
        </w:rPr>
        <w:t>constant</w:t>
      </w:r>
      <w:r w:rsidRPr="006E33EB">
        <w:rPr>
          <w:rFonts w:eastAsia="Times New Roman" w:cstheme="minorHAnsi"/>
        </w:rPr>
        <w:t xml:space="preserve">’ </w:t>
      </w:r>
      <w:r w:rsidRPr="006E33EB">
        <w:rPr>
          <w:rFonts w:eastAsia="Times New Roman" w:cstheme="minorHAnsi"/>
          <w:i/>
        </w:rPr>
        <w:t>(Learning rate does not change during optimization)</w:t>
      </w:r>
    </w:p>
    <w:p w14:paraId="47E4477D" w14:textId="06757126" w:rsidR="006E33EB" w:rsidRDefault="00F97BF1" w:rsidP="006E33EB">
      <w:pPr>
        <w:numPr>
          <w:ilvl w:val="0"/>
          <w:numId w:val="2"/>
        </w:numPr>
        <w:shd w:val="clear" w:color="auto" w:fill="FFFFFF"/>
        <w:spacing w:before="100" w:beforeAutospacing="1" w:after="100" w:afterAutospacing="1" w:line="240" w:lineRule="auto"/>
        <w:rPr>
          <w:rFonts w:eastAsia="Times New Roman" w:cstheme="minorHAnsi"/>
        </w:rPr>
      </w:pPr>
      <w:r w:rsidRPr="00F97BF1">
        <w:rPr>
          <w:rFonts w:eastAsia="Times New Roman" w:cstheme="minorHAnsi"/>
        </w:rPr>
        <w:t>eta0=0.0011</w:t>
      </w:r>
      <w:r w:rsidRPr="006E33EB">
        <w:rPr>
          <w:rFonts w:eastAsia="Times New Roman" w:cstheme="minorHAnsi"/>
        </w:rPr>
        <w:t xml:space="preserve"> </w:t>
      </w:r>
      <w:r w:rsidRPr="006E33EB">
        <w:rPr>
          <w:rFonts w:eastAsia="Times New Roman" w:cstheme="minorHAnsi"/>
          <w:i/>
        </w:rPr>
        <w:t xml:space="preserve">(This is the step size </w:t>
      </w:r>
      <w:proofErr w:type="gramStart"/>
      <w:r w:rsidRPr="006E33EB">
        <w:rPr>
          <w:rFonts w:eastAsia="Times New Roman" w:cstheme="minorHAnsi"/>
          <w:i/>
        </w:rPr>
        <w:t>parameter,</w:t>
      </w:r>
      <w:proofErr w:type="gramEnd"/>
      <w:r w:rsidRPr="006E33EB">
        <w:rPr>
          <w:rFonts w:eastAsia="Times New Roman" w:cstheme="minorHAnsi"/>
          <w:i/>
        </w:rPr>
        <w:t xml:space="preserve"> this value produces stable convergence in all models)</w:t>
      </w:r>
    </w:p>
    <w:p w14:paraId="62827739" w14:textId="77777777" w:rsidR="006E33EB" w:rsidRPr="006E33EB" w:rsidRDefault="006E33EB" w:rsidP="006E33EB">
      <w:pPr>
        <w:shd w:val="clear" w:color="auto" w:fill="FFFFFF"/>
        <w:spacing w:before="100" w:beforeAutospacing="1" w:after="100" w:afterAutospacing="1" w:line="240" w:lineRule="auto"/>
        <w:rPr>
          <w:rFonts w:eastAsia="Times New Roman" w:cstheme="minorHAnsi"/>
        </w:rPr>
      </w:pPr>
    </w:p>
    <w:sectPr w:rsidR="006E33EB" w:rsidRPr="006E33EB" w:rsidSect="00450BE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E1639"/>
    <w:multiLevelType w:val="multilevel"/>
    <w:tmpl w:val="A0D4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167A"/>
    <w:multiLevelType w:val="multilevel"/>
    <w:tmpl w:val="F610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DD71EC"/>
    <w:multiLevelType w:val="hybridMultilevel"/>
    <w:tmpl w:val="63320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FC"/>
    <w:rsid w:val="0021590F"/>
    <w:rsid w:val="00450BE7"/>
    <w:rsid w:val="0048472D"/>
    <w:rsid w:val="00511D6B"/>
    <w:rsid w:val="005C4027"/>
    <w:rsid w:val="006E33EB"/>
    <w:rsid w:val="0070424E"/>
    <w:rsid w:val="00774345"/>
    <w:rsid w:val="00A46AB8"/>
    <w:rsid w:val="00A95A53"/>
    <w:rsid w:val="00C702FC"/>
    <w:rsid w:val="00E457FD"/>
    <w:rsid w:val="00F9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CC65"/>
  <w15:chartTrackingRefBased/>
  <w15:docId w15:val="{12C1CA86-3562-410C-82C0-B275C788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4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0BE7"/>
    <w:pPr>
      <w:spacing w:after="0" w:line="240" w:lineRule="auto"/>
    </w:pPr>
    <w:rPr>
      <w:rFonts w:eastAsiaTheme="minorEastAsia"/>
    </w:rPr>
  </w:style>
  <w:style w:type="character" w:customStyle="1" w:styleId="NoSpacingChar">
    <w:name w:val="No Spacing Char"/>
    <w:basedOn w:val="DefaultParagraphFont"/>
    <w:link w:val="NoSpacing"/>
    <w:uiPriority w:val="1"/>
    <w:rsid w:val="00450BE7"/>
    <w:rPr>
      <w:rFonts w:eastAsiaTheme="minorEastAsia"/>
    </w:rPr>
  </w:style>
  <w:style w:type="character" w:customStyle="1" w:styleId="Heading1Char">
    <w:name w:val="Heading 1 Char"/>
    <w:basedOn w:val="DefaultParagraphFont"/>
    <w:link w:val="Heading1"/>
    <w:uiPriority w:val="9"/>
    <w:rsid w:val="00511D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424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04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21590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BalloonText">
    <w:name w:val="Balloon Text"/>
    <w:basedOn w:val="Normal"/>
    <w:link w:val="BalloonTextChar"/>
    <w:uiPriority w:val="99"/>
    <w:semiHidden/>
    <w:unhideWhenUsed/>
    <w:rsid w:val="005C40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027"/>
    <w:rPr>
      <w:rFonts w:ascii="Segoe UI" w:hAnsi="Segoe UI" w:cs="Segoe UI"/>
      <w:sz w:val="18"/>
      <w:szCs w:val="18"/>
    </w:rPr>
  </w:style>
  <w:style w:type="paragraph" w:styleId="ListParagraph">
    <w:name w:val="List Paragraph"/>
    <w:basedOn w:val="Normal"/>
    <w:uiPriority w:val="34"/>
    <w:qFormat/>
    <w:rsid w:val="00F97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043449">
      <w:bodyDiv w:val="1"/>
      <w:marLeft w:val="0"/>
      <w:marRight w:val="0"/>
      <w:marTop w:val="0"/>
      <w:marBottom w:val="0"/>
      <w:divBdr>
        <w:top w:val="none" w:sz="0" w:space="0" w:color="auto"/>
        <w:left w:val="none" w:sz="0" w:space="0" w:color="auto"/>
        <w:bottom w:val="none" w:sz="0" w:space="0" w:color="auto"/>
        <w:right w:val="none" w:sz="0" w:space="0" w:color="auto"/>
      </w:divBdr>
    </w:div>
    <w:div w:id="660936872">
      <w:bodyDiv w:val="1"/>
      <w:marLeft w:val="0"/>
      <w:marRight w:val="0"/>
      <w:marTop w:val="0"/>
      <w:marBottom w:val="0"/>
      <w:divBdr>
        <w:top w:val="none" w:sz="0" w:space="0" w:color="auto"/>
        <w:left w:val="none" w:sz="0" w:space="0" w:color="auto"/>
        <w:bottom w:val="none" w:sz="0" w:space="0" w:color="auto"/>
        <w:right w:val="none" w:sz="0" w:space="0" w:color="auto"/>
      </w:divBdr>
    </w:div>
    <w:div w:id="991641918">
      <w:bodyDiv w:val="1"/>
      <w:marLeft w:val="0"/>
      <w:marRight w:val="0"/>
      <w:marTop w:val="0"/>
      <w:marBottom w:val="0"/>
      <w:divBdr>
        <w:top w:val="none" w:sz="0" w:space="0" w:color="auto"/>
        <w:left w:val="none" w:sz="0" w:space="0" w:color="auto"/>
        <w:bottom w:val="none" w:sz="0" w:space="0" w:color="auto"/>
        <w:right w:val="none" w:sz="0" w:space="0" w:color="auto"/>
      </w:divBdr>
    </w:div>
    <w:div w:id="1186943049">
      <w:bodyDiv w:val="1"/>
      <w:marLeft w:val="0"/>
      <w:marRight w:val="0"/>
      <w:marTop w:val="0"/>
      <w:marBottom w:val="0"/>
      <w:divBdr>
        <w:top w:val="none" w:sz="0" w:space="0" w:color="auto"/>
        <w:left w:val="none" w:sz="0" w:space="0" w:color="auto"/>
        <w:bottom w:val="none" w:sz="0" w:space="0" w:color="auto"/>
        <w:right w:val="none" w:sz="0" w:space="0" w:color="auto"/>
      </w:divBdr>
    </w:div>
    <w:div w:id="1575433379">
      <w:bodyDiv w:val="1"/>
      <w:marLeft w:val="0"/>
      <w:marRight w:val="0"/>
      <w:marTop w:val="0"/>
      <w:marBottom w:val="0"/>
      <w:divBdr>
        <w:top w:val="none" w:sz="0" w:space="0" w:color="auto"/>
        <w:left w:val="none" w:sz="0" w:space="0" w:color="auto"/>
        <w:bottom w:val="none" w:sz="0" w:space="0" w:color="auto"/>
        <w:right w:val="none" w:sz="0" w:space="0" w:color="auto"/>
      </w:divBdr>
    </w:div>
    <w:div w:id="178769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7C5E8A-2FE8-4471-A989-49432EBC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COMP4211 PA1</dc:title>
  <dc:subject>20316792</dc:subject>
  <dc:creator>Shayan Imran</dc:creator>
  <cp:keywords/>
  <dc:description/>
  <cp:lastModifiedBy>Shayan Imran</cp:lastModifiedBy>
  <cp:revision>9</cp:revision>
  <dcterms:created xsi:type="dcterms:W3CDTF">2019-03-19T07:35:00Z</dcterms:created>
  <dcterms:modified xsi:type="dcterms:W3CDTF">2019-03-19T08:50:00Z</dcterms:modified>
</cp:coreProperties>
</file>