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2F4A8AB" w14:textId="77777777" w:rsidR="001D7E98" w:rsidRDefault="00000000">
      <w:pPr>
        <w:spacing w:before="1440"/>
      </w:pPr>
      <w:r>
        <w:t xml:space="preserve"> </w:t>
      </w:r>
    </w:p>
    <w:p w14:paraId="7EF75E37" w14:textId="77777777" w:rsidR="001D7E98" w:rsidRDefault="00000000">
      <w:pPr>
        <w:spacing w:after="12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DOCUMENTO DE DISEÑO</w:t>
      </w:r>
    </w:p>
    <w:p w14:paraId="72E669BA" w14:textId="77777777" w:rsidR="001D7E98" w:rsidRDefault="00000000">
      <w:pPr>
        <w:spacing w:after="480"/>
        <w:jc w:val="center"/>
        <w:rPr>
          <w:i/>
          <w:iCs/>
          <w:color w:val="2E5FA3"/>
          <w:sz w:val="36"/>
          <w:szCs w:val="36"/>
        </w:rPr>
      </w:pPr>
      <w:r>
        <w:rPr>
          <w:i/>
          <w:iCs/>
          <w:color w:val="2E5FA3"/>
          <w:sz w:val="36"/>
          <w:szCs w:val="36"/>
        </w:rPr>
        <w:t>Sistema de Análisis de Rendimiento Estudiantil</w:t>
      </w:r>
    </w:p>
    <w:p w14:paraId="0C72FE2F" w14:textId="77777777" w:rsidR="001D7E98" w:rsidRDefault="00000000">
      <w:pPr>
        <w:spacing w:after="360"/>
        <w:jc w:val="center"/>
      </w:pPr>
      <w:r>
        <w:t xml:space="preserve"> </w:t>
      </w:r>
    </w:p>
    <w:p w14:paraId="328DFD0F" w14:textId="77777777" w:rsidR="001D7E98" w:rsidRDefault="00000000">
      <w:pPr>
        <w:spacing w:after="12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Grupo 14</w:t>
      </w:r>
    </w:p>
    <w:p w14:paraId="0C31F3D5" w14:textId="77777777" w:rsidR="001D7E98" w:rsidRDefault="00000000">
      <w:pPr>
        <w:spacing w:after="6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Matilda Ivancich  ·  Allegra Gegenschatz  ·  Ana Piuma</w:t>
      </w:r>
    </w:p>
    <w:p w14:paraId="7363DB83" w14:textId="77777777" w:rsidR="001D7E98" w:rsidRDefault="00000000">
      <w:pPr>
        <w:spacing w:after="360"/>
        <w:jc w:val="center"/>
        <w:rPr>
          <w:color w:val="888888"/>
        </w:rPr>
      </w:pPr>
      <w:r>
        <w:rPr>
          <w:color w:val="333333"/>
          <w:sz w:val="24"/>
          <w:szCs w:val="24"/>
        </w:rPr>
        <w:t>Delfina Georgina Ferrero  ·  Catalina Bellomo</w:t>
      </w:r>
    </w:p>
    <w:p w14:paraId="58E92614" w14:textId="77777777" w:rsidR="001D7E98" w:rsidRDefault="00000000">
      <w:pPr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Dataset: StudentPerformanceFactors.csv — Kaggle (6607 registros)</w:t>
      </w:r>
    </w:p>
    <w:p w14:paraId="03669FEA" w14:textId="77777777" w:rsidR="001D7E98" w:rsidRDefault="001D7E98"/>
    <w:p w14:paraId="131194E6" w14:textId="77777777" w:rsidR="001D7E98" w:rsidRDefault="00000000">
      <w:r>
        <w:t xml:space="preserve"> </w:t>
      </w:r>
    </w:p>
    <w:p w14:paraId="2489FA92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0" w:name="_kwgb02kspjbm" w:colFirst="0" w:colLast="0"/>
      <w:bookmarkEnd w:id="0"/>
      <w:r>
        <w:rPr>
          <w:b/>
          <w:bCs/>
          <w:color w:val="1F3864"/>
          <w:sz w:val="32"/>
          <w:szCs w:val="32"/>
        </w:rPr>
        <w:t>1. Objetivo del Programa</w:t>
      </w:r>
    </w:p>
    <w:p w14:paraId="5C5E83A9" w14:textId="77777777" w:rsidR="001D7E98" w:rsidRDefault="00000000">
      <w:pPr>
        <w:spacing w:before="60" w:after="60"/>
      </w:pPr>
      <w:r>
        <w:t>Construir un sistema interactivo en Python que permita explorar datos reales de rendimiento estudiantil, visualizar patrones entre variables de hábitos y desempeño académico, detectar automáticamente perfiles de riesgo académico y generar reportes individualizados.</w:t>
      </w:r>
    </w:p>
    <w:p w14:paraId="30EDD552" w14:textId="77777777" w:rsidR="001D7E98" w:rsidRDefault="00000000">
      <w:pPr>
        <w:spacing w:before="60" w:after="60"/>
      </w:pPr>
      <w:r>
        <w:t xml:space="preserve"> </w:t>
      </w:r>
    </w:p>
    <w:p w14:paraId="2F1D65FC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" w:name="_ueapf6tbw5i" w:colFirst="0" w:colLast="0"/>
      <w:bookmarkEnd w:id="1"/>
      <w:r>
        <w:rPr>
          <w:b/>
          <w:bCs/>
          <w:color w:val="2E5FA3"/>
          <w:sz w:val="26"/>
          <w:szCs w:val="26"/>
        </w:rPr>
        <w:t>¿Qué problema resuelve?</w:t>
      </w:r>
    </w:p>
    <w:p w14:paraId="15DE3B0F" w14:textId="77777777" w:rsidR="001D7E98" w:rsidRDefault="00000000">
      <w:pPr>
        <w:spacing w:before="60" w:after="60"/>
      </w:pPr>
      <w:r>
        <w:t>Muchos estudiantes no tienen forma de ver, de manera concreta, cómo sus hábitos del día a día afectan su rendimiento académico. Variables como horas de sueño, horas de estudio, nivel de motivación y asistencia a clases influyen en los resultados, pero pocas herramientas lo muestran de forma accesible y personalizada.</w:t>
      </w:r>
    </w:p>
    <w:p w14:paraId="098C5F02" w14:textId="77777777" w:rsidR="001D7E98" w:rsidRDefault="00000000">
      <w:pPr>
        <w:spacing w:before="60" w:after="60"/>
      </w:pPr>
      <w:r>
        <w:t xml:space="preserve"> </w:t>
      </w:r>
    </w:p>
    <w:p w14:paraId="692577D0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" w:name="_74djlfgi9q0a" w:colFirst="0" w:colLast="0"/>
      <w:bookmarkEnd w:id="2"/>
      <w:r>
        <w:rPr>
          <w:b/>
          <w:bCs/>
          <w:color w:val="2E5FA3"/>
          <w:sz w:val="26"/>
          <w:szCs w:val="26"/>
        </w:rPr>
        <w:t>Usuarios objetivo</w:t>
      </w:r>
    </w:p>
    <w:p w14:paraId="5D724738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Estudiantes que quieran conocer su perfil académico y compararse con el dataset</w:t>
      </w:r>
    </w:p>
    <w:p w14:paraId="04231553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Docentes e investigadores en educación que busquen analizar patrones de rendimiento</w:t>
      </w:r>
    </w:p>
    <w:p w14:paraId="50F5CCCB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Equipos de orientación educativa que necesiten identificar estudiantes en riesgo</w:t>
      </w:r>
    </w:p>
    <w:p w14:paraId="00BE7811" w14:textId="77777777" w:rsidR="001D7E98" w:rsidRDefault="00000000">
      <w:pPr>
        <w:spacing w:before="60" w:after="60"/>
      </w:pPr>
      <w:r>
        <w:t xml:space="preserve"> </w:t>
      </w:r>
    </w:p>
    <w:p w14:paraId="2610E25E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3" w:name="_x83fg3bc6rp" w:colFirst="0" w:colLast="0"/>
      <w:bookmarkEnd w:id="3"/>
      <w:r>
        <w:rPr>
          <w:b/>
          <w:bCs/>
          <w:color w:val="1F3864"/>
          <w:sz w:val="32"/>
          <w:szCs w:val="32"/>
        </w:rPr>
        <w:lastRenderedPageBreak/>
        <w:t>2. Inputs</w:t>
      </w:r>
    </w:p>
    <w:p w14:paraId="70C900D8" w14:textId="77777777" w:rsidR="001D7E98" w:rsidRDefault="00000000">
      <w:pPr>
        <w:spacing w:before="60" w:after="60"/>
      </w:pPr>
      <w:r>
        <w:t>El sistema recibe dos tipos de inputs: el dataset de Kaggle (CSV con 6607 registros) y los datos ingresados manualmente por el usuario en el módulo de reporte individual.</w:t>
      </w:r>
    </w:p>
    <w:p w14:paraId="6A325BDC" w14:textId="77777777" w:rsidR="001D7E98" w:rsidRDefault="00000000">
      <w:pPr>
        <w:spacing w:before="60" w:after="60"/>
      </w:pPr>
      <w:r>
        <w:t xml:space="preserve"> </w:t>
      </w:r>
    </w:p>
    <w:p w14:paraId="28FAF30C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4" w:name="_gtmo236xzsqe" w:colFirst="0" w:colLast="0"/>
      <w:bookmarkEnd w:id="4"/>
      <w:r>
        <w:rPr>
          <w:b/>
          <w:bCs/>
          <w:color w:val="2E5FA3"/>
          <w:sz w:val="26"/>
          <w:szCs w:val="26"/>
        </w:rPr>
        <w:t>2.1 Dataset — StudentPerformanceFactors.csv</w:t>
      </w:r>
    </w:p>
    <w:tbl>
      <w:tblPr>
        <w:tblStyle w:val="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1431"/>
        <w:gridCol w:w="3414"/>
        <w:gridCol w:w="1851"/>
      </w:tblGrid>
      <w:tr w:rsidR="001D7E98" w14:paraId="53AF02B4" w14:textId="77777777">
        <w:trPr>
          <w:trHeight w:val="405"/>
        </w:trPr>
        <w:tc>
          <w:tcPr>
            <w:tcW w:w="232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CAF5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31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EA4D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413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68E3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51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88EF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</w:tr>
      <w:tr w:rsidR="001D7E98" w14:paraId="049B6952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90F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Hours_Studied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9BA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ADB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semanales dedicadas al estudio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BFE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– 44</w:t>
            </w:r>
          </w:p>
        </w:tc>
      </w:tr>
      <w:tr w:rsidR="001D7E98" w14:paraId="620119A0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1A0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Sleep_Hours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2A9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284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Promedio de horas de sueño por noche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90A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– 10</w:t>
            </w:r>
          </w:p>
        </w:tc>
      </w:tr>
      <w:tr w:rsidR="001D7E98" w14:paraId="0377D9DF" w14:textId="77777777">
        <w:trPr>
          <w:trHeight w:val="405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F54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883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 (%)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A7E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Porcentaje de asistencia a clases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21A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– 100</w:t>
            </w:r>
          </w:p>
        </w:tc>
      </w:tr>
      <w:tr w:rsidR="001D7E98" w14:paraId="6ECEBB3F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E25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Motivation_Level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91B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4A0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de motivación del estudiante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E69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/ Medium / High</w:t>
            </w:r>
          </w:p>
        </w:tc>
      </w:tr>
      <w:tr w:rsidR="001D7E98" w14:paraId="4EADD80B" w14:textId="77777777">
        <w:trPr>
          <w:trHeight w:val="405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522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Tutoring_Sessions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7C2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EA2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Sesiones de tutoría por mes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383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– 8</w:t>
            </w:r>
          </w:p>
        </w:tc>
      </w:tr>
      <w:tr w:rsidR="001D7E98" w14:paraId="486C3D47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091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Peer_Influence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C0A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44C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Influencia del entorno de pares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516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Positive / Neutral / Negative</w:t>
            </w:r>
          </w:p>
        </w:tc>
      </w:tr>
      <w:tr w:rsidR="001D7E98" w14:paraId="33E18767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AA9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Access_to_Resources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BFA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E85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Acceso a recursos educativos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876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/ Medium / High</w:t>
            </w:r>
          </w:p>
        </w:tc>
      </w:tr>
      <w:tr w:rsidR="001D7E98" w14:paraId="5CC84DC9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5B3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Previous_Scores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8DA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69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Puntajes obtenidos en evaluaciones previas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739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Variable</w:t>
            </w:r>
          </w:p>
        </w:tc>
      </w:tr>
      <w:tr w:rsidR="001D7E98" w14:paraId="54519E0A" w14:textId="77777777">
        <w:trPr>
          <w:trHeight w:val="405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0C9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Physical_Activity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886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899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semanales de actividad física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AD4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Variable</w:t>
            </w:r>
          </w:p>
        </w:tc>
      </w:tr>
      <w:tr w:rsidR="001D7E98" w14:paraId="311332D2" w14:textId="77777777">
        <w:trPr>
          <w:trHeight w:val="630"/>
        </w:trPr>
        <w:tc>
          <w:tcPr>
            <w:tcW w:w="232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BB4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Exam_Score</w:t>
            </w:r>
          </w:p>
        </w:tc>
        <w:tc>
          <w:tcPr>
            <w:tcW w:w="143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5DD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341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0E0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del examen final (variable objetivo)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F59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 – 101</w:t>
            </w:r>
          </w:p>
        </w:tc>
      </w:tr>
    </w:tbl>
    <w:p w14:paraId="48917143" w14:textId="77777777" w:rsidR="001D7E98" w:rsidRDefault="00000000">
      <w:pPr>
        <w:spacing w:before="60" w:after="60"/>
      </w:pPr>
      <w:r>
        <w:t xml:space="preserve"> </w:t>
      </w:r>
    </w:p>
    <w:p w14:paraId="0EB3026A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5" w:name="_jk0h4w1r7g5f" w:colFirst="0" w:colLast="0"/>
      <w:bookmarkEnd w:id="5"/>
      <w:r>
        <w:rPr>
          <w:b/>
          <w:bCs/>
          <w:color w:val="2E5FA3"/>
          <w:sz w:val="26"/>
          <w:szCs w:val="26"/>
        </w:rPr>
        <w:t>2.2 Input manual del usuario (módulo reporte_usuario.py)</w:t>
      </w:r>
    </w:p>
    <w:p w14:paraId="047065A4" w14:textId="77777777" w:rsidR="001D7E98" w:rsidRDefault="00000000">
      <w:pPr>
        <w:spacing w:before="60" w:after="60"/>
      </w:pPr>
      <w:r>
        <w:t>El usuario ingresa 6 variables validadas en tiempo real mediante input():</w:t>
      </w:r>
    </w:p>
    <w:p w14:paraId="66F802D7" w14:textId="77777777" w:rsidR="001D7E98" w:rsidRPr="00142505" w:rsidRDefault="00000000">
      <w:pPr>
        <w:spacing w:before="40" w:after="40"/>
        <w:ind w:left="1080" w:hanging="360"/>
        <w:rPr>
          <w:lang w:val="en-US"/>
        </w:rPr>
      </w:pPr>
      <w:r w:rsidRPr="00142505">
        <w:rPr>
          <w:lang w:val="en-US"/>
        </w:rPr>
        <w:t>•</w:t>
      </w:r>
      <w:r w:rsidRPr="00142505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</w:t>
      </w:r>
      <w:r w:rsidRPr="00142505">
        <w:rPr>
          <w:lang w:val="en-US"/>
        </w:rPr>
        <w:t>Hours_Studied (float, 1–44)</w:t>
      </w:r>
    </w:p>
    <w:p w14:paraId="5391F022" w14:textId="77777777" w:rsidR="001D7E98" w:rsidRPr="00142505" w:rsidRDefault="00000000">
      <w:pPr>
        <w:spacing w:before="40" w:after="40"/>
        <w:ind w:left="1080" w:hanging="360"/>
        <w:rPr>
          <w:lang w:val="en-US"/>
        </w:rPr>
      </w:pPr>
      <w:r w:rsidRPr="00142505">
        <w:rPr>
          <w:lang w:val="en-US"/>
        </w:rPr>
        <w:t>•</w:t>
      </w:r>
      <w:r w:rsidRPr="00142505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</w:t>
      </w:r>
      <w:r w:rsidRPr="00142505">
        <w:rPr>
          <w:lang w:val="en-US"/>
        </w:rPr>
        <w:t>Sleep_Hours (float, 4–10)</w:t>
      </w:r>
    </w:p>
    <w:p w14:paraId="20B63620" w14:textId="77777777" w:rsidR="001D7E98" w:rsidRPr="00142505" w:rsidRDefault="00000000">
      <w:pPr>
        <w:spacing w:before="40" w:after="40"/>
        <w:ind w:left="1080" w:hanging="360"/>
        <w:rPr>
          <w:lang w:val="en-US"/>
        </w:rPr>
      </w:pPr>
      <w:r w:rsidRPr="00142505">
        <w:rPr>
          <w:lang w:val="en-US"/>
        </w:rPr>
        <w:t>•</w:t>
      </w:r>
      <w:r w:rsidRPr="00142505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</w:t>
      </w:r>
      <w:r w:rsidRPr="00142505">
        <w:rPr>
          <w:lang w:val="en-US"/>
        </w:rPr>
        <w:t>Attendance (float, 0–100)</w:t>
      </w:r>
    </w:p>
    <w:p w14:paraId="09472113" w14:textId="77777777" w:rsidR="001D7E98" w:rsidRPr="00142505" w:rsidRDefault="00000000">
      <w:pPr>
        <w:spacing w:before="40" w:after="40"/>
        <w:ind w:left="1080" w:hanging="360"/>
        <w:rPr>
          <w:lang w:val="en-US"/>
        </w:rPr>
      </w:pPr>
      <w:r w:rsidRPr="00142505">
        <w:rPr>
          <w:lang w:val="en-US"/>
        </w:rPr>
        <w:t>•</w:t>
      </w:r>
      <w:r w:rsidRPr="00142505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</w:t>
      </w:r>
      <w:r w:rsidRPr="00142505">
        <w:rPr>
          <w:lang w:val="en-US"/>
        </w:rPr>
        <w:t>Motivation_Level (texto: Low / Medium / High)</w:t>
      </w:r>
    </w:p>
    <w:p w14:paraId="08CC9944" w14:textId="77777777" w:rsidR="001D7E98" w:rsidRPr="00142505" w:rsidRDefault="00000000">
      <w:pPr>
        <w:spacing w:before="40" w:after="40"/>
        <w:ind w:left="1080" w:hanging="360"/>
        <w:rPr>
          <w:lang w:val="en-US"/>
        </w:rPr>
      </w:pPr>
      <w:r w:rsidRPr="00142505">
        <w:rPr>
          <w:lang w:val="en-US"/>
        </w:rPr>
        <w:t>•</w:t>
      </w:r>
      <w:r w:rsidRPr="00142505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</w:t>
      </w:r>
      <w:r w:rsidRPr="00142505">
        <w:rPr>
          <w:lang w:val="en-US"/>
        </w:rPr>
        <w:t>Tutoring_Sessions (int, 0–8)</w:t>
      </w:r>
    </w:p>
    <w:p w14:paraId="2C20847F" w14:textId="77777777" w:rsidR="001D7E98" w:rsidRPr="00142505" w:rsidRDefault="00000000">
      <w:pPr>
        <w:spacing w:before="40" w:after="40"/>
        <w:ind w:left="1080" w:hanging="360"/>
        <w:rPr>
          <w:lang w:val="en-US"/>
        </w:rPr>
      </w:pPr>
      <w:r w:rsidRPr="00142505">
        <w:rPr>
          <w:lang w:val="en-US"/>
        </w:rPr>
        <w:t>•</w:t>
      </w:r>
      <w:r w:rsidRPr="00142505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 </w:t>
      </w:r>
      <w:r w:rsidRPr="00142505">
        <w:rPr>
          <w:lang w:val="en-US"/>
        </w:rPr>
        <w:t>Exam_Score (float, 55–100)</w:t>
      </w:r>
    </w:p>
    <w:p w14:paraId="7687B7DA" w14:textId="77777777" w:rsidR="001D7E98" w:rsidRPr="00142505" w:rsidRDefault="00000000">
      <w:pPr>
        <w:spacing w:before="60" w:after="60"/>
        <w:rPr>
          <w:lang w:val="en-US"/>
        </w:rPr>
      </w:pPr>
      <w:r w:rsidRPr="00142505">
        <w:rPr>
          <w:lang w:val="en-US"/>
        </w:rPr>
        <w:t xml:space="preserve"> </w:t>
      </w:r>
    </w:p>
    <w:p w14:paraId="4FA51D7B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6" w:name="_ast3shri7ksd" w:colFirst="0" w:colLast="0"/>
      <w:bookmarkEnd w:id="6"/>
      <w:r>
        <w:rPr>
          <w:b/>
          <w:bCs/>
          <w:color w:val="1F3864"/>
          <w:sz w:val="32"/>
          <w:szCs w:val="32"/>
        </w:rPr>
        <w:lastRenderedPageBreak/>
        <w:t>3. Outputs</w:t>
      </w:r>
    </w:p>
    <w:p w14:paraId="0C68D81F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7" w:name="_fzuoepix2fo3" w:colFirst="0" w:colLast="0"/>
      <w:bookmarkEnd w:id="7"/>
      <w:r>
        <w:rPr>
          <w:b/>
          <w:bCs/>
          <w:color w:val="2E5FA3"/>
          <w:sz w:val="26"/>
          <w:szCs w:val="26"/>
        </w:rPr>
        <w:t>3.1 Salidas en consola</w:t>
      </w:r>
    </w:p>
    <w:p w14:paraId="2D37C7F9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Estadísticas descriptivas: promedio, mínimo y máximo de cada variable numérica</w:t>
      </w:r>
    </w:p>
    <w:p w14:paraId="4FFF6376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Correlaciones de Pearson entre variables de hábitos y Exam_Score con interpretación</w:t>
      </w:r>
    </w:p>
    <w:p w14:paraId="13979510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Reporte de riesgo académico: cantidad y porcentaje de estudiantes en riesgo, detalle por condición</w:t>
      </w:r>
    </w:p>
    <w:p w14:paraId="393E4F92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Reporte individual: comparación del usuario contra promedios del dataset y clasificación de riesgo</w:t>
      </w:r>
    </w:p>
    <w:p w14:paraId="267F55D4" w14:textId="77777777" w:rsidR="001D7E98" w:rsidRDefault="00000000">
      <w:pPr>
        <w:spacing w:before="60" w:after="60"/>
      </w:pPr>
      <w:r>
        <w:t xml:space="preserve"> </w:t>
      </w:r>
    </w:p>
    <w:p w14:paraId="7E0C6BEC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8" w:name="_4jzy74i9ok6b" w:colFirst="0" w:colLast="0"/>
      <w:bookmarkEnd w:id="8"/>
      <w:r>
        <w:rPr>
          <w:b/>
          <w:bCs/>
          <w:color w:val="2E5FA3"/>
          <w:sz w:val="26"/>
          <w:szCs w:val="26"/>
        </w:rPr>
        <w:t>3.2 Visualizaciones gráficas (dashboard con Matplotlib)</w:t>
      </w:r>
    </w:p>
    <w:tbl>
      <w:tblPr>
        <w:tblStyle w:val="a0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5"/>
        <w:gridCol w:w="2184"/>
        <w:gridCol w:w="3876"/>
      </w:tblGrid>
      <w:tr w:rsidR="001D7E98" w14:paraId="1DBA0557" w14:textId="77777777">
        <w:trPr>
          <w:trHeight w:val="405"/>
        </w:trPr>
        <w:tc>
          <w:tcPr>
            <w:tcW w:w="29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28A2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Gráfico</w:t>
            </w:r>
          </w:p>
        </w:tc>
        <w:tc>
          <w:tcPr>
            <w:tcW w:w="2184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97E9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76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7CF1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Qué muestra</w:t>
            </w:r>
          </w:p>
        </w:tc>
      </w:tr>
      <w:tr w:rsidR="001D7E98" w14:paraId="67642EEE" w14:textId="77777777">
        <w:trPr>
          <w:trHeight w:val="630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A1A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Distribución de Exam_Score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CB8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Histograma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91D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Cómo se distribuyen las notas en el dataset</w:t>
            </w:r>
          </w:p>
        </w:tc>
      </w:tr>
      <w:tr w:rsidR="001D7E98" w14:paraId="56169D0F" w14:textId="77777777">
        <w:trPr>
          <w:trHeight w:val="405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5427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Hours_Studied vs Exam_Score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210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Scatter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E09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entre horas de estudio y puntaje</w:t>
            </w:r>
          </w:p>
        </w:tc>
      </w:tr>
      <w:tr w:rsidR="001D7E98" w14:paraId="3C2FC332" w14:textId="77777777">
        <w:trPr>
          <w:trHeight w:val="405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20DD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Sleep_Hours vs Exam_Score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A50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Scatter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3F0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entre horas de sueño y puntaje</w:t>
            </w:r>
          </w:p>
        </w:tc>
      </w:tr>
      <w:tr w:rsidR="001D7E98" w14:paraId="7581FDEF" w14:textId="77777777">
        <w:trPr>
          <w:trHeight w:val="405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171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 vs Exam_Score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144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Scatter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3E8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entre asistencia y puntaje</w:t>
            </w:r>
          </w:p>
        </w:tc>
      </w:tr>
      <w:tr w:rsidR="001D7E98" w14:paraId="6C4CDD04" w14:textId="77777777">
        <w:trPr>
          <w:trHeight w:val="630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B6CF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Exam_Score por Motivation_Level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D5C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Barras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FE1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Promedio de puntaje según nivel de motivación</w:t>
            </w:r>
          </w:p>
        </w:tc>
      </w:tr>
      <w:tr w:rsidR="001D7E98" w14:paraId="35888D4A" w14:textId="77777777">
        <w:trPr>
          <w:trHeight w:val="630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D28B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Exam_Score por Peer_Influence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148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Barras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9C4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Promedio de puntaje según influencia de pares</w:t>
            </w:r>
          </w:p>
        </w:tc>
      </w:tr>
      <w:tr w:rsidR="001D7E98" w14:paraId="421D62B8" w14:textId="77777777">
        <w:trPr>
          <w:trHeight w:val="630"/>
        </w:trPr>
        <w:tc>
          <w:tcPr>
            <w:tcW w:w="2965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1185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Exam_Score por Tutoring_Sessions</w:t>
            </w:r>
          </w:p>
        </w:tc>
        <w:tc>
          <w:tcPr>
            <w:tcW w:w="218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F9A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Barras</w:t>
            </w:r>
          </w:p>
        </w:tc>
        <w:tc>
          <w:tcPr>
            <w:tcW w:w="3876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497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Impacto del número de tutorías en el puntaje</w:t>
            </w:r>
          </w:p>
        </w:tc>
      </w:tr>
    </w:tbl>
    <w:p w14:paraId="7C61118B" w14:textId="77777777" w:rsidR="001D7E98" w:rsidRDefault="00000000">
      <w:pPr>
        <w:spacing w:before="60" w:after="60"/>
      </w:pPr>
      <w:r>
        <w:t xml:space="preserve"> </w:t>
      </w:r>
    </w:p>
    <w:p w14:paraId="32EB067F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9" w:name="_1tbha9wtj08n" w:colFirst="0" w:colLast="0"/>
      <w:bookmarkEnd w:id="9"/>
      <w:r>
        <w:rPr>
          <w:b/>
          <w:bCs/>
          <w:color w:val="2E5FA3"/>
          <w:sz w:val="26"/>
          <w:szCs w:val="26"/>
        </w:rPr>
        <w:t>3.3 Reporte individual (graficar_reporte_individual)</w:t>
      </w:r>
    </w:p>
    <w:p w14:paraId="7D64F97E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Barras comparativas: valor del usuario (azul) vs promedio del dataset (gris) para 4 variables</w:t>
      </w:r>
    </w:p>
    <w:p w14:paraId="25C4624B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Scatter Hours_Studied vs Exam_Score: usuario destacado en rojo sobre el dataset en gris</w:t>
      </w:r>
    </w:p>
    <w:p w14:paraId="79FB92F6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Scatter Sleep_Hours vs Exam_Score: mismo formato que el anterior</w:t>
      </w:r>
    </w:p>
    <w:p w14:paraId="4341DEA7" w14:textId="77777777" w:rsidR="001D7E98" w:rsidRDefault="00000000">
      <w:pPr>
        <w:spacing w:before="60" w:after="60"/>
      </w:pPr>
      <w:r>
        <w:t xml:space="preserve"> </w:t>
      </w:r>
    </w:p>
    <w:p w14:paraId="51078D1A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10" w:name="_kwepqmxu7mqr" w:colFirst="0" w:colLast="0"/>
      <w:bookmarkEnd w:id="10"/>
      <w:r>
        <w:rPr>
          <w:b/>
          <w:bCs/>
          <w:color w:val="1F3864"/>
          <w:sz w:val="32"/>
          <w:szCs w:val="32"/>
        </w:rPr>
        <w:t>4. Procesos Principales</w:t>
      </w:r>
    </w:p>
    <w:p w14:paraId="29BCEF85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1" w:name="_535us7dzxxca" w:colFirst="0" w:colLast="0"/>
      <w:bookmarkEnd w:id="11"/>
      <w:r>
        <w:rPr>
          <w:b/>
          <w:bCs/>
          <w:color w:val="2E5FA3"/>
          <w:sz w:val="26"/>
          <w:szCs w:val="26"/>
        </w:rPr>
        <w:lastRenderedPageBreak/>
        <w:t>Flujo general del sistema</w:t>
      </w:r>
    </w:p>
    <w:p w14:paraId="503D8952" w14:textId="77777777" w:rsidR="001D7E98" w:rsidRDefault="00000000">
      <w:pPr>
        <w:spacing w:before="60" w:after="60"/>
      </w:pPr>
      <w:r>
        <w:t>Al ejecutar python main.py, el sistema:</w:t>
      </w:r>
    </w:p>
    <w:p w14:paraId="63C9FDFB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1. Carga y valida el CSV con cargar_dataset() y validar_archivo()</w:t>
      </w:r>
    </w:p>
    <w:p w14:paraId="5721754D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2. Si el dataset es válido, entra en un loop mostrando el menú principal</w:t>
      </w:r>
    </w:p>
    <w:p w14:paraId="399DF320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3. Según la opción elegida (1–5), invoca el módulo correspondiente</w:t>
      </w:r>
    </w:p>
    <w:p w14:paraId="7B84D888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4. La opción 5 cierra el programa</w:t>
      </w:r>
    </w:p>
    <w:p w14:paraId="3273C54E" w14:textId="77777777" w:rsidR="001D7E98" w:rsidRDefault="00000000">
      <w:pPr>
        <w:spacing w:before="60" w:after="60"/>
      </w:pPr>
      <w:r>
        <w:t xml:space="preserve"> </w:t>
      </w:r>
    </w:p>
    <w:p w14:paraId="1E650A65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2" w:name="_hzh3nxha7gf9" w:colFirst="0" w:colLast="0"/>
      <w:bookmarkEnd w:id="12"/>
      <w:r>
        <w:rPr>
          <w:b/>
          <w:bCs/>
          <w:color w:val="2E5FA3"/>
          <w:sz w:val="26"/>
          <w:szCs w:val="26"/>
        </w:rPr>
        <w:t>Opción 1 — Estadísticas descriptivas</w:t>
      </w:r>
    </w:p>
    <w:p w14:paraId="254C7BFE" w14:textId="77777777" w:rsidR="001D7E98" w:rsidRDefault="00000000">
      <w:pPr>
        <w:spacing w:before="60" w:after="60"/>
      </w:pPr>
      <w:r>
        <w:t>mostrar_estadisticas(df) calcula promedio, máximo y mínimo de cada variable numérica. calcular_correlaciones(df) calcula el coeficiente de Pearson entre cada variable de hábitos y Exam_Score, e interpreta el resultado (alta / media / baja correlación). formatear_tabla(datos) muestra los resultados con columnas alineadas mediante f-strings.</w:t>
      </w:r>
    </w:p>
    <w:p w14:paraId="023D74B4" w14:textId="77777777" w:rsidR="001D7E98" w:rsidRDefault="00000000">
      <w:pPr>
        <w:spacing w:before="60" w:after="60"/>
      </w:pPr>
      <w:r>
        <w:t xml:space="preserve"> </w:t>
      </w:r>
    </w:p>
    <w:p w14:paraId="0AB2BE10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3" w:name="_cvuq9a1j3iue" w:colFirst="0" w:colLast="0"/>
      <w:bookmarkEnd w:id="13"/>
      <w:r>
        <w:rPr>
          <w:b/>
          <w:bCs/>
          <w:color w:val="2E5FA3"/>
          <w:sz w:val="26"/>
          <w:szCs w:val="26"/>
        </w:rPr>
        <w:t>Opción 2 — Dashboard visual</w:t>
      </w:r>
    </w:p>
    <w:p w14:paraId="063226CA" w14:textId="77777777" w:rsidR="001D7E98" w:rsidRDefault="00000000">
      <w:pPr>
        <w:spacing w:before="60" w:after="60"/>
      </w:pPr>
      <w:r>
        <w:t>mostrar_dashboard(df) crea una figura con múltiples subplots y delega en funciones especializadas: grafico_histograma(df) para la distribución de notas, grafico_scatter(df, x, y) para relaciones entre variables, y grafico_barras(df, col) para promedios por categoría. Usa plt.tight_layout() y plt.show() para mostrar todo unificado.</w:t>
      </w:r>
    </w:p>
    <w:p w14:paraId="4D06B59D" w14:textId="77777777" w:rsidR="001D7E98" w:rsidRDefault="00000000">
      <w:pPr>
        <w:spacing w:before="60" w:after="60"/>
      </w:pPr>
      <w:r>
        <w:t xml:space="preserve"> </w:t>
      </w:r>
    </w:p>
    <w:p w14:paraId="1572395C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4" w:name="_43wvd0ig7hxh" w:colFirst="0" w:colLast="0"/>
      <w:bookmarkEnd w:id="14"/>
      <w:r>
        <w:rPr>
          <w:b/>
          <w:bCs/>
          <w:color w:val="2E5FA3"/>
          <w:sz w:val="26"/>
          <w:szCs w:val="26"/>
        </w:rPr>
        <w:t>Opción 3 — Detección de riesgo en el dataset</w:t>
      </w:r>
    </w:p>
    <w:p w14:paraId="5A0F2B87" w14:textId="77777777" w:rsidR="001D7E98" w:rsidRDefault="00000000">
      <w:pPr>
        <w:spacing w:before="60" w:after="60"/>
      </w:pPr>
      <w:r>
        <w:t>detectar_riesgo(df) aplica 5 condiciones de riesgo fila por fila con df.apply() y agrega la columna perfil_riesgo al DataFrame. evaluar_condicion(df, condicion) filtra por una condición individual. mostrar_reporte_riesgo(df) muestra cantidad, porcentaje y detalle por condición.</w:t>
      </w:r>
    </w:p>
    <w:p w14:paraId="1305C139" w14:textId="77777777" w:rsidR="001D7E98" w:rsidRDefault="00000000">
      <w:pPr>
        <w:spacing w:before="60" w:after="60"/>
      </w:pPr>
      <w:r>
        <w:t xml:space="preserve"> </w:t>
      </w:r>
    </w:p>
    <w:p w14:paraId="5ED25FC0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5" w:name="_j0pmf5jusk2i" w:colFirst="0" w:colLast="0"/>
      <w:bookmarkEnd w:id="15"/>
      <w:r>
        <w:rPr>
          <w:b/>
          <w:bCs/>
          <w:color w:val="2E5FA3"/>
          <w:sz w:val="26"/>
          <w:szCs w:val="26"/>
        </w:rPr>
        <w:t>Opción 4 — Reporte individual del usuario</w:t>
      </w:r>
    </w:p>
    <w:p w14:paraId="47B043DB" w14:textId="77777777" w:rsidR="001D7E98" w:rsidRDefault="00000000">
      <w:pPr>
        <w:spacing w:before="60" w:after="60"/>
      </w:pPr>
      <w:r>
        <w:t>ingresar_datos_usuario() pide y valida los 6 datos del usuario con while True + try/except. comparar_con_dataset(usuario, df) calcula promedios del dataset y compara variable a variable. graficar_reporte_individual(usuario, df) genera 3 subplots. evaluar_riesgo_usuario(usuario) clasifica al usuario como en riesgo o no según al menos 2 condiciones.</w:t>
      </w:r>
    </w:p>
    <w:p w14:paraId="5028131B" w14:textId="77777777" w:rsidR="001D7E98" w:rsidRDefault="00000000">
      <w:pPr>
        <w:spacing w:before="60" w:after="60"/>
      </w:pPr>
      <w:r>
        <w:t xml:space="preserve"> </w:t>
      </w:r>
    </w:p>
    <w:p w14:paraId="2C71D7E3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16" w:name="_sdmi56mtpff5" w:colFirst="0" w:colLast="0"/>
      <w:bookmarkEnd w:id="16"/>
      <w:r>
        <w:rPr>
          <w:b/>
          <w:bCs/>
          <w:color w:val="1F3864"/>
          <w:sz w:val="32"/>
          <w:szCs w:val="32"/>
        </w:rPr>
        <w:t>5. Estructuras de Datos</w:t>
      </w:r>
    </w:p>
    <w:p w14:paraId="2673FA94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7" w:name="_bn5t5vkoqi9i" w:colFirst="0" w:colLast="0"/>
      <w:bookmarkEnd w:id="17"/>
      <w:r>
        <w:rPr>
          <w:b/>
          <w:bCs/>
          <w:color w:val="2E5FA3"/>
          <w:sz w:val="26"/>
          <w:szCs w:val="26"/>
        </w:rPr>
        <w:t>DataFrame principal (df)</w:t>
      </w:r>
    </w:p>
    <w:tbl>
      <w:tblPr>
        <w:tblStyle w:val="a1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7186"/>
      </w:tblGrid>
      <w:tr w:rsidR="001D7E98" w:rsidRPr="00142505" w14:paraId="0C915D93" w14:textId="77777777">
        <w:trPr>
          <w:trHeight w:val="405"/>
        </w:trPr>
        <w:tc>
          <w:tcPr>
            <w:tcW w:w="18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D4CF" w14:textId="77777777" w:rsidR="001D7E98" w:rsidRDefault="00000000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Origen</w:t>
            </w:r>
          </w:p>
        </w:tc>
        <w:tc>
          <w:tcPr>
            <w:tcW w:w="7185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E941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pd.read_csv('datos/StudentPerformanceFactors.csv')</w:t>
            </w:r>
          </w:p>
        </w:tc>
      </w:tr>
    </w:tbl>
    <w:p w14:paraId="3FBF86BA" w14:textId="77777777" w:rsidR="001D7E98" w:rsidRPr="00142505" w:rsidRDefault="00000000">
      <w:pPr>
        <w:spacing w:before="60" w:after="60"/>
        <w:rPr>
          <w:lang w:val="en-US"/>
        </w:rPr>
      </w:pPr>
      <w:r w:rsidRPr="00142505">
        <w:rPr>
          <w:lang w:val="en-US"/>
        </w:rPr>
        <w:t xml:space="preserve"> </w:t>
      </w:r>
    </w:p>
    <w:tbl>
      <w:tblPr>
        <w:tblStyle w:val="a2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7"/>
        <w:gridCol w:w="7128"/>
      </w:tblGrid>
      <w:tr w:rsidR="001D7E98" w14:paraId="6FB97EB2" w14:textId="77777777">
        <w:trPr>
          <w:trHeight w:val="405"/>
        </w:trPr>
        <w:tc>
          <w:tcPr>
            <w:tcW w:w="18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5B7F" w14:textId="77777777" w:rsidR="001D7E98" w:rsidRDefault="00000000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Filas</w:t>
            </w:r>
          </w:p>
        </w:tc>
        <w:tc>
          <w:tcPr>
            <w:tcW w:w="7127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ED6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6607 registros de estudiantes</w:t>
            </w:r>
          </w:p>
        </w:tc>
      </w:tr>
    </w:tbl>
    <w:p w14:paraId="3A3E7869" w14:textId="77777777" w:rsidR="001D7E98" w:rsidRDefault="00000000">
      <w:pPr>
        <w:spacing w:before="60" w:after="60"/>
      </w:pPr>
      <w:r>
        <w:t xml:space="preserve"> </w:t>
      </w:r>
    </w:p>
    <w:tbl>
      <w:tblPr>
        <w:tblStyle w:val="a3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6"/>
        <w:gridCol w:w="7099"/>
      </w:tblGrid>
      <w:tr w:rsidR="001D7E98" w14:paraId="3A7282D5" w14:textId="77777777">
        <w:trPr>
          <w:trHeight w:val="630"/>
        </w:trPr>
        <w:tc>
          <w:tcPr>
            <w:tcW w:w="1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36D4" w14:textId="77777777" w:rsidR="001D7E98" w:rsidRDefault="00000000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Columnas</w:t>
            </w:r>
          </w:p>
        </w:tc>
        <w:tc>
          <w:tcPr>
            <w:tcW w:w="7098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1EF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variables utilizadas + perfil_riesgo (columna calculada agregada por detectar_riesgo)</w:t>
            </w:r>
          </w:p>
        </w:tc>
      </w:tr>
    </w:tbl>
    <w:p w14:paraId="5611F973" w14:textId="77777777" w:rsidR="001D7E98" w:rsidRDefault="00000000">
      <w:pPr>
        <w:spacing w:before="60" w:after="60"/>
      </w:pPr>
      <w:r>
        <w:t xml:space="preserve"> </w:t>
      </w:r>
    </w:p>
    <w:p w14:paraId="0A9B82FA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8" w:name="_fonmok9wiwnv" w:colFirst="0" w:colLast="0"/>
      <w:bookmarkEnd w:id="18"/>
      <w:r>
        <w:rPr>
          <w:b/>
          <w:bCs/>
          <w:color w:val="2E5FA3"/>
          <w:sz w:val="26"/>
          <w:szCs w:val="26"/>
        </w:rPr>
        <w:t>Diccionario de usuario (usuario)</w:t>
      </w:r>
    </w:p>
    <w:p w14:paraId="0AFC6E44" w14:textId="77777777" w:rsidR="001D7E98" w:rsidRDefault="00000000">
      <w:pPr>
        <w:spacing w:before="60" w:after="60"/>
      </w:pPr>
      <w:r>
        <w:t>Retornado por ingresar_datos_usuario(). Estructura:</w:t>
      </w:r>
    </w:p>
    <w:tbl>
      <w:tblPr>
        <w:tblStyle w:val="a4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0"/>
        <w:gridCol w:w="1851"/>
        <w:gridCol w:w="4194"/>
      </w:tblGrid>
      <w:tr w:rsidR="001D7E98" w14:paraId="65CCA8D2" w14:textId="77777777">
        <w:trPr>
          <w:trHeight w:val="405"/>
        </w:trPr>
        <w:tc>
          <w:tcPr>
            <w:tcW w:w="29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D816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1851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6C00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Tipo Python</w:t>
            </w:r>
          </w:p>
        </w:tc>
        <w:tc>
          <w:tcPr>
            <w:tcW w:w="4194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C0E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1D7E98" w14:paraId="06155B69" w14:textId="77777777">
        <w:trPr>
          <w:trHeight w:val="405"/>
        </w:trPr>
        <w:tc>
          <w:tcPr>
            <w:tcW w:w="297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61E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Hours_Studied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683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41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B26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</w:t>
            </w:r>
          </w:p>
        </w:tc>
      </w:tr>
      <w:tr w:rsidR="001D7E98" w14:paraId="3F2C28B0" w14:textId="77777777">
        <w:trPr>
          <w:trHeight w:val="405"/>
        </w:trPr>
        <w:tc>
          <w:tcPr>
            <w:tcW w:w="297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88F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Sleep_Hours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199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41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6FA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</w:tr>
      <w:tr w:rsidR="001D7E98" w14:paraId="11E0D8D7" w14:textId="77777777">
        <w:trPr>
          <w:trHeight w:val="405"/>
        </w:trPr>
        <w:tc>
          <w:tcPr>
            <w:tcW w:w="297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C06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034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41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2B1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85.0</w:t>
            </w:r>
          </w:p>
        </w:tc>
      </w:tr>
      <w:tr w:rsidR="001D7E98" w14:paraId="0EE7531E" w14:textId="77777777">
        <w:trPr>
          <w:trHeight w:val="405"/>
        </w:trPr>
        <w:tc>
          <w:tcPr>
            <w:tcW w:w="297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6E8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Motivation_Level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C9E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</w:t>
            </w:r>
          </w:p>
        </w:tc>
        <w:tc>
          <w:tcPr>
            <w:tcW w:w="41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21E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'High'</w:t>
            </w:r>
          </w:p>
        </w:tc>
      </w:tr>
      <w:tr w:rsidR="001D7E98" w14:paraId="746AF266" w14:textId="77777777">
        <w:trPr>
          <w:trHeight w:val="405"/>
        </w:trPr>
        <w:tc>
          <w:tcPr>
            <w:tcW w:w="297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623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Tutoring_Sessions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BA4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1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685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1D7E98" w14:paraId="60E84119" w14:textId="77777777">
        <w:trPr>
          <w:trHeight w:val="405"/>
        </w:trPr>
        <w:tc>
          <w:tcPr>
            <w:tcW w:w="2979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2B9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Exam_Score</w:t>
            </w:r>
          </w:p>
        </w:tc>
        <w:tc>
          <w:tcPr>
            <w:tcW w:w="1851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09E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41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34B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78.0</w:t>
            </w:r>
          </w:p>
        </w:tc>
      </w:tr>
    </w:tbl>
    <w:p w14:paraId="49163625" w14:textId="77777777" w:rsidR="001D7E98" w:rsidRDefault="00000000">
      <w:pPr>
        <w:spacing w:before="60" w:after="60"/>
      </w:pPr>
      <w:r>
        <w:t xml:space="preserve"> </w:t>
      </w:r>
    </w:p>
    <w:p w14:paraId="74281004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19" w:name="_saggukws2ssn" w:colFirst="0" w:colLast="0"/>
      <w:bookmarkEnd w:id="19"/>
      <w:r>
        <w:rPr>
          <w:b/>
          <w:bCs/>
          <w:color w:val="2E5FA3"/>
          <w:sz w:val="26"/>
          <w:szCs w:val="26"/>
        </w:rPr>
        <w:t>Diccionario de comparación (resultado de comparar_con_dataset)</w:t>
      </w:r>
    </w:p>
    <w:p w14:paraId="3FFB5CD8" w14:textId="77777777" w:rsidR="001D7E98" w:rsidRDefault="00000000">
      <w:pPr>
        <w:spacing w:before="60" w:after="60"/>
      </w:pPr>
      <w:r>
        <w:t>Estructura por variable:  { 'variable': { 'valor_usuario': x, 'promedio': y, 'estado': 'arriba'/'abajo' } }</w:t>
      </w:r>
    </w:p>
    <w:p w14:paraId="292599D2" w14:textId="77777777" w:rsidR="001D7E98" w:rsidRDefault="00000000">
      <w:pPr>
        <w:spacing w:before="60" w:after="60"/>
      </w:pPr>
      <w:r>
        <w:t xml:space="preserve"> </w:t>
      </w:r>
    </w:p>
    <w:p w14:paraId="228ACE7B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0" w:name="_72iyidl6whol" w:colFirst="0" w:colLast="0"/>
      <w:bookmarkEnd w:id="20"/>
      <w:r>
        <w:rPr>
          <w:b/>
          <w:bCs/>
          <w:color w:val="2E5FA3"/>
          <w:sz w:val="26"/>
          <w:szCs w:val="26"/>
        </w:rPr>
        <w:t>Estructura del menú</w:t>
      </w:r>
    </w:p>
    <w:p w14:paraId="421FF935" w14:textId="77777777" w:rsidR="001D7E98" w:rsidRDefault="00000000">
      <w:pPr>
        <w:spacing w:before="60" w:after="60"/>
      </w:pPr>
      <w:r>
        <w:t>mostrar_menu() retorna un int entre 1 y 5. El main() usa if/elif para despachar al módulo correspondiente.</w:t>
      </w:r>
    </w:p>
    <w:p w14:paraId="5FA84CC1" w14:textId="77777777" w:rsidR="001D7E98" w:rsidRDefault="00000000">
      <w:pPr>
        <w:spacing w:before="60" w:after="60"/>
      </w:pPr>
      <w:r>
        <w:t xml:space="preserve"> </w:t>
      </w:r>
    </w:p>
    <w:p w14:paraId="56957489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21" w:name="_nmrzby4g7v9y" w:colFirst="0" w:colLast="0"/>
      <w:bookmarkEnd w:id="21"/>
      <w:r>
        <w:rPr>
          <w:b/>
          <w:bCs/>
          <w:color w:val="1F3864"/>
          <w:sz w:val="32"/>
          <w:szCs w:val="32"/>
        </w:rPr>
        <w:t>6. Módulos y Funciones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59"/>
        <w:gridCol w:w="3274"/>
        <w:gridCol w:w="3592"/>
      </w:tblGrid>
      <w:tr w:rsidR="001D7E98" w14:paraId="6F031669" w14:textId="77777777">
        <w:trPr>
          <w:trHeight w:val="405"/>
        </w:trPr>
        <w:tc>
          <w:tcPr>
            <w:tcW w:w="21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7F3D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274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2E56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592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77A8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D7E98" w14:paraId="2075DCBE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A4B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carga_datos.py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FF6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cargar_dataset(ruta)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075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Lee el CSV con pd.read_csv(). Retorna DataFrame o None.</w:t>
            </w:r>
          </w:p>
        </w:tc>
      </w:tr>
      <w:tr w:rsidR="001D7E98" w14:paraId="33B9B6EE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1EB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carga_datos.py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4D7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validar_archivo(df)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9E4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columnas requeridas. Retorna True o lanza ValueError.</w:t>
            </w:r>
          </w:p>
        </w:tc>
      </w:tr>
      <w:tr w:rsidR="001D7E98" w14:paraId="36E3A065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A2D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carga_datos.py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54B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mostrar_menu()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B9A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opciones 1–5, valida input, retorna int.</w:t>
            </w:r>
          </w:p>
        </w:tc>
      </w:tr>
      <w:tr w:rsidR="001D7E98" w14:paraId="5E6E3E17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180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E6D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main()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8A3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Punto de entrada. Carga dataset, loop de menú, despacha módulos.</w:t>
            </w:r>
          </w:p>
        </w:tc>
      </w:tr>
      <w:tr w:rsidR="001D7E98" w14:paraId="5EA4F52D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D79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estadisticas.py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908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mostrar_estadisticas(df)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484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 y muestra promedio, máx, mín de variables numéricas.</w:t>
            </w:r>
          </w:p>
        </w:tc>
      </w:tr>
      <w:tr w:rsidR="001D7E98" w14:paraId="46D77BF9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9A1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estadisticas.py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168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calcular_correlaciones(df)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3A3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 Pearson entre hábitos y Exam_Score. Interpreta resultado.</w:t>
            </w:r>
          </w:p>
        </w:tc>
      </w:tr>
      <w:tr w:rsidR="001D7E98" w14:paraId="4CB4A96C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C75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estadisticas.py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295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formatear_tabla(datos)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FFC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diccionario como tabla alineada en consola.</w:t>
            </w:r>
          </w:p>
        </w:tc>
      </w:tr>
      <w:tr w:rsidR="001D7E98" w14:paraId="23B5572C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612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6D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mostrar_dashboard(df)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DB9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 figura con subplots, llama funciones especializadas, plt.show().</w:t>
            </w:r>
          </w:p>
        </w:tc>
      </w:tr>
      <w:tr w:rsidR="001D7E98" w14:paraId="22F09A6F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FD9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469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grafico_histograma(df)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6DD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Histograma de distribución de Exam_Score.</w:t>
            </w:r>
          </w:p>
        </w:tc>
      </w:tr>
      <w:tr w:rsidR="001D7E98" w14:paraId="3F947B3B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4DF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0A8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grafico_scatter(df, x, y)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30D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Scatter entre dos variables del dataset.</w:t>
            </w:r>
          </w:p>
        </w:tc>
      </w:tr>
      <w:tr w:rsidR="001D7E98" w14:paraId="6C98B7FD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645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graficos.py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681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grafico_barras(df, col)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27E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Barras del promedio de Exam_Score por categoría de col.</w:t>
            </w:r>
          </w:p>
        </w:tc>
      </w:tr>
      <w:tr w:rsidR="001D7E98" w14:paraId="0084FE5E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5FA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riesgo.py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04A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detectar_riesgo(df)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27A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 5 condiciones fila por fila. Agrega columna perfil_riesgo.</w:t>
            </w:r>
          </w:p>
        </w:tc>
      </w:tr>
      <w:tr w:rsidR="001D7E98" w14:paraId="5E90588C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1C7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riesgo.py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C8B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evaluar_condicion(df, condicion)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B84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Filtra dataset por una condición de riesgo. Retorna subconjunto.</w:t>
            </w:r>
          </w:p>
        </w:tc>
      </w:tr>
      <w:tr w:rsidR="001D7E98" w14:paraId="6DBE9D9E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CAA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riesgo.py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243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mostrar_reporte_riesgo(df)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415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cantidad, % y detalle de estudiantes en riesgo.</w:t>
            </w:r>
          </w:p>
        </w:tc>
      </w:tr>
      <w:tr w:rsidR="001D7E98" w14:paraId="7939F82A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BAD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reporte_usuario.py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DC3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318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Pide y valida 6 variables del usuario. Retorna dict.</w:t>
            </w:r>
          </w:p>
        </w:tc>
      </w:tr>
      <w:tr w:rsidR="001D7E98" w14:paraId="015B2EA9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4C7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reporte_usuario.py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FF3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comparar_con_dataset(usuario, 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C61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 cada variable del usuario vs promedio/moda del dataset.</w:t>
            </w:r>
          </w:p>
        </w:tc>
      </w:tr>
      <w:tr w:rsidR="001D7E98" w14:paraId="04709CE2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B5C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reporte_usuario.py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74F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graficar_reporte_individual(usuario, df)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3AD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3 subplots comparativos del usuario vs dataset.</w:t>
            </w:r>
          </w:p>
        </w:tc>
      </w:tr>
      <w:tr w:rsidR="001D7E98" w14:paraId="52F22B07" w14:textId="77777777">
        <w:trPr>
          <w:trHeight w:val="630"/>
        </w:trPr>
        <w:tc>
          <w:tcPr>
            <w:tcW w:w="2158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3BE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reporte_usuario.py</w:t>
            </w:r>
          </w:p>
        </w:tc>
        <w:tc>
          <w:tcPr>
            <w:tcW w:w="327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EB4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evaluar_riesgo_usuario(usuario)</w:t>
            </w:r>
          </w:p>
        </w:tc>
        <w:tc>
          <w:tcPr>
            <w:tcW w:w="35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107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Evalúa 5 condiciones. Retorna True si cumple al menos 2.</w:t>
            </w:r>
          </w:p>
        </w:tc>
      </w:tr>
    </w:tbl>
    <w:p w14:paraId="2F699E69" w14:textId="77777777" w:rsidR="001D7E98" w:rsidRDefault="00000000">
      <w:pPr>
        <w:spacing w:before="60" w:after="60"/>
      </w:pPr>
      <w:r>
        <w:lastRenderedPageBreak/>
        <w:t xml:space="preserve"> </w:t>
      </w:r>
    </w:p>
    <w:p w14:paraId="01EEE715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2" w:name="_y9abb0gzomn7" w:colFirst="0" w:colLast="0"/>
      <w:bookmarkEnd w:id="22"/>
      <w:r>
        <w:rPr>
          <w:b/>
          <w:bCs/>
          <w:color w:val="2E5FA3"/>
          <w:sz w:val="26"/>
          <w:szCs w:val="26"/>
        </w:rPr>
        <w:t>Estructura del repositorio</w:t>
      </w:r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34"/>
        <w:gridCol w:w="5491"/>
      </w:tblGrid>
      <w:tr w:rsidR="001D7E98" w14:paraId="7D3DB5F3" w14:textId="77777777">
        <w:trPr>
          <w:trHeight w:val="405"/>
        </w:trPr>
        <w:tc>
          <w:tcPr>
            <w:tcW w:w="35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C84D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Carpeta / Archivo</w:t>
            </w:r>
          </w:p>
        </w:tc>
        <w:tc>
          <w:tcPr>
            <w:tcW w:w="549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0A3F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1D7E98" w14:paraId="13BC06E2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2BC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datos/StudentPerformanceFactors.csv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5EE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Dataset de Kaggle (6607 registros)</w:t>
            </w:r>
          </w:p>
        </w:tc>
      </w:tr>
      <w:tr w:rsidR="001D7E98" w14:paraId="7E386CDE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D7B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scr/carga_datos.py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F8C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y validación del CSV — Matilda Ivancich</w:t>
            </w:r>
          </w:p>
        </w:tc>
      </w:tr>
      <w:tr w:rsidR="001D7E98" w14:paraId="21D628E5" w14:textId="77777777">
        <w:trPr>
          <w:trHeight w:val="630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7AC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scr/estadisticas.py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275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Estadísticas descriptivas y correlaciones — Allegra Gegenschatz</w:t>
            </w:r>
          </w:p>
        </w:tc>
      </w:tr>
      <w:tr w:rsidR="001D7E98" w14:paraId="06D52B68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AF6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scr/graficos.py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11C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con gráficos Matplotlib — Ana Piuma</w:t>
            </w:r>
          </w:p>
        </w:tc>
      </w:tr>
      <w:tr w:rsidR="001D7E98" w14:paraId="649471CA" w14:textId="77777777">
        <w:trPr>
          <w:trHeight w:val="630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F11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scr/riesgo.py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2E6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Detección de perfiles de riesgo académico — Delfina G. Ferrero</w:t>
            </w:r>
          </w:p>
        </w:tc>
      </w:tr>
      <w:tr w:rsidR="001D7E98" w14:paraId="4B5EB2F5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4CE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scr/reporte_usuario.py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9FF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 individual del usuario — Catalina Bellomo</w:t>
            </w:r>
          </w:p>
        </w:tc>
      </w:tr>
      <w:tr w:rsidR="001D7E98" w14:paraId="526CB4FB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392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251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Punto de entrada: menú principal — Matilda Ivancich</w:t>
            </w:r>
          </w:p>
        </w:tc>
      </w:tr>
      <w:tr w:rsidR="001D7E98" w14:paraId="011D0C21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ED2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E78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pandas, matplotlib</w:t>
            </w:r>
          </w:p>
        </w:tc>
      </w:tr>
      <w:tr w:rsidR="001D7E98" w14:paraId="5A196C61" w14:textId="77777777">
        <w:trPr>
          <w:trHeight w:val="405"/>
        </w:trPr>
        <w:tc>
          <w:tcPr>
            <w:tcW w:w="353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03C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49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1FE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 completa del proyecto — Catalina Bellomo</w:t>
            </w:r>
          </w:p>
        </w:tc>
      </w:tr>
    </w:tbl>
    <w:p w14:paraId="1C5FBD6D" w14:textId="77777777" w:rsidR="001D7E98" w:rsidRDefault="00000000">
      <w:pPr>
        <w:spacing w:before="60" w:after="60"/>
      </w:pPr>
      <w:r>
        <w:t xml:space="preserve"> </w:t>
      </w:r>
    </w:p>
    <w:p w14:paraId="1FF2BF90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23" w:name="_mzb931jyucwj" w:colFirst="0" w:colLast="0"/>
      <w:bookmarkEnd w:id="23"/>
      <w:r>
        <w:rPr>
          <w:b/>
          <w:bCs/>
          <w:color w:val="1F3864"/>
          <w:sz w:val="32"/>
          <w:szCs w:val="32"/>
        </w:rPr>
        <w:t>7. Errores Posibles</w:t>
      </w:r>
    </w:p>
    <w:tbl>
      <w:tblPr>
        <w:tblStyle w:val="a7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1"/>
        <w:gridCol w:w="2394"/>
        <w:gridCol w:w="2292"/>
        <w:gridCol w:w="2278"/>
      </w:tblGrid>
      <w:tr w:rsidR="001D7E98" w14:paraId="6FA1CFC0" w14:textId="77777777">
        <w:trPr>
          <w:trHeight w:val="630"/>
        </w:trPr>
        <w:tc>
          <w:tcPr>
            <w:tcW w:w="20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BD4C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394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D91C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292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F279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Mecanismo de detección</w:t>
            </w:r>
          </w:p>
        </w:tc>
        <w:tc>
          <w:tcPr>
            <w:tcW w:w="2278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C3A2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Comportamiento esperado</w:t>
            </w:r>
          </w:p>
        </w:tc>
      </w:tr>
      <w:tr w:rsidR="001D7E98" w14:paraId="39E542F0" w14:textId="77777777">
        <w:trPr>
          <w:trHeight w:val="855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F7E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 CSV no encontrado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3C3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cargar_dataset()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3DDB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os.path.exists() previo a pd.read_csv()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BF6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Imprime error, retorna None. El programa no se rompe.</w:t>
            </w:r>
          </w:p>
        </w:tc>
      </w:tr>
      <w:tr w:rsidR="001D7E98" w14:paraId="76BB7AF5" w14:textId="77777777">
        <w:trPr>
          <w:trHeight w:val="855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CD9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Columnas faltantes en el CSV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58D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validar_archivo()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30A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Comparación contra lista de columnas requeridas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51A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ValueError con detalle de qué columnas faltan.</w:t>
            </w:r>
          </w:p>
        </w:tc>
      </w:tr>
      <w:tr w:rsidR="001D7E98" w14:paraId="107CDE41" w14:textId="77777777">
        <w:trPr>
          <w:trHeight w:val="855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F14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inválido en menú (no int / fuera de rango)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112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mostrar_menu()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F55E" w14:textId="77777777" w:rsidR="001D7E98" w:rsidRPr="00142505" w:rsidRDefault="00000000">
            <w:pPr>
              <w:rPr>
                <w:sz w:val="20"/>
                <w:szCs w:val="20"/>
                <w:lang w:val="en-US"/>
              </w:rPr>
            </w:pPr>
            <w:r w:rsidRPr="00142505">
              <w:rPr>
                <w:sz w:val="20"/>
                <w:szCs w:val="20"/>
                <w:lang w:val="en-US"/>
              </w:rPr>
              <w:t>while True + try/except ValueError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E0F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mensaje de error, vuelve a pedir sin cerrarse.</w:t>
            </w:r>
          </w:p>
        </w:tc>
      </w:tr>
      <w:tr w:rsidR="001D7E98" w14:paraId="016C0EC7" w14:textId="77777777">
        <w:trPr>
          <w:trHeight w:val="855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243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Hours_Studied fuera de rango (1–44)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185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40B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float() + validación de rango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A2A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ValueError: 'número inválido / fuera de rango'. Repite.</w:t>
            </w:r>
          </w:p>
        </w:tc>
      </w:tr>
      <w:tr w:rsidR="001D7E98" w14:paraId="3A019003" w14:textId="77777777">
        <w:trPr>
          <w:trHeight w:val="630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875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Sleep_Hours fuera de rango (4–10)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E98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6AE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float() + validación de rango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E33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ValueError. Repite la pregunta.</w:t>
            </w:r>
          </w:p>
        </w:tc>
      </w:tr>
      <w:tr w:rsidR="001D7E98" w14:paraId="1FF2E977" w14:textId="77777777">
        <w:trPr>
          <w:trHeight w:val="630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941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 fuera de rango (0–100)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F76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AAA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float() + validación de rango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445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ValueError. Repite la pregunta.</w:t>
            </w:r>
          </w:p>
        </w:tc>
      </w:tr>
      <w:tr w:rsidR="001D7E98" w14:paraId="070804CB" w14:textId="77777777">
        <w:trPr>
          <w:trHeight w:val="855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2E6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Motivation_Level no reconocido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294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CA02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Comparación contra lista ['Low','Medium','High']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59F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error, vuelve a pedir el dato.</w:t>
            </w:r>
          </w:p>
        </w:tc>
      </w:tr>
      <w:tr w:rsidR="001D7E98" w14:paraId="0A404E56" w14:textId="77777777">
        <w:trPr>
          <w:trHeight w:val="630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8BB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Tutoring_Sessions fuera de rango (0–8)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505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DC9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int() + validación de rango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4F70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ValueError. Repite la pregunta.</w:t>
            </w:r>
          </w:p>
        </w:tc>
      </w:tr>
      <w:tr w:rsidR="001D7E98" w14:paraId="5C232FF7" w14:textId="77777777">
        <w:trPr>
          <w:trHeight w:val="630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FA2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Exam_Score fuera de rango (55–100)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A95D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ingresar_datos_usuario()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4BC5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float() + validación de rango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AF7E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ValueError. Repite la pregunta.</w:t>
            </w:r>
          </w:p>
        </w:tc>
      </w:tr>
      <w:tr w:rsidR="001D7E98" w14:paraId="30B812A4" w14:textId="77777777">
        <w:trPr>
          <w:trHeight w:val="855"/>
        </w:trPr>
        <w:tc>
          <w:tcPr>
            <w:tcW w:w="20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039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general de lectura del CSV</w:t>
            </w:r>
          </w:p>
        </w:tc>
        <w:tc>
          <w:tcPr>
            <w:tcW w:w="2394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0D5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cargar_dataset()</w:t>
            </w:r>
          </w:p>
        </w:tc>
        <w:tc>
          <w:tcPr>
            <w:tcW w:w="2292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15F3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try/except genérico</w:t>
            </w:r>
          </w:p>
        </w:tc>
        <w:tc>
          <w:tcPr>
            <w:tcW w:w="2278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DB3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Imprime mensaje descriptivo, retorna None.</w:t>
            </w:r>
          </w:p>
        </w:tc>
      </w:tr>
    </w:tbl>
    <w:p w14:paraId="20AFFDDD" w14:textId="77777777" w:rsidR="001D7E98" w:rsidRDefault="00000000">
      <w:pPr>
        <w:spacing w:before="60" w:after="60"/>
      </w:pPr>
      <w:r>
        <w:t xml:space="preserve"> </w:t>
      </w:r>
    </w:p>
    <w:p w14:paraId="1AAACA6C" w14:textId="77777777" w:rsidR="001D7E98" w:rsidRDefault="00000000">
      <w:pPr>
        <w:pStyle w:val="Ttulo1"/>
        <w:keepNext w:val="0"/>
        <w:keepLines w:val="0"/>
        <w:spacing w:before="360"/>
        <w:rPr>
          <w:b/>
          <w:bCs/>
          <w:color w:val="1F3864"/>
          <w:sz w:val="32"/>
          <w:szCs w:val="32"/>
        </w:rPr>
      </w:pPr>
      <w:bookmarkStart w:id="24" w:name="_pmdh6adil7g1" w:colFirst="0" w:colLast="0"/>
      <w:bookmarkEnd w:id="24"/>
      <w:r>
        <w:rPr>
          <w:b/>
          <w:bCs/>
          <w:color w:val="1F3864"/>
          <w:sz w:val="32"/>
          <w:szCs w:val="32"/>
        </w:rPr>
        <w:t>8. Criterios de Calidad</w:t>
      </w:r>
    </w:p>
    <w:p w14:paraId="2524617C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5" w:name="_uoc5alb2qbe4" w:colFirst="0" w:colLast="0"/>
      <w:bookmarkEnd w:id="25"/>
      <w:r>
        <w:rPr>
          <w:b/>
          <w:bCs/>
          <w:color w:val="2E5FA3"/>
          <w:sz w:val="26"/>
          <w:szCs w:val="26"/>
        </w:rPr>
        <w:t>8.1 Criterios de riesgo académico</w:t>
      </w:r>
    </w:p>
    <w:p w14:paraId="7FBC9A20" w14:textId="77777777" w:rsidR="001D7E98" w:rsidRDefault="00000000">
      <w:pPr>
        <w:spacing w:before="60" w:after="60"/>
      </w:pPr>
      <w:r>
        <w:t>Un estudiante se clasifica como perfil de riesgo si cumple al menos 2 de las siguientes 5 condiciones. Los umbrales fueron calculados usando df[variable].quantile(0.25) sobre el dataset real de 6607 registros:</w:t>
      </w:r>
    </w:p>
    <w:p w14:paraId="0171B3CB" w14:textId="77777777" w:rsidR="001D7E98" w:rsidRDefault="00000000">
      <w:pPr>
        <w:spacing w:before="60" w:after="60"/>
      </w:pPr>
      <w:r>
        <w:t xml:space="preserve"> </w:t>
      </w:r>
    </w:p>
    <w:tbl>
      <w:tblPr>
        <w:tblStyle w:val="a8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5"/>
        <w:gridCol w:w="1767"/>
        <w:gridCol w:w="4143"/>
      </w:tblGrid>
      <w:tr w:rsidR="001D7E98" w14:paraId="22E54EB8" w14:textId="77777777">
        <w:trPr>
          <w:trHeight w:val="405"/>
        </w:trPr>
        <w:tc>
          <w:tcPr>
            <w:tcW w:w="31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1119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1767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8ED9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Percentil 25</w:t>
            </w:r>
          </w:p>
        </w:tc>
        <w:tc>
          <w:tcPr>
            <w:tcW w:w="4143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0AF6" w14:textId="77777777" w:rsidR="001D7E9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D7E98" w14:paraId="7DA0AE4E" w14:textId="77777777">
        <w:trPr>
          <w:trHeight w:val="405"/>
        </w:trPr>
        <w:tc>
          <w:tcPr>
            <w:tcW w:w="311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AA08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Exam_Score &lt; 65</w:t>
            </w:r>
          </w:p>
        </w:tc>
        <w:tc>
          <w:tcPr>
            <w:tcW w:w="1767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CFCB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65.0</w:t>
            </w:r>
          </w:p>
        </w:tc>
        <w:tc>
          <w:tcPr>
            <w:tcW w:w="414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853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en el cuarto inferior del dataset</w:t>
            </w:r>
          </w:p>
        </w:tc>
      </w:tr>
      <w:tr w:rsidR="001D7E98" w14:paraId="7F2BEB0F" w14:textId="77777777">
        <w:trPr>
          <w:trHeight w:val="405"/>
        </w:trPr>
        <w:tc>
          <w:tcPr>
            <w:tcW w:w="311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E02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Sleep_Hours &lt; 6</w:t>
            </w:r>
          </w:p>
        </w:tc>
        <w:tc>
          <w:tcPr>
            <w:tcW w:w="1767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B8CC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414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488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de sueño en el cuarto inferior</w:t>
            </w:r>
          </w:p>
        </w:tc>
      </w:tr>
      <w:tr w:rsidR="001D7E98" w14:paraId="371A4243" w14:textId="77777777">
        <w:trPr>
          <w:trHeight w:val="405"/>
        </w:trPr>
        <w:tc>
          <w:tcPr>
            <w:tcW w:w="311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88F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Hours_Studied &lt; 16</w:t>
            </w:r>
          </w:p>
        </w:tc>
        <w:tc>
          <w:tcPr>
            <w:tcW w:w="1767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83B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</w:t>
            </w:r>
          </w:p>
        </w:tc>
        <w:tc>
          <w:tcPr>
            <w:tcW w:w="414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DE99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Horas de estudio en el cuarto inferior</w:t>
            </w:r>
          </w:p>
        </w:tc>
      </w:tr>
      <w:tr w:rsidR="001D7E98" w14:paraId="58898354" w14:textId="77777777">
        <w:trPr>
          <w:trHeight w:val="405"/>
        </w:trPr>
        <w:tc>
          <w:tcPr>
            <w:tcW w:w="311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E467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 &lt; 70</w:t>
            </w:r>
          </w:p>
        </w:tc>
        <w:tc>
          <w:tcPr>
            <w:tcW w:w="1767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F1A6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70.0</w:t>
            </w:r>
          </w:p>
        </w:tc>
        <w:tc>
          <w:tcPr>
            <w:tcW w:w="414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49EA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 en el cuarto inferior</w:t>
            </w:r>
          </w:p>
        </w:tc>
      </w:tr>
      <w:tr w:rsidR="001D7E98" w14:paraId="2F83A9CD" w14:textId="77777777">
        <w:trPr>
          <w:trHeight w:val="405"/>
        </w:trPr>
        <w:tc>
          <w:tcPr>
            <w:tcW w:w="3114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07E1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Motivation_Level == 'Low'</w:t>
            </w:r>
          </w:p>
        </w:tc>
        <w:tc>
          <w:tcPr>
            <w:tcW w:w="1767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1ED4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143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678F" w14:textId="77777777" w:rsidR="001D7E9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 predictivo de abandono académico</w:t>
            </w:r>
          </w:p>
        </w:tc>
      </w:tr>
    </w:tbl>
    <w:p w14:paraId="6915DC13" w14:textId="77777777" w:rsidR="001D7E98" w:rsidRDefault="00000000">
      <w:pPr>
        <w:spacing w:before="60" w:after="60"/>
      </w:pPr>
      <w:r>
        <w:t xml:space="preserve"> </w:t>
      </w:r>
    </w:p>
    <w:p w14:paraId="06A8A8C0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6" w:name="_1mtzrgpu6npc" w:colFirst="0" w:colLast="0"/>
      <w:bookmarkEnd w:id="26"/>
      <w:r>
        <w:rPr>
          <w:b/>
          <w:bCs/>
          <w:color w:val="2E5FA3"/>
          <w:sz w:val="26"/>
          <w:szCs w:val="26"/>
        </w:rPr>
        <w:t>8.2 Calidad del código</w:t>
      </w:r>
    </w:p>
    <w:p w14:paraId="0F5E6F79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Cada módulo tiene una única responsabilidad (principio de separación de responsabilidades)</w:t>
      </w:r>
    </w:p>
    <w:p w14:paraId="34E71E65" w14:textId="77777777" w:rsidR="001D7E98" w:rsidRDefault="00000000">
      <w:pPr>
        <w:spacing w:before="40" w:after="40"/>
        <w:ind w:left="1080" w:hanging="36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Todas las funciones incluyen validación de inputs y manejo de errores con try/except</w:t>
      </w:r>
    </w:p>
    <w:p w14:paraId="2185CD54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Los rangos de validación se basan en valores reales del dataset (mín/máx) y no en valores arbitrarios</w:t>
      </w:r>
    </w:p>
    <w:p w14:paraId="2522D1AE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Los umbrales de riesgo se basan en el percentil 25 del dataset, no en suposiciones</w:t>
      </w:r>
    </w:p>
    <w:p w14:paraId="43D2C299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El sistema no se rompe ante inputs inválidos: siempre pide el dato de nuevo</w:t>
      </w:r>
    </w:p>
    <w:p w14:paraId="07803EE1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Ninguna función realiza más de una tarea principal (cohesión funcional)</w:t>
      </w:r>
    </w:p>
    <w:p w14:paraId="5DF8E24D" w14:textId="77777777" w:rsidR="001D7E98" w:rsidRDefault="00000000">
      <w:pPr>
        <w:spacing w:before="60" w:after="60"/>
      </w:pPr>
      <w:r>
        <w:t xml:space="preserve"> </w:t>
      </w:r>
    </w:p>
    <w:p w14:paraId="300E9664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7" w:name="_wkz9cnrm7d7u" w:colFirst="0" w:colLast="0"/>
      <w:bookmarkEnd w:id="27"/>
      <w:r>
        <w:rPr>
          <w:b/>
          <w:bCs/>
          <w:color w:val="2E5FA3"/>
          <w:sz w:val="26"/>
          <w:szCs w:val="26"/>
        </w:rPr>
        <w:t>8.3 Calidad de las visualizaciones</w:t>
      </w:r>
    </w:p>
    <w:p w14:paraId="3AAC3BD1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Todos los gráficos tienen título, ejes etiquetados y colores consistentes</w:t>
      </w:r>
    </w:p>
    <w:p w14:paraId="7C7F9152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El dashboard unifica todos los gráficos en una sola ventana con plt.tight_layout()</w:t>
      </w:r>
    </w:p>
    <w:p w14:paraId="44F6F32C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El reporte individual destaca al usuario en rojo sobre el dataset en gris para fácil comparación</w:t>
      </w:r>
    </w:p>
    <w:p w14:paraId="50DBA68A" w14:textId="77777777" w:rsidR="001D7E98" w:rsidRDefault="00000000">
      <w:pPr>
        <w:spacing w:before="60" w:after="60"/>
      </w:pPr>
      <w:r>
        <w:t xml:space="preserve"> </w:t>
      </w:r>
    </w:p>
    <w:p w14:paraId="1590E7E2" w14:textId="77777777" w:rsidR="001D7E98" w:rsidRDefault="00000000">
      <w:pPr>
        <w:pStyle w:val="Ttulo2"/>
        <w:keepNext w:val="0"/>
        <w:keepLines w:val="0"/>
        <w:spacing w:before="240" w:after="100"/>
        <w:rPr>
          <w:b/>
          <w:bCs/>
          <w:color w:val="2E5FA3"/>
          <w:sz w:val="26"/>
          <w:szCs w:val="26"/>
        </w:rPr>
      </w:pPr>
      <w:bookmarkStart w:id="28" w:name="_h3qyaack6i43" w:colFirst="0" w:colLast="0"/>
      <w:bookmarkEnd w:id="28"/>
      <w:r>
        <w:rPr>
          <w:b/>
          <w:bCs/>
          <w:color w:val="2E5FA3"/>
          <w:sz w:val="26"/>
          <w:szCs w:val="26"/>
        </w:rPr>
        <w:t>8.5 Variables descartadas y justificación</w:t>
      </w:r>
    </w:p>
    <w:p w14:paraId="731C8438" w14:textId="77777777" w:rsidR="001D7E98" w:rsidRDefault="00000000">
      <w:pPr>
        <w:spacing w:before="60" w:after="60"/>
      </w:pPr>
      <w:r>
        <w:t>Se excluyeron 10 variables del dataset original por baja variación, factores no accionables o sesgos potenciales:</w:t>
      </w:r>
    </w:p>
    <w:p w14:paraId="28093E3F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Internet_Access: 92.4% tiene acceso (Yes) — variación insuficiente</w:t>
      </w:r>
    </w:p>
    <w:p w14:paraId="05A5D1EE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Learning_Disabilities: 89.5% son No — variable muy desbalanceada</w:t>
      </w:r>
    </w:p>
    <w:p w14:paraId="45733F2C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School_Type, Parental_Involvement, Family_Income: factores externos no controlables por el estudiante</w:t>
      </w:r>
    </w:p>
    <w:p w14:paraId="714B5F29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Teacher_Quality, Parental_Education_Level: no reflejan hábitos del estudiante</w:t>
      </w:r>
    </w:p>
    <w:p w14:paraId="738EA279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Distance_from_Home: 58.8% son Near — poca variación útil</w:t>
      </w:r>
    </w:p>
    <w:p w14:paraId="41FC0274" w14:textId="77777777" w:rsidR="001D7E98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Extracurricular_Activities, Gender: no aportan al análisis de hábitos académicos y de bienestar</w:t>
      </w:r>
    </w:p>
    <w:p w14:paraId="7BF6F7C6" w14:textId="77777777" w:rsidR="001D7E98" w:rsidRDefault="001D7E98"/>
    <w:sectPr w:rsidR="001D7E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C229AE" w14:textId="77777777" w:rsidR="003D0DC0" w:rsidRDefault="003D0DC0" w:rsidP="00142505">
      <w:pPr>
        <w:spacing w:line="240" w:lineRule="auto"/>
      </w:pPr>
      <w:r>
        <w:separator/>
      </w:r>
    </w:p>
  </w:endnote>
  <w:endnote w:type="continuationSeparator" w:id="0">
    <w:p w14:paraId="4F6B9627" w14:textId="77777777" w:rsidR="003D0DC0" w:rsidRDefault="003D0DC0" w:rsidP="00142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392F4B8-1582-2B4F-839E-A02D4E68FC07}"/>
    <w:embedBold r:id="rId2" w:fontKey="{DF6C4D3D-CDFC-9B40-98A3-7EE64E59CD12}"/>
    <w:embedItalic r:id="rId3" w:fontKey="{F3424108-53DE-AB41-BF87-3253AD9EA4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CD8A86E-B1D4-504A-AB1A-CC64C40E200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EF3C75E5-EE3B-B649-8524-56F53D032952}"/>
  </w:font>
  <w:font w:name="Cambria">
    <w:panose1 w:val="02040503050406030204"/>
    <w:charset w:val="00"/>
    <w:family w:val="roman"/>
    <w:notTrueType/>
    <w:pitch w:val="default"/>
    <w:embedRegular r:id="rId6" w:fontKey="{573553B2-1862-1C4F-A75C-13F4166CB9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AEFE4" w14:textId="77777777" w:rsidR="00142505" w:rsidRDefault="0014250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B8CCB" w14:textId="77777777" w:rsidR="00142505" w:rsidRDefault="0014250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C3263" w14:textId="77777777" w:rsidR="00142505" w:rsidRDefault="001425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0A45E" w14:textId="77777777" w:rsidR="003D0DC0" w:rsidRDefault="003D0DC0" w:rsidP="00142505">
      <w:pPr>
        <w:spacing w:line="240" w:lineRule="auto"/>
      </w:pPr>
      <w:r>
        <w:separator/>
      </w:r>
    </w:p>
  </w:footnote>
  <w:footnote w:type="continuationSeparator" w:id="0">
    <w:p w14:paraId="2BBA843F" w14:textId="77777777" w:rsidR="003D0DC0" w:rsidRDefault="003D0DC0" w:rsidP="001425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260E37" w14:textId="77777777" w:rsidR="00142505" w:rsidRDefault="001425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B237A" w14:textId="77777777" w:rsidR="00142505" w:rsidRDefault="0014250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509F0" w14:textId="77777777" w:rsidR="00142505" w:rsidRDefault="00142505">
    <w:pPr>
      <w:pStyle w:val="Encabezad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E98"/>
    <w:rsid w:val="00142505"/>
    <w:rsid w:val="001D7E98"/>
    <w:rsid w:val="0022363E"/>
    <w:rsid w:val="003D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45B29"/>
  <w15:docId w15:val="{75E341FB-174D-B54F-845F-1BA9B275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14250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2505"/>
  </w:style>
  <w:style w:type="paragraph" w:styleId="Piedepgina">
    <w:name w:val="footer"/>
    <w:basedOn w:val="Normal"/>
    <w:link w:val="PiedepginaCar"/>
    <w:uiPriority w:val="99"/>
    <w:unhideWhenUsed/>
    <w:rsid w:val="0014250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1944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Bellomo</cp:lastModifiedBy>
  <cp:revision>2</cp:revision>
  <dcterms:created xsi:type="dcterms:W3CDTF">2026-06-18T15:23:00Z</dcterms:created>
  <dcterms:modified xsi:type="dcterms:W3CDTF">2026-06-18T15:23:00Z</dcterms:modified>
</cp:coreProperties>
</file>