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3B" w:rsidRDefault="009D0E49">
      <w:pPr>
        <w:rPr>
          <w:b/>
        </w:rPr>
      </w:pPr>
      <w:r>
        <w:rPr>
          <w:b/>
        </w:rPr>
        <w:t>Description of Task Files for “</w:t>
      </w:r>
      <w:r w:rsidR="00DE158A">
        <w:rPr>
          <w:b/>
        </w:rPr>
        <w:t>CardTask_Speer2014</w:t>
      </w:r>
      <w:r>
        <w:rPr>
          <w:b/>
        </w:rPr>
        <w:t>”</w:t>
      </w:r>
    </w:p>
    <w:p w:rsidR="004B0701" w:rsidRDefault="00E7268C">
      <w:r w:rsidRPr="004B0701">
        <w:rPr>
          <w:b/>
        </w:rPr>
        <w:t>Used in publications</w:t>
      </w:r>
      <w:r>
        <w:t xml:space="preserve">: </w:t>
      </w:r>
    </w:p>
    <w:p w:rsidR="00CD4951" w:rsidRDefault="00CD4951">
      <w:r w:rsidRPr="00CD4951">
        <w:t>Speer, M.E., Bhanji, J.P., &amp; Delgado, M.R. (2014). Savoring the past: Positive memories evoke value representations in the striatum. Neuron, 84: 1-10.</w:t>
      </w: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r w:rsidRPr="00CD4951">
        <w:t>10.1016/j.neuron.2014.09.028</w:t>
      </w:r>
    </w:p>
    <w:p w:rsidR="003E59B3" w:rsidRPr="004B0701" w:rsidRDefault="003E59B3">
      <w:pPr>
        <w:rPr>
          <w:b/>
        </w:rPr>
      </w:pPr>
      <w:r w:rsidRPr="004B0701">
        <w:rPr>
          <w:b/>
        </w:rPr>
        <w:t xml:space="preserve">Important Filenames: </w:t>
      </w:r>
    </w:p>
    <w:p w:rsidR="003E59B3" w:rsidRDefault="00CD4951" w:rsidP="00C10348">
      <w:pPr>
        <w:ind w:left="360"/>
      </w:pPr>
      <w:r w:rsidRPr="00CD4951">
        <w:rPr>
          <w:i/>
        </w:rPr>
        <w:t>CardTaskRP_Speer2014_displayupdatedA.es2</w:t>
      </w:r>
      <w:r w:rsidR="00284AC2">
        <w:t xml:space="preserve"> </w:t>
      </w:r>
      <w:proofErr w:type="gramStart"/>
      <w:r w:rsidR="00284AC2">
        <w:t xml:space="preserve">-  </w:t>
      </w:r>
      <w:r w:rsidR="003E59B3">
        <w:t>e</w:t>
      </w:r>
      <w:proofErr w:type="gramEnd"/>
      <w:r w:rsidR="003E59B3">
        <w:t>-prime, randomized orde</w:t>
      </w:r>
      <w:r w:rsidR="00284AC2">
        <w:t>r used for half of participants</w:t>
      </w:r>
    </w:p>
    <w:p w:rsidR="003E59B3" w:rsidRDefault="00CD4951" w:rsidP="00C10348">
      <w:pPr>
        <w:ind w:left="360"/>
      </w:pPr>
      <w:r w:rsidRPr="00CD4951">
        <w:rPr>
          <w:i/>
        </w:rPr>
        <w:t>Card</w:t>
      </w:r>
      <w:r>
        <w:rPr>
          <w:i/>
        </w:rPr>
        <w:t>TaskRP_Speer2014_displayupdatedB</w:t>
      </w:r>
      <w:r w:rsidRPr="00CD4951">
        <w:rPr>
          <w:i/>
        </w:rPr>
        <w:t>.es2</w:t>
      </w:r>
      <w:r>
        <w:rPr>
          <w:i/>
        </w:rPr>
        <w:t xml:space="preserve"> </w:t>
      </w:r>
      <w:r w:rsidR="00284AC2">
        <w:t xml:space="preserve">- </w:t>
      </w:r>
      <w:r w:rsidR="003E59B3">
        <w:t>e-prime, randomized ord</w:t>
      </w:r>
      <w:r w:rsidR="00337F0C">
        <w:t>er used for half of participants</w:t>
      </w:r>
    </w:p>
    <w:p w:rsidR="003E59B3" w:rsidRDefault="00CD4951" w:rsidP="00C10348">
      <w:pPr>
        <w:ind w:left="360"/>
      </w:pPr>
      <w:r>
        <w:rPr>
          <w:i/>
        </w:rPr>
        <w:t>*.</w:t>
      </w:r>
      <w:proofErr w:type="spellStart"/>
      <w:r>
        <w:rPr>
          <w:i/>
        </w:rPr>
        <w:t>png</w:t>
      </w:r>
      <w:proofErr w:type="spellEnd"/>
      <w:r w:rsidR="003E59B3">
        <w:t xml:space="preserve"> </w:t>
      </w:r>
      <w:r w:rsidR="00284AC2">
        <w:t xml:space="preserve">- </w:t>
      </w:r>
      <w:r w:rsidR="003E59B3">
        <w:t>images needed for the e-prime presentati</w:t>
      </w:r>
      <w:r w:rsidR="00284AC2">
        <w:t>on</w:t>
      </w:r>
    </w:p>
    <w:p w:rsidR="003E59B3" w:rsidRPr="004B0701" w:rsidRDefault="003E59B3">
      <w:pPr>
        <w:rPr>
          <w:b/>
        </w:rPr>
      </w:pPr>
      <w:r w:rsidRPr="004B0701">
        <w:rPr>
          <w:b/>
        </w:rPr>
        <w:t>File Descriptions</w:t>
      </w:r>
    </w:p>
    <w:p w:rsidR="004B0701" w:rsidRDefault="0066302F">
      <w:pPr>
        <w:rPr>
          <w:b/>
          <w:i/>
        </w:rPr>
      </w:pPr>
      <w:r w:rsidRPr="0066302F">
        <w:rPr>
          <w:b/>
          <w:i/>
        </w:rPr>
        <w:t>CardTaskRP_Speer2014_displayupdatedA</w:t>
      </w:r>
      <w:r w:rsidR="004B0701" w:rsidRPr="0066302F">
        <w:rPr>
          <w:b/>
          <w:i/>
        </w:rPr>
        <w:t xml:space="preserve"> and </w:t>
      </w:r>
      <w:r w:rsidRPr="0066302F">
        <w:rPr>
          <w:b/>
          <w:i/>
        </w:rPr>
        <w:t>CardTaskRP_Speer2014_displayupdatedB</w:t>
      </w:r>
      <w:r w:rsidR="004B0701" w:rsidRPr="00B9469F">
        <w:rPr>
          <w:b/>
          <w:i/>
        </w:rPr>
        <w:t>:</w:t>
      </w:r>
    </w:p>
    <w:p w:rsidR="00284AC2" w:rsidRDefault="00284AC2">
      <w:r w:rsidRPr="00B246A8">
        <w:rPr>
          <w:i/>
        </w:rPr>
        <w:t>Experimental Design:</w:t>
      </w:r>
      <w:r w:rsidR="0066302F">
        <w:t xml:space="preserve"> </w:t>
      </w:r>
      <w:proofErr w:type="gramStart"/>
      <w:r w:rsidR="0066302F">
        <w:t>2</w:t>
      </w:r>
      <w:proofErr w:type="gramEnd"/>
      <w:r w:rsidR="0066302F">
        <w:t xml:space="preserve"> conditions (Reward, Punishment)</w:t>
      </w:r>
      <w:r>
        <w:t xml:space="preserve"> within subjects </w:t>
      </w:r>
    </w:p>
    <w:p w:rsidR="00284AC2" w:rsidRPr="00284AC2" w:rsidRDefault="00284AC2">
      <w:pPr>
        <w:rPr>
          <w:i/>
        </w:rPr>
      </w:pPr>
      <w:r>
        <w:rPr>
          <w:i/>
        </w:rPr>
        <w:t>Timing Information:</w:t>
      </w:r>
    </w:p>
    <w:p w:rsidR="00337F0C" w:rsidRDefault="00284AC2" w:rsidP="00284AC2">
      <w:pPr>
        <w:ind w:left="360"/>
      </w:pPr>
      <w:r>
        <w:t>Structured for</w:t>
      </w:r>
      <w:r w:rsidR="0066302F">
        <w:t xml:space="preserve"> one</w:t>
      </w:r>
      <w:r>
        <w:t xml:space="preserve"> </w:t>
      </w:r>
      <w:r w:rsidR="0066302F">
        <w:t>9min 20s scan (does not include practice trials)</w:t>
      </w:r>
    </w:p>
    <w:p w:rsidR="0066302F" w:rsidRDefault="00284AC2" w:rsidP="00284AC2">
      <w:pPr>
        <w:ind w:left="360"/>
      </w:pPr>
      <w:r>
        <w:t xml:space="preserve">Event Timing </w:t>
      </w:r>
      <w:r w:rsidR="0066302F">
        <w:t xml:space="preserve">(each trial) </w:t>
      </w:r>
      <w:r>
        <w:t xml:space="preserve">- </w:t>
      </w:r>
      <w:r w:rsidR="00E11A05">
        <w:t xml:space="preserve"> </w:t>
      </w:r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 xml:space="preserve">Input guess: </w:t>
      </w:r>
      <w:r w:rsidR="00E11A05">
        <w:t>2s</w:t>
      </w:r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>Inter-stimulus-interval:</w:t>
      </w:r>
      <w:r w:rsidR="00E11A05">
        <w:t xml:space="preserve"> 2/4</w:t>
      </w:r>
      <w:r>
        <w:t>s (50%/50%)</w:t>
      </w:r>
    </w:p>
    <w:p w:rsidR="00E11A05" w:rsidRDefault="0066302F" w:rsidP="0066302F">
      <w:pPr>
        <w:pStyle w:val="ListParagraph"/>
        <w:numPr>
          <w:ilvl w:val="0"/>
          <w:numId w:val="1"/>
        </w:numPr>
      </w:pPr>
      <w:r>
        <w:t>Outcome: Reward/Punishment (50%/50%), or “no response” on missed response trials</w:t>
      </w:r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>Inter-trial interval: 6/8s (50%/50%)</w:t>
      </w:r>
    </w:p>
    <w:p w:rsidR="00284AC2" w:rsidRPr="00B246A8" w:rsidRDefault="00284AC2" w:rsidP="00284AC2">
      <w:pPr>
        <w:rPr>
          <w:i/>
        </w:rPr>
      </w:pPr>
      <w:r>
        <w:rPr>
          <w:i/>
        </w:rPr>
        <w:t>Trial Counts and other details:</w:t>
      </w:r>
    </w:p>
    <w:p w:rsidR="00284AC2" w:rsidRDefault="0066302F" w:rsidP="00284AC2">
      <w:pPr>
        <w:ind w:left="360"/>
      </w:pPr>
      <w:proofErr w:type="gramStart"/>
      <w:r>
        <w:t>3</w:t>
      </w:r>
      <w:proofErr w:type="gramEnd"/>
      <w:r>
        <w:t xml:space="preserve"> practice trials at beginning (skip by setting weight to zero in “practice” list)</w:t>
      </w:r>
    </w:p>
    <w:p w:rsidR="0066302F" w:rsidRDefault="0066302F" w:rsidP="00284AC2">
      <w:pPr>
        <w:ind w:left="360"/>
      </w:pPr>
      <w:r>
        <w:t>40 experimental trials</w:t>
      </w:r>
      <w:r w:rsidR="00367FA0">
        <w:t>, 2 pseudorandom orders (*</w:t>
      </w:r>
      <w:r w:rsidR="00367FA0" w:rsidRPr="00367FA0">
        <w:t>_</w:t>
      </w:r>
      <w:proofErr w:type="spellStart"/>
      <w:r w:rsidR="00367FA0" w:rsidRPr="00367FA0">
        <w:t>displayupdatedA</w:t>
      </w:r>
      <w:proofErr w:type="spellEnd"/>
      <w:r w:rsidR="00367FA0" w:rsidRPr="00367FA0">
        <w:t xml:space="preserve"> and </w:t>
      </w:r>
      <w:r w:rsidR="00367FA0">
        <w:t>*</w:t>
      </w:r>
      <w:r w:rsidR="00367FA0" w:rsidRPr="00367FA0">
        <w:t>_</w:t>
      </w:r>
      <w:proofErr w:type="spellStart"/>
      <w:r w:rsidR="00367FA0" w:rsidRPr="00367FA0">
        <w:t>displayupdatedB</w:t>
      </w:r>
      <w:proofErr w:type="spellEnd"/>
      <w:r w:rsidR="00367FA0">
        <w:t>)</w:t>
      </w:r>
    </w:p>
    <w:p w:rsidR="00FA30E0" w:rsidRDefault="00FA30E0" w:rsidP="00284AC2">
      <w:pPr>
        <w:ind w:left="360"/>
      </w:pPr>
      <w:r>
        <w:t>Keyboard input: accepts “1” or “b” for “lower” guess, “2” or “y” for “higher” guess. Initial screens accept “t” to advance. “trigger” expects “t” to begin experiment.</w:t>
      </w:r>
      <w:bookmarkStart w:id="0" w:name="_GoBack"/>
      <w:bookmarkEnd w:id="0"/>
    </w:p>
    <w:p w:rsidR="00833F1C" w:rsidRPr="00154906" w:rsidRDefault="00833F1C" w:rsidP="00833F1C">
      <w:pPr>
        <w:rPr>
          <w:i/>
        </w:rPr>
      </w:pPr>
      <w:r w:rsidRPr="00154906">
        <w:rPr>
          <w:i/>
        </w:rPr>
        <w:t xml:space="preserve">How to interpret </w:t>
      </w:r>
      <w:r w:rsidR="0066302F">
        <w:rPr>
          <w:i/>
        </w:rPr>
        <w:t xml:space="preserve">fields in </w:t>
      </w:r>
      <w:r w:rsidRPr="00154906">
        <w:rPr>
          <w:i/>
        </w:rPr>
        <w:t>output</w:t>
      </w:r>
      <w:r w:rsidR="00EA415B" w:rsidRPr="00154906">
        <w:rPr>
          <w:i/>
        </w:rPr>
        <w:t xml:space="preserve"> files:</w:t>
      </w:r>
    </w:p>
    <w:p w:rsidR="0066302F" w:rsidRDefault="0066302F" w:rsidP="00833F1C">
      <w:pPr>
        <w:spacing w:before="100" w:beforeAutospacing="1" w:after="100" w:afterAutospacing="1"/>
        <w:ind w:left="360"/>
      </w:pPr>
      <w:r>
        <w:t xml:space="preserve">“wait8.OnsetTime” stores </w:t>
      </w:r>
      <w:proofErr w:type="spellStart"/>
      <w:r>
        <w:t>clocktime</w:t>
      </w:r>
      <w:proofErr w:type="spellEnd"/>
      <w:r>
        <w:t xml:space="preserve"> </w:t>
      </w:r>
      <w:r w:rsidR="00792FA7">
        <w:t xml:space="preserve">of experiment start time (8s blank screen </w:t>
      </w:r>
      <w:r w:rsidR="00833EA5">
        <w:t>starts at this time</w:t>
      </w:r>
      <w:r w:rsidR="00792FA7">
        <w:t>)</w:t>
      </w:r>
    </w:p>
    <w:p w:rsidR="00833F1C" w:rsidRDefault="0066302F" w:rsidP="00833F1C">
      <w:pPr>
        <w:spacing w:before="100" w:beforeAutospacing="1" w:after="100" w:afterAutospacing="1"/>
        <w:ind w:left="360"/>
      </w:pPr>
      <w:r>
        <w:t>“</w:t>
      </w:r>
      <w:proofErr w:type="spellStart"/>
      <w:r>
        <w:t>input.Resp</w:t>
      </w:r>
      <w:proofErr w:type="spellEnd"/>
      <w:r>
        <w:t>” stores response for each experimental trial (low=”1” or “b”, high=”2” or “y”). Empty if no response</w:t>
      </w:r>
    </w:p>
    <w:p w:rsidR="0066302F" w:rsidRDefault="0066302F" w:rsidP="00833F1C">
      <w:pPr>
        <w:spacing w:before="100" w:beforeAutospacing="1" w:after="100" w:afterAutospacing="1"/>
        <w:ind w:left="360"/>
      </w:pPr>
      <w:r>
        <w:t>“</w:t>
      </w:r>
      <w:proofErr w:type="spellStart"/>
      <w:r>
        <w:t>input.RT</w:t>
      </w:r>
      <w:proofErr w:type="spellEnd"/>
      <w:r>
        <w:t xml:space="preserve">” stores </w:t>
      </w:r>
      <w:r w:rsidR="00792FA7">
        <w:t xml:space="preserve">response time for each trial. </w:t>
      </w:r>
      <w:proofErr w:type="gramStart"/>
      <w:r w:rsidR="00792FA7">
        <w:t>0</w:t>
      </w:r>
      <w:proofErr w:type="gramEnd"/>
      <w:r w:rsidR="00792FA7">
        <w:t xml:space="preserve"> if no response.</w:t>
      </w:r>
    </w:p>
    <w:p w:rsidR="00792FA7" w:rsidRDefault="00792FA7" w:rsidP="00833F1C">
      <w:pPr>
        <w:spacing w:before="100" w:beforeAutospacing="1" w:after="100" w:afterAutospacing="1"/>
        <w:ind w:left="360"/>
      </w:pPr>
      <w:r>
        <w:t>“</w:t>
      </w:r>
      <w:proofErr w:type="gramStart"/>
      <w:r>
        <w:t>procedure</w:t>
      </w:r>
      <w:proofErr w:type="gramEnd"/>
      <w:r>
        <w:t>” stores trial condition (reward/punishment)</w:t>
      </w:r>
    </w:p>
    <w:p w:rsidR="003E59B3" w:rsidRDefault="003E59B3" w:rsidP="00833F1C">
      <w:pPr>
        <w:rPr>
          <w:b/>
        </w:rPr>
      </w:pPr>
      <w:r w:rsidRPr="00F938C5">
        <w:rPr>
          <w:b/>
        </w:rPr>
        <w:t>Also see (e.g., sim</w:t>
      </w:r>
      <w:r w:rsidR="00833F1C">
        <w:rPr>
          <w:b/>
        </w:rPr>
        <w:t>ilar tasks described elsewhere</w:t>
      </w:r>
      <w:r w:rsidR="00792FA7">
        <w:rPr>
          <w:b/>
        </w:rPr>
        <w:t>):</w:t>
      </w:r>
    </w:p>
    <w:p w:rsidR="00792FA7" w:rsidRPr="00792FA7" w:rsidRDefault="00792FA7" w:rsidP="00833F1C">
      <w:r w:rsidRPr="00792FA7">
        <w:t xml:space="preserve">Delgado, M.R., Nystrom, L.E., </w:t>
      </w:r>
      <w:proofErr w:type="spellStart"/>
      <w:r w:rsidRPr="00792FA7">
        <w:t>Fissell</w:t>
      </w:r>
      <w:proofErr w:type="spellEnd"/>
      <w:r w:rsidRPr="00792FA7">
        <w:t xml:space="preserve">, C., Noll, D.C., &amp; </w:t>
      </w:r>
      <w:proofErr w:type="spellStart"/>
      <w:r w:rsidRPr="00792FA7">
        <w:t>Fiez</w:t>
      </w:r>
      <w:proofErr w:type="spellEnd"/>
      <w:r w:rsidRPr="00792FA7">
        <w:t>, J.A. (2000). Tracking the hemodynamic responses to reward and punishment in the striatum. Journal of Neurophysiology, 84(6): 3072-77.</w:t>
      </w: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r w:rsidRPr="00792FA7">
        <w:t>10.1152/jn.2000.84.6.3072</w:t>
      </w:r>
    </w:p>
    <w:sectPr w:rsidR="00792FA7" w:rsidRPr="00792FA7" w:rsidSect="00284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F6A94"/>
    <w:multiLevelType w:val="hybridMultilevel"/>
    <w:tmpl w:val="C9CC4718"/>
    <w:lvl w:ilvl="0" w:tplc="A35C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94"/>
    <w:rsid w:val="00025089"/>
    <w:rsid w:val="00144E21"/>
    <w:rsid w:val="00154906"/>
    <w:rsid w:val="00284AC2"/>
    <w:rsid w:val="003007D2"/>
    <w:rsid w:val="00337F0C"/>
    <w:rsid w:val="00367FA0"/>
    <w:rsid w:val="00392587"/>
    <w:rsid w:val="003E59B3"/>
    <w:rsid w:val="004051DF"/>
    <w:rsid w:val="0047197F"/>
    <w:rsid w:val="004A31FC"/>
    <w:rsid w:val="004B0701"/>
    <w:rsid w:val="00555B82"/>
    <w:rsid w:val="005C580B"/>
    <w:rsid w:val="00646231"/>
    <w:rsid w:val="0066302F"/>
    <w:rsid w:val="00792FA7"/>
    <w:rsid w:val="007D0794"/>
    <w:rsid w:val="00833EA5"/>
    <w:rsid w:val="00833F1C"/>
    <w:rsid w:val="0086468D"/>
    <w:rsid w:val="00885E65"/>
    <w:rsid w:val="008A0A95"/>
    <w:rsid w:val="009C62C4"/>
    <w:rsid w:val="009D0E49"/>
    <w:rsid w:val="00AC2788"/>
    <w:rsid w:val="00B9469F"/>
    <w:rsid w:val="00C10348"/>
    <w:rsid w:val="00CD4951"/>
    <w:rsid w:val="00DE158A"/>
    <w:rsid w:val="00E11A05"/>
    <w:rsid w:val="00E7268C"/>
    <w:rsid w:val="00E746E0"/>
    <w:rsid w:val="00EA415B"/>
    <w:rsid w:val="00F938C5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6F90"/>
  <w15:chartTrackingRefBased/>
  <w15:docId w15:val="{7CADEEF8-F4FD-412E-B132-9415CD38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13</cp:revision>
  <dcterms:created xsi:type="dcterms:W3CDTF">2018-05-30T16:43:00Z</dcterms:created>
  <dcterms:modified xsi:type="dcterms:W3CDTF">2019-03-21T19:14:00Z</dcterms:modified>
</cp:coreProperties>
</file>