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937"/>
      </w:tblGrid>
      <w:tr w:rsidR="00E525CF" w:rsidTr="00E525CF">
        <w:trPr>
          <w:trHeight w:val="120"/>
        </w:trPr>
        <w:tc>
          <w:tcPr>
            <w:tcW w:w="8937" w:type="dxa"/>
            <w:tcBorders>
              <w:top w:val="single" w:sz="4" w:space="0" w:color="auto"/>
              <w:left w:val="single" w:sz="4" w:space="0" w:color="auto"/>
              <w:bottom w:val="single" w:sz="4" w:space="0" w:color="auto"/>
              <w:right w:val="single" w:sz="4" w:space="0" w:color="auto"/>
            </w:tcBorders>
            <w:hideMark/>
          </w:tcPr>
          <w:p w:rsidR="00E525CF" w:rsidRPr="00EB448D" w:rsidRDefault="00E525CF">
            <w:pPr>
              <w:pStyle w:val="Ttulo3"/>
              <w:rPr>
                <w:rFonts w:cs="Arial"/>
                <w:u w:val="single"/>
                <w:lang w:val="es-AR"/>
              </w:rPr>
            </w:pPr>
            <w:bookmarkStart w:id="0" w:name="OLE_LINK5"/>
            <w:r w:rsidRPr="00EB448D">
              <w:rPr>
                <w:rFonts w:cs="Arial"/>
                <w:lang w:val="es-AR"/>
              </w:rPr>
              <w:t xml:space="preserve">Alejandro Delgado </w:t>
            </w:r>
            <w:proofErr w:type="spellStart"/>
            <w:r w:rsidRPr="00EB448D">
              <w:rPr>
                <w:rFonts w:cs="Arial"/>
                <w:lang w:val="es-AR"/>
              </w:rPr>
              <w:t>Jordan</w:t>
            </w:r>
            <w:proofErr w:type="spellEnd"/>
            <w:r w:rsidRPr="00EB448D">
              <w:rPr>
                <w:rFonts w:cs="Arial"/>
                <w:lang w:val="es-AR"/>
              </w:rPr>
              <w:t xml:space="preserve"> - Desarrollo de Sistemas</w:t>
            </w:r>
          </w:p>
        </w:tc>
      </w:tr>
    </w:tbl>
    <w:p w:rsidR="00E525CF" w:rsidRDefault="00E525CF" w:rsidP="00E525CF"/>
    <w:p w:rsidR="00FC0655" w:rsidRDefault="00FC0655" w:rsidP="00E525CF"/>
    <w:p w:rsidR="00E525CF" w:rsidRDefault="00E525CF" w:rsidP="00E525CF">
      <w:pPr>
        <w:jc w:val="right"/>
      </w:pPr>
      <w:r>
        <w:t xml:space="preserve">Buenos Aires, </w:t>
      </w:r>
      <w:r w:rsidR="00B51C1C">
        <w:t>2 de diciembre</w:t>
      </w:r>
      <w:r w:rsidR="00152D51">
        <w:t xml:space="preserve"> 2016</w:t>
      </w:r>
    </w:p>
    <w:p w:rsidR="00E525CF" w:rsidRDefault="00E525CF" w:rsidP="00E525CF"/>
    <w:p w:rsidR="00E525CF" w:rsidRDefault="00E525CF" w:rsidP="00E525CF">
      <w:r>
        <w:t>Sres.:</w:t>
      </w:r>
    </w:p>
    <w:p w:rsidR="00E525CF" w:rsidRDefault="00E525CF" w:rsidP="00E525CF">
      <w:r>
        <w:t>A.C.A.R.A.</w:t>
      </w:r>
    </w:p>
    <w:p w:rsidR="00E525CF" w:rsidRDefault="00E525CF" w:rsidP="00E525CF">
      <w:r>
        <w:t>Lima 265 Piso 3</w:t>
      </w:r>
    </w:p>
    <w:p w:rsidR="00E525CF" w:rsidRDefault="00E525CF" w:rsidP="00E525CF">
      <w:r>
        <w:t>Capital Federal</w:t>
      </w:r>
    </w:p>
    <w:p w:rsidR="00E525CF" w:rsidRDefault="00E525CF" w:rsidP="00E525CF">
      <w:pPr>
        <w:pStyle w:val="Ttulo1"/>
      </w:pPr>
      <w:r>
        <w:t>PRESENTE</w:t>
      </w:r>
    </w:p>
    <w:p w:rsidR="00E525CF" w:rsidRDefault="00E525CF" w:rsidP="00E525CF"/>
    <w:p w:rsidR="00E525CF" w:rsidRDefault="00E525CF" w:rsidP="00E525CF">
      <w:r>
        <w:rPr>
          <w:lang w:val="es-ES"/>
        </w:rPr>
        <w:t xml:space="preserve">At. Sr. Lic. </w:t>
      </w:r>
      <w:r>
        <w:t>Rubén Fasano</w:t>
      </w:r>
    </w:p>
    <w:p w:rsidR="00E525CF" w:rsidRDefault="00E525CF" w:rsidP="00E525CF"/>
    <w:p w:rsidR="00FC0655" w:rsidRDefault="00FC0655" w:rsidP="00E525CF"/>
    <w:p w:rsidR="00E525CF" w:rsidRDefault="00E525CF" w:rsidP="00E525CF">
      <w:r>
        <w:t>De mi mayor consideración:</w:t>
      </w:r>
    </w:p>
    <w:p w:rsidR="00E525CF" w:rsidRDefault="00E525CF" w:rsidP="00E525CF"/>
    <w:p w:rsidR="00FC0655" w:rsidRDefault="00FC0655" w:rsidP="00E525CF"/>
    <w:p w:rsidR="00D155BF" w:rsidRDefault="00E525CF" w:rsidP="00E525CF">
      <w:pPr>
        <w:pStyle w:val="Textoindependiente"/>
        <w:rPr>
          <w:lang w:val="es-ES"/>
        </w:rPr>
      </w:pPr>
      <w:r>
        <w:t xml:space="preserve">Por la presente tengo el agrado de </w:t>
      </w:r>
      <w:r w:rsidR="00151072">
        <w:rPr>
          <w:lang w:val="es-ES"/>
        </w:rPr>
        <w:t xml:space="preserve">detallar las Tareas realizadas relacionadas en </w:t>
      </w:r>
      <w:r w:rsidR="00B51C1C">
        <w:rPr>
          <w:lang w:val="es-ES"/>
        </w:rPr>
        <w:t xml:space="preserve">los </w:t>
      </w:r>
      <w:r w:rsidR="00151072">
        <w:rPr>
          <w:lang w:val="es-ES"/>
        </w:rPr>
        <w:t>mes</w:t>
      </w:r>
      <w:r w:rsidR="00B51C1C">
        <w:rPr>
          <w:lang w:val="es-ES"/>
        </w:rPr>
        <w:t>es</w:t>
      </w:r>
      <w:r w:rsidR="00151072">
        <w:rPr>
          <w:lang w:val="es-ES"/>
        </w:rPr>
        <w:t xml:space="preserve"> de </w:t>
      </w:r>
      <w:r w:rsidR="00B51C1C">
        <w:rPr>
          <w:lang w:val="es-ES"/>
        </w:rPr>
        <w:t xml:space="preserve">Octubre y Noviembre </w:t>
      </w:r>
      <w:bookmarkStart w:id="1" w:name="_GoBack"/>
      <w:bookmarkEnd w:id="1"/>
      <w:r w:rsidR="00151072">
        <w:rPr>
          <w:lang w:val="es-ES"/>
        </w:rPr>
        <w:t>del presente año,</w:t>
      </w:r>
      <w:r w:rsidR="00151072">
        <w:t xml:space="preserve"> según</w:t>
      </w:r>
      <w:r w:rsidR="00275E2B">
        <w:t xml:space="preserve"> siguiente detalle:</w:t>
      </w:r>
    </w:p>
    <w:p w:rsidR="00E12DDA" w:rsidRDefault="00E12DDA" w:rsidP="00E525CF">
      <w:pPr>
        <w:pStyle w:val="Textoindependiente"/>
        <w:rPr>
          <w:lang w:val="es-ES"/>
        </w:rPr>
      </w:pPr>
    </w:p>
    <w:p w:rsidR="00897969" w:rsidRDefault="00897969" w:rsidP="00897969">
      <w:pPr>
        <w:pStyle w:val="Textoindependiente"/>
        <w:numPr>
          <w:ilvl w:val="0"/>
          <w:numId w:val="33"/>
        </w:numPr>
        <w:rPr>
          <w:lang w:val="es-ES"/>
        </w:rPr>
      </w:pPr>
      <w:r w:rsidRPr="002B09EF">
        <w:rPr>
          <w:b/>
          <w:lang w:val="es-ES"/>
        </w:rPr>
        <w:t>Nueva Definición de un Stock Denominado “ANMaC</w:t>
      </w:r>
      <w:r>
        <w:rPr>
          <w:lang w:val="es-ES"/>
        </w:rPr>
        <w:t xml:space="preserve">” en donde se </w:t>
      </w:r>
      <w:r w:rsidR="002B09EF">
        <w:rPr>
          <w:lang w:val="es-ES"/>
        </w:rPr>
        <w:t>registra el stock asignado</w:t>
      </w:r>
      <w:r>
        <w:rPr>
          <w:lang w:val="es-ES"/>
        </w:rPr>
        <w:t xml:space="preserve"> a cada Delegación de ANMaC. Nueva Tabla en la Base de Datos y ajuste integral en las funciones del Sistema que involucren movimientos de Stock, a fin de registrar </w:t>
      </w:r>
      <w:r w:rsidR="002B09EF">
        <w:rPr>
          <w:lang w:val="es-ES"/>
        </w:rPr>
        <w:t>los</w:t>
      </w:r>
      <w:r>
        <w:rPr>
          <w:lang w:val="es-ES"/>
        </w:rPr>
        <w:t xml:space="preserve"> ingresos y egresos de elementos (asignaciones, bajas, ventas, etc.).</w:t>
      </w:r>
    </w:p>
    <w:p w:rsidR="00897969" w:rsidRDefault="00897969" w:rsidP="00897969">
      <w:pPr>
        <w:pStyle w:val="Textoindependiente"/>
        <w:ind w:left="786"/>
        <w:rPr>
          <w:lang w:val="es-ES"/>
        </w:rPr>
      </w:pPr>
    </w:p>
    <w:p w:rsidR="00897969" w:rsidRDefault="00897969" w:rsidP="00897969">
      <w:pPr>
        <w:pStyle w:val="Textoindependiente"/>
        <w:numPr>
          <w:ilvl w:val="0"/>
          <w:numId w:val="33"/>
        </w:numPr>
        <w:rPr>
          <w:lang w:val="es-ES"/>
        </w:rPr>
      </w:pPr>
      <w:r w:rsidRPr="005D2645">
        <w:rPr>
          <w:lang w:val="es-ES"/>
        </w:rPr>
        <w:t>Formulario para Pasar Stock de Consignación  a Stock ANMaC desglosado por Ítem para uno o varios Clientes</w:t>
      </w:r>
      <w:r>
        <w:rPr>
          <w:lang w:val="es-ES"/>
        </w:rPr>
        <w:t xml:space="preserve">. En una primera instancia, el Stock de los Elementos asociados al ANMaC, se registraron en el Stock de Consignación, hasta tanto se avanzara en el desarrollo. Por tal motivo se creó esta funcionalidad, que permite pasar elementos de un stock a otro (Consignación a ANMaC). </w:t>
      </w:r>
      <w:bookmarkStart w:id="2" w:name="OLE_LINK3"/>
      <w:bookmarkStart w:id="3" w:name="OLE_LINK4"/>
      <w:bookmarkStart w:id="4" w:name="OLE_LINK6"/>
      <w:r>
        <w:rPr>
          <w:lang w:val="es-ES"/>
        </w:rPr>
        <w:t>A Futuro esta lógica puede reutilizarse en el Actual Stock de Consignación</w:t>
      </w:r>
      <w:bookmarkEnd w:id="2"/>
      <w:bookmarkEnd w:id="3"/>
      <w:bookmarkEnd w:id="4"/>
      <w:r>
        <w:rPr>
          <w:lang w:val="es-ES"/>
        </w:rPr>
        <w:t>.</w:t>
      </w:r>
    </w:p>
    <w:p w:rsidR="00897969" w:rsidRDefault="00897969" w:rsidP="00897969">
      <w:pPr>
        <w:pStyle w:val="Textoindependiente"/>
        <w:ind w:left="786"/>
        <w:rPr>
          <w:lang w:val="es-ES"/>
        </w:rPr>
      </w:pPr>
    </w:p>
    <w:p w:rsidR="00E12DDA" w:rsidRDefault="00FC09DB" w:rsidP="00AF6CA0">
      <w:pPr>
        <w:pStyle w:val="Textoindependiente"/>
        <w:numPr>
          <w:ilvl w:val="0"/>
          <w:numId w:val="33"/>
        </w:numPr>
        <w:rPr>
          <w:lang w:val="es-ES"/>
        </w:rPr>
      </w:pPr>
      <w:r>
        <w:rPr>
          <w:lang w:val="es-ES"/>
        </w:rPr>
        <w:t>Nueva lógica en Formulario de Productos para aceptar la nueva codificación de los formularios y estampillas relacionadas con ANMaC, con el formato ADDDDDD, donde A = Letra y D = Números.</w:t>
      </w:r>
    </w:p>
    <w:p w:rsidR="00FC09DB" w:rsidRDefault="00FC09DB" w:rsidP="00FC09DB">
      <w:pPr>
        <w:pStyle w:val="Textoindependiente"/>
        <w:rPr>
          <w:lang w:val="es-ES"/>
        </w:rPr>
      </w:pPr>
    </w:p>
    <w:p w:rsidR="00FC09DB" w:rsidRDefault="00FC09DB" w:rsidP="00AF6CA0">
      <w:pPr>
        <w:pStyle w:val="Textoindependiente"/>
        <w:numPr>
          <w:ilvl w:val="0"/>
          <w:numId w:val="33"/>
        </w:numPr>
        <w:rPr>
          <w:lang w:val="es-ES"/>
        </w:rPr>
      </w:pPr>
      <w:bookmarkStart w:id="5" w:name="OLE_LINK1"/>
      <w:bookmarkStart w:id="6" w:name="OLE_LINK2"/>
      <w:r>
        <w:rPr>
          <w:lang w:val="es-ES"/>
        </w:rPr>
        <w:t>Nueva Función de Conversión de Numeración para pasar del Formato ADDDDDD al Formato NNNNNN (Numérico), necesario para el manejo de cantidades.</w:t>
      </w:r>
    </w:p>
    <w:bookmarkEnd w:id="5"/>
    <w:bookmarkEnd w:id="6"/>
    <w:p w:rsidR="00FC09DB" w:rsidRDefault="00FC09DB" w:rsidP="00FC09DB">
      <w:pPr>
        <w:pStyle w:val="Textoindependiente"/>
        <w:ind w:left="720"/>
        <w:rPr>
          <w:lang w:val="es-ES"/>
        </w:rPr>
      </w:pPr>
    </w:p>
    <w:p w:rsidR="00FC09DB" w:rsidRDefault="00FC09DB" w:rsidP="00AF6CA0">
      <w:pPr>
        <w:pStyle w:val="Textoindependiente"/>
        <w:numPr>
          <w:ilvl w:val="0"/>
          <w:numId w:val="33"/>
        </w:numPr>
        <w:rPr>
          <w:lang w:val="es-ES"/>
        </w:rPr>
      </w:pPr>
      <w:r>
        <w:rPr>
          <w:lang w:val="es-ES"/>
        </w:rPr>
        <w:t>Nueva Función de Conversión de Numeración para pasar del Formato NNNNNN (Numérico), al Formato ADDDDDD necesario para el manejo de elementos en el formato que utiliza el usuario final.</w:t>
      </w:r>
    </w:p>
    <w:p w:rsidR="0056127C" w:rsidRDefault="0056127C" w:rsidP="0056127C">
      <w:pPr>
        <w:pStyle w:val="Prrafodelista"/>
      </w:pPr>
    </w:p>
    <w:p w:rsidR="0056127C" w:rsidRDefault="0056127C" w:rsidP="00AF6CA0">
      <w:pPr>
        <w:pStyle w:val="Textoindependiente"/>
        <w:numPr>
          <w:ilvl w:val="0"/>
          <w:numId w:val="33"/>
        </w:numPr>
        <w:rPr>
          <w:lang w:val="es-ES"/>
        </w:rPr>
      </w:pPr>
      <w:r>
        <w:rPr>
          <w:lang w:val="es-ES"/>
        </w:rPr>
        <w:t xml:space="preserve">Nueva Función de Asignación de Stock por Cantidad. Esta permite asignar cantidad de elementos en lugar de un Rango de Numeración, lo que facilita la asignación de elemento, ya que el operador de ventas se evitará registrar las numeraciones disponibles y calcular la cantidad ante un requerimiento </w:t>
      </w:r>
      <w:r w:rsidR="003A2B70">
        <w:rPr>
          <w:lang w:val="es-ES"/>
        </w:rPr>
        <w:t xml:space="preserve">de las Delegaciones del ANMaC. Esta funcionalidad es utilizada en las Transacciones de Depósito a ANMaC. </w:t>
      </w:r>
      <w:r w:rsidR="003F41D2">
        <w:rPr>
          <w:lang w:val="es-ES"/>
        </w:rPr>
        <w:t xml:space="preserve"> Queda además disponible la </w:t>
      </w:r>
      <w:r w:rsidR="003F41D2">
        <w:rPr>
          <w:lang w:val="es-ES"/>
        </w:rPr>
        <w:lastRenderedPageBreak/>
        <w:t>funcionalidad para las Transacciones de asignación de Stock a consignación (Librerías, CIR, etc.).</w:t>
      </w:r>
    </w:p>
    <w:p w:rsidR="00F7487C" w:rsidRDefault="00F7487C" w:rsidP="00F7487C">
      <w:pPr>
        <w:pStyle w:val="Prrafodelista"/>
      </w:pPr>
    </w:p>
    <w:p w:rsidR="00F7487C" w:rsidRDefault="00CA049A" w:rsidP="00AF6CA0">
      <w:pPr>
        <w:pStyle w:val="Textoindependiente"/>
        <w:numPr>
          <w:ilvl w:val="0"/>
          <w:numId w:val="33"/>
        </w:numPr>
        <w:rPr>
          <w:lang w:val="es-ES"/>
        </w:rPr>
      </w:pPr>
      <w:r>
        <w:rPr>
          <w:lang w:val="es-ES"/>
        </w:rPr>
        <w:t>Redefinición de Formulario de Transacciones para considerar Nuevo Stock ANMaC., cuando se definen las transacciones de alta, baja, venta, etc.</w:t>
      </w:r>
    </w:p>
    <w:p w:rsidR="00897969" w:rsidRDefault="00897969" w:rsidP="00897969">
      <w:pPr>
        <w:pStyle w:val="Textoindependiente"/>
        <w:ind w:left="786"/>
        <w:rPr>
          <w:lang w:val="es-ES"/>
        </w:rPr>
      </w:pPr>
    </w:p>
    <w:p w:rsidR="005D2645" w:rsidRDefault="005D2645" w:rsidP="00AF6CA0">
      <w:pPr>
        <w:pStyle w:val="Textoindependiente"/>
        <w:numPr>
          <w:ilvl w:val="0"/>
          <w:numId w:val="33"/>
        </w:numPr>
        <w:rPr>
          <w:lang w:val="es-ES"/>
        </w:rPr>
      </w:pPr>
      <w:r>
        <w:rPr>
          <w:lang w:val="es-ES"/>
        </w:rPr>
        <w:t>Cambio de lógica asociada a las Transacciones de alta de Stock Consignación y ANMaC.</w:t>
      </w:r>
    </w:p>
    <w:p w:rsidR="005D2645" w:rsidRDefault="005D2645" w:rsidP="005D2645">
      <w:pPr>
        <w:pStyle w:val="Prrafodelista"/>
      </w:pPr>
    </w:p>
    <w:p w:rsidR="00D709AF" w:rsidRDefault="00B57884" w:rsidP="00AF6CA0">
      <w:pPr>
        <w:pStyle w:val="Textoindependiente"/>
        <w:numPr>
          <w:ilvl w:val="0"/>
          <w:numId w:val="33"/>
        </w:numPr>
        <w:rPr>
          <w:lang w:val="es-ES"/>
        </w:rPr>
      </w:pPr>
      <w:r>
        <w:rPr>
          <w:lang w:val="es-ES"/>
        </w:rPr>
        <w:t>Nuevo Formulario de Movimientos de Stock, que utiliza las nuevas funcionalidades descriptas como así también realiza una valorizaron de los elementos ingresados a fin de facilitar al usuario de Ventas el control de su tarea ya que la documentación provista Delegaciones está cuantificada y valorizada.</w:t>
      </w:r>
      <w:r w:rsidR="004C7962">
        <w:rPr>
          <w:lang w:val="es-ES"/>
        </w:rPr>
        <w:t xml:space="preserve"> Utiliza también la función “Función de agrupación de Elementos por rangos de numeración” descripto más adelante.</w:t>
      </w:r>
    </w:p>
    <w:p w:rsidR="00B57884" w:rsidRDefault="00B57884" w:rsidP="00B57884">
      <w:pPr>
        <w:pStyle w:val="Prrafodelista"/>
      </w:pPr>
    </w:p>
    <w:p w:rsidR="00E10879" w:rsidRDefault="00E10879" w:rsidP="00AF6CA0">
      <w:pPr>
        <w:pStyle w:val="Textoindependiente"/>
        <w:numPr>
          <w:ilvl w:val="0"/>
          <w:numId w:val="33"/>
        </w:numPr>
        <w:rPr>
          <w:lang w:val="es-ES"/>
        </w:rPr>
      </w:pPr>
      <w:r>
        <w:rPr>
          <w:lang w:val="es-ES"/>
        </w:rPr>
        <w:t>Función de agrupación de Ele</w:t>
      </w:r>
      <w:r w:rsidR="0016354B">
        <w:rPr>
          <w:lang w:val="es-ES"/>
        </w:rPr>
        <w:t>mentos por rangos de numeración, para asociar numeraciones de los elementos de ANMaC y minimizar ítems en las Tablas de Movimientos de Stock, Detalle de Cuenta Corriente y como así también en reportes de Stock y emisión de Comprobantes asociados al Stock y Venta.</w:t>
      </w:r>
    </w:p>
    <w:p w:rsidR="00897969" w:rsidRPr="00897969" w:rsidRDefault="00897969" w:rsidP="00897969">
      <w:pPr>
        <w:pStyle w:val="Prrafodelista"/>
        <w:ind w:left="786"/>
        <w:jc w:val="both"/>
      </w:pPr>
    </w:p>
    <w:p w:rsidR="008228BC" w:rsidRPr="00897969" w:rsidRDefault="00F8624D" w:rsidP="00AF6CA0">
      <w:pPr>
        <w:pStyle w:val="Prrafodelista"/>
        <w:numPr>
          <w:ilvl w:val="0"/>
          <w:numId w:val="33"/>
        </w:numPr>
        <w:jc w:val="both"/>
      </w:pPr>
      <w:r w:rsidRPr="00897969">
        <w:rPr>
          <w:rFonts w:ascii="Arial" w:hAnsi="Arial" w:cs="Arial"/>
          <w:color w:val="000000"/>
        </w:rPr>
        <w:t>Nueva Lógica en Venta Consignación ANMaC, que tiene en cuenta las nuevas funcionalidades del Stock, Impresión y agrupación de Elementos, con visualización por rangos en el ingreso y utilización de lógica de ingreso por rangos de numeración.</w:t>
      </w:r>
    </w:p>
    <w:p w:rsidR="00AF6CA0" w:rsidRPr="00AF6CA0" w:rsidRDefault="00AF6CA0" w:rsidP="00AF6CA0">
      <w:pPr>
        <w:pStyle w:val="Prrafodelista"/>
        <w:numPr>
          <w:ilvl w:val="0"/>
          <w:numId w:val="33"/>
        </w:numPr>
        <w:jc w:val="both"/>
        <w:rPr>
          <w:rFonts w:ascii="Arial" w:hAnsi="Arial" w:cs="Arial"/>
          <w:b/>
          <w:sz w:val="24"/>
          <w:lang w:val="es-ES_tradnl"/>
        </w:rPr>
      </w:pPr>
      <w:r w:rsidRPr="00897969">
        <w:rPr>
          <w:rFonts w:ascii="Arial" w:hAnsi="Arial" w:cs="Arial"/>
          <w:lang w:val="es-ES_tradnl"/>
        </w:rPr>
        <w:t>Parametrización de WSECUR, Security, para permitir o denegar acceso a las nuevas funcionalidades descriptas</w:t>
      </w:r>
      <w:r>
        <w:rPr>
          <w:rFonts w:ascii="Arial" w:hAnsi="Arial" w:cs="Arial"/>
          <w:sz w:val="24"/>
          <w:lang w:val="es-ES_tradnl"/>
        </w:rPr>
        <w:t>.</w:t>
      </w:r>
    </w:p>
    <w:p w:rsidR="00E525CF" w:rsidRDefault="00564BAF" w:rsidP="00564BAF">
      <w:pPr>
        <w:pStyle w:val="Textoindependiente"/>
        <w:rPr>
          <w:szCs w:val="22"/>
        </w:rPr>
      </w:pPr>
      <w:r>
        <w:rPr>
          <w:szCs w:val="22"/>
        </w:rPr>
        <w:t xml:space="preserve">Para </w:t>
      </w:r>
      <w:r w:rsidR="00986275">
        <w:rPr>
          <w:szCs w:val="22"/>
        </w:rPr>
        <w:t xml:space="preserve">estas nuevas funcionalidades </w:t>
      </w:r>
      <w:r>
        <w:rPr>
          <w:szCs w:val="22"/>
        </w:rPr>
        <w:t xml:space="preserve"> se </w:t>
      </w:r>
      <w:r w:rsidR="005828A8">
        <w:rPr>
          <w:szCs w:val="22"/>
          <w:lang w:val="es-ES"/>
        </w:rPr>
        <w:t>utilizaron</w:t>
      </w:r>
      <w:r>
        <w:rPr>
          <w:szCs w:val="22"/>
        </w:rPr>
        <w:t xml:space="preserve"> un Total de </w:t>
      </w:r>
      <w:r w:rsidR="00395296">
        <w:rPr>
          <w:szCs w:val="22"/>
          <w:lang w:val="es-ES"/>
        </w:rPr>
        <w:t>90</w:t>
      </w:r>
      <w:r w:rsidR="00820598">
        <w:rPr>
          <w:szCs w:val="22"/>
        </w:rPr>
        <w:t xml:space="preserve"> </w:t>
      </w:r>
      <w:proofErr w:type="spellStart"/>
      <w:r w:rsidR="00820598">
        <w:rPr>
          <w:szCs w:val="22"/>
        </w:rPr>
        <w:t>h</w:t>
      </w:r>
      <w:r w:rsidR="00820598">
        <w:rPr>
          <w:szCs w:val="22"/>
          <w:lang w:val="es-ES"/>
        </w:rPr>
        <w:t>s</w:t>
      </w:r>
      <w:proofErr w:type="spellEnd"/>
      <w:r w:rsidR="00820598">
        <w:rPr>
          <w:szCs w:val="22"/>
          <w:lang w:val="es-ES"/>
        </w:rPr>
        <w:t>.</w:t>
      </w:r>
      <w:r>
        <w:rPr>
          <w:szCs w:val="22"/>
        </w:rPr>
        <w:t xml:space="preserve">, </w:t>
      </w:r>
      <w:r w:rsidR="003032BE">
        <w:rPr>
          <w:szCs w:val="22"/>
          <w:lang w:val="es-ES"/>
        </w:rPr>
        <w:t>(</w:t>
      </w:r>
      <w:r w:rsidR="00F323EE">
        <w:rPr>
          <w:szCs w:val="22"/>
          <w:lang w:val="es-ES"/>
        </w:rPr>
        <w:t>Programación</w:t>
      </w:r>
      <w:r w:rsidR="007747B6">
        <w:rPr>
          <w:szCs w:val="22"/>
          <w:lang w:val="es-ES"/>
        </w:rPr>
        <w:t xml:space="preserve">, Pruebas en Desarrollo y Producción </w:t>
      </w:r>
      <w:r w:rsidR="003032BE">
        <w:rPr>
          <w:szCs w:val="22"/>
          <w:lang w:val="es-ES"/>
        </w:rPr>
        <w:t>e implementación</w:t>
      </w:r>
      <w:r w:rsidR="007747B6">
        <w:rPr>
          <w:szCs w:val="22"/>
          <w:lang w:val="es-ES"/>
        </w:rPr>
        <w:t xml:space="preserve"> final</w:t>
      </w:r>
      <w:r w:rsidR="003032BE">
        <w:rPr>
          <w:szCs w:val="22"/>
          <w:lang w:val="es-ES"/>
        </w:rPr>
        <w:t xml:space="preserve">), </w:t>
      </w:r>
      <w:r>
        <w:rPr>
          <w:szCs w:val="22"/>
        </w:rPr>
        <w:t xml:space="preserve">que con el valor </w:t>
      </w:r>
      <w:r w:rsidR="00E525CF">
        <w:rPr>
          <w:szCs w:val="22"/>
        </w:rPr>
        <w:t>establecido para ACARA</w:t>
      </w:r>
      <w:r w:rsidR="00AF3131" w:rsidRPr="00AF3131">
        <w:rPr>
          <w:szCs w:val="22"/>
        </w:rPr>
        <w:t xml:space="preserve"> </w:t>
      </w:r>
      <w:r w:rsidR="00AF3131">
        <w:rPr>
          <w:szCs w:val="22"/>
        </w:rPr>
        <w:t xml:space="preserve">por tratarse de un Cliente abonado, </w:t>
      </w:r>
      <w:r w:rsidR="00E525CF">
        <w:rPr>
          <w:szCs w:val="22"/>
        </w:rPr>
        <w:t xml:space="preserve"> de $</w:t>
      </w:r>
      <w:r w:rsidR="005828A8">
        <w:rPr>
          <w:szCs w:val="22"/>
          <w:lang w:val="es-AR"/>
        </w:rPr>
        <w:t>520</w:t>
      </w:r>
      <w:r>
        <w:rPr>
          <w:szCs w:val="22"/>
        </w:rPr>
        <w:t xml:space="preserve">,- (Pesos </w:t>
      </w:r>
      <w:r w:rsidR="005828A8">
        <w:rPr>
          <w:szCs w:val="22"/>
          <w:lang w:val="es-ES"/>
        </w:rPr>
        <w:t>quinientos</w:t>
      </w:r>
      <w:r w:rsidR="00CB3435">
        <w:rPr>
          <w:szCs w:val="22"/>
          <w:lang w:val="es-ES"/>
        </w:rPr>
        <w:t xml:space="preserve"> </w:t>
      </w:r>
      <w:r w:rsidR="005828A8">
        <w:rPr>
          <w:szCs w:val="22"/>
          <w:lang w:val="es-ES"/>
        </w:rPr>
        <w:t>veinte</w:t>
      </w:r>
      <w:r>
        <w:rPr>
          <w:szCs w:val="22"/>
        </w:rPr>
        <w:t xml:space="preserve">), hacen un total de $ </w:t>
      </w:r>
      <w:r w:rsidR="00395296">
        <w:rPr>
          <w:szCs w:val="22"/>
          <w:lang w:val="es-AR"/>
        </w:rPr>
        <w:t>46.800</w:t>
      </w:r>
      <w:r>
        <w:rPr>
          <w:szCs w:val="22"/>
        </w:rPr>
        <w:t>.- (</w:t>
      </w:r>
      <w:r w:rsidR="00395296">
        <w:rPr>
          <w:szCs w:val="22"/>
          <w:lang w:val="es-AR"/>
        </w:rPr>
        <w:t>cuarenta y seis</w:t>
      </w:r>
      <w:r w:rsidR="005828A8">
        <w:rPr>
          <w:szCs w:val="22"/>
          <w:lang w:val="es-AR"/>
        </w:rPr>
        <w:t xml:space="preserve"> mil </w:t>
      </w:r>
      <w:r w:rsidR="00395296">
        <w:rPr>
          <w:szCs w:val="22"/>
          <w:lang w:val="es-AR"/>
        </w:rPr>
        <w:t>ochocientos</w:t>
      </w:r>
      <w:r w:rsidR="00C41D78">
        <w:rPr>
          <w:szCs w:val="22"/>
        </w:rPr>
        <w:t>)</w:t>
      </w:r>
      <w:r>
        <w:rPr>
          <w:szCs w:val="22"/>
        </w:rPr>
        <w:t>.-</w:t>
      </w:r>
    </w:p>
    <w:p w:rsidR="00A255C7" w:rsidRDefault="00A255C7" w:rsidP="00E525CF">
      <w:pPr>
        <w:pStyle w:val="Textoindependiente"/>
        <w:rPr>
          <w:szCs w:val="22"/>
          <w:lang w:val="es-ES"/>
        </w:rPr>
      </w:pPr>
    </w:p>
    <w:p w:rsidR="00A255C7" w:rsidRDefault="00A255C7" w:rsidP="00E525CF">
      <w:pPr>
        <w:pStyle w:val="Textoindependiente"/>
        <w:rPr>
          <w:szCs w:val="22"/>
          <w:lang w:val="es-ES"/>
        </w:rPr>
      </w:pPr>
    </w:p>
    <w:p w:rsidR="00E525CF" w:rsidRDefault="00E525CF" w:rsidP="00E525CF">
      <w:pPr>
        <w:pStyle w:val="Textoindependiente"/>
        <w:rPr>
          <w:szCs w:val="22"/>
        </w:rPr>
      </w:pPr>
      <w:r>
        <w:rPr>
          <w:szCs w:val="22"/>
        </w:rPr>
        <w:t>Sin otro particular</w:t>
      </w:r>
      <w:r w:rsidR="005828A8">
        <w:rPr>
          <w:szCs w:val="22"/>
          <w:lang w:val="es-ES"/>
        </w:rPr>
        <w:t xml:space="preserve">, </w:t>
      </w:r>
      <w:r>
        <w:rPr>
          <w:szCs w:val="22"/>
        </w:rPr>
        <w:t xml:space="preserve"> saludo a Uds. Cordial y atte.</w:t>
      </w:r>
    </w:p>
    <w:p w:rsidR="00E525CF" w:rsidRDefault="00EE2052" w:rsidP="00E525CF">
      <w:pPr>
        <w:pStyle w:val="Textoindependiente"/>
        <w:rPr>
          <w:szCs w:val="22"/>
        </w:rPr>
      </w:pPr>
      <w:r>
        <w:rPr>
          <w:noProof/>
          <w:lang w:val="es-ES"/>
        </w:rPr>
        <w:drawing>
          <wp:anchor distT="0" distB="0" distL="114300" distR="114300" simplePos="0" relativeHeight="251657728" behindDoc="0" locked="0" layoutInCell="1" allowOverlap="1">
            <wp:simplePos x="0" y="0"/>
            <wp:positionH relativeFrom="column">
              <wp:posOffset>3539490</wp:posOffset>
            </wp:positionH>
            <wp:positionV relativeFrom="paragraph">
              <wp:posOffset>5715</wp:posOffset>
            </wp:positionV>
            <wp:extent cx="1171575" cy="733425"/>
            <wp:effectExtent l="0" t="0" r="9525" b="9525"/>
            <wp:wrapSquare wrapText="bothSides"/>
            <wp:docPr id="2" name="Imagen 2" descr="imagen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1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1575"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25CF" w:rsidRDefault="00E525CF" w:rsidP="00E525CF">
      <w:pPr>
        <w:pStyle w:val="Textoindependiente"/>
        <w:rPr>
          <w:szCs w:val="22"/>
        </w:rPr>
      </w:pPr>
      <w:r>
        <w:rPr>
          <w:szCs w:val="22"/>
        </w:rPr>
        <w:tab/>
      </w:r>
      <w:r>
        <w:rPr>
          <w:szCs w:val="22"/>
        </w:rPr>
        <w:tab/>
      </w:r>
      <w:r>
        <w:rPr>
          <w:szCs w:val="22"/>
        </w:rPr>
        <w:tab/>
      </w:r>
      <w:r>
        <w:rPr>
          <w:szCs w:val="22"/>
        </w:rPr>
        <w:tab/>
      </w:r>
      <w:r>
        <w:rPr>
          <w:szCs w:val="22"/>
        </w:rPr>
        <w:tab/>
      </w:r>
    </w:p>
    <w:p w:rsidR="00E525CF" w:rsidRDefault="00E525CF" w:rsidP="00E525CF">
      <w:pPr>
        <w:pStyle w:val="Textoindependiente"/>
        <w:rPr>
          <w:szCs w:val="22"/>
        </w:rPr>
      </w:pPr>
    </w:p>
    <w:p w:rsidR="00E525CF" w:rsidRDefault="00E525CF" w:rsidP="00E525CF">
      <w:pPr>
        <w:pStyle w:val="Textoindependiente"/>
        <w:rPr>
          <w:szCs w:val="22"/>
        </w:rPr>
      </w:pPr>
    </w:p>
    <w:p w:rsidR="00E525CF" w:rsidRDefault="00897969" w:rsidP="00897969">
      <w:pPr>
        <w:ind w:left="708"/>
        <w:jc w:val="both"/>
        <w:rPr>
          <w:szCs w:val="22"/>
        </w:rPr>
      </w:pPr>
      <w:r>
        <w:rPr>
          <w:szCs w:val="22"/>
        </w:rPr>
        <w:tab/>
      </w:r>
      <w:r>
        <w:rPr>
          <w:szCs w:val="22"/>
        </w:rPr>
        <w:tab/>
      </w:r>
      <w:r>
        <w:rPr>
          <w:szCs w:val="22"/>
        </w:rPr>
        <w:tab/>
      </w:r>
      <w:r>
        <w:rPr>
          <w:szCs w:val="22"/>
        </w:rPr>
        <w:tab/>
      </w:r>
      <w:r>
        <w:rPr>
          <w:szCs w:val="22"/>
        </w:rPr>
        <w:tab/>
      </w:r>
      <w:r>
        <w:rPr>
          <w:szCs w:val="22"/>
        </w:rPr>
        <w:tab/>
      </w:r>
      <w:r>
        <w:rPr>
          <w:szCs w:val="22"/>
        </w:rPr>
        <w:tab/>
      </w:r>
      <w:r>
        <w:rPr>
          <w:szCs w:val="22"/>
        </w:rPr>
        <w:tab/>
      </w:r>
      <w:r w:rsidR="00E525CF">
        <w:rPr>
          <w:szCs w:val="22"/>
        </w:rPr>
        <w:tab/>
      </w:r>
      <w:r w:rsidR="00E525CF">
        <w:rPr>
          <w:szCs w:val="22"/>
        </w:rPr>
        <w:tab/>
      </w:r>
      <w:r>
        <w:rPr>
          <w:szCs w:val="22"/>
        </w:rPr>
        <w:tab/>
      </w:r>
      <w:r>
        <w:rPr>
          <w:szCs w:val="22"/>
        </w:rPr>
        <w:tab/>
      </w:r>
      <w:r>
        <w:rPr>
          <w:szCs w:val="22"/>
        </w:rPr>
        <w:tab/>
      </w:r>
      <w:r w:rsidR="00E525CF">
        <w:rPr>
          <w:szCs w:val="22"/>
        </w:rPr>
        <w:t xml:space="preserve">     Alejandro Delgado </w:t>
      </w:r>
      <w:proofErr w:type="spellStart"/>
      <w:r w:rsidR="00E525CF">
        <w:rPr>
          <w:szCs w:val="22"/>
        </w:rPr>
        <w:t>Jordan</w:t>
      </w:r>
      <w:proofErr w:type="spellEnd"/>
    </w:p>
    <w:p w:rsidR="00BF22F8" w:rsidRPr="00E525CF" w:rsidRDefault="00E525CF" w:rsidP="00217174">
      <w:pPr>
        <w:pStyle w:val="Textoindependiente"/>
      </w:pPr>
      <w:r>
        <w:tab/>
      </w:r>
      <w:r>
        <w:tab/>
      </w:r>
      <w:r>
        <w:tab/>
      </w:r>
      <w:r>
        <w:tab/>
      </w:r>
      <w:r>
        <w:tab/>
      </w:r>
      <w:r>
        <w:tab/>
        <w:t xml:space="preserve"> </w:t>
      </w:r>
      <w:bookmarkEnd w:id="0"/>
    </w:p>
    <w:sectPr w:rsidR="00BF22F8" w:rsidRPr="00E525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badi MT Condensed">
    <w:altName w:val="Arial Narrow"/>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1D30"/>
    <w:multiLevelType w:val="hybridMultilevel"/>
    <w:tmpl w:val="65D4ED0A"/>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bullet"/>
      <w:lvlText w:val=""/>
      <w:lvlJc w:val="left"/>
      <w:pPr>
        <w:tabs>
          <w:tab w:val="num" w:pos="2508"/>
        </w:tabs>
        <w:ind w:left="2508" w:hanging="360"/>
      </w:pPr>
      <w:rPr>
        <w:rFonts w:ascii="Wingdings" w:hAnsi="Wingdings" w:hint="default"/>
      </w:rPr>
    </w:lvl>
    <w:lvl w:ilvl="3" w:tplc="0C0A0001">
      <w:start w:val="1"/>
      <w:numFmt w:val="bullet"/>
      <w:lvlText w:val=""/>
      <w:lvlJc w:val="left"/>
      <w:pPr>
        <w:tabs>
          <w:tab w:val="num" w:pos="3228"/>
        </w:tabs>
        <w:ind w:left="3228" w:hanging="360"/>
      </w:pPr>
      <w:rPr>
        <w:rFonts w:ascii="Symbol" w:hAnsi="Symbol" w:hint="default"/>
      </w:rPr>
    </w:lvl>
    <w:lvl w:ilvl="4" w:tplc="0C0A0003">
      <w:start w:val="1"/>
      <w:numFmt w:val="bullet"/>
      <w:lvlText w:val="o"/>
      <w:lvlJc w:val="left"/>
      <w:pPr>
        <w:tabs>
          <w:tab w:val="num" w:pos="3948"/>
        </w:tabs>
        <w:ind w:left="3948" w:hanging="360"/>
      </w:pPr>
      <w:rPr>
        <w:rFonts w:ascii="Courier New" w:hAnsi="Courier New" w:cs="Courier New" w:hint="default"/>
      </w:r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05C91EB2"/>
    <w:multiLevelType w:val="hybridMultilevel"/>
    <w:tmpl w:val="A882F134"/>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nsid w:val="07EF7BEA"/>
    <w:multiLevelType w:val="hybridMultilevel"/>
    <w:tmpl w:val="093C7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B83336"/>
    <w:multiLevelType w:val="hybridMultilevel"/>
    <w:tmpl w:val="AA8C2DE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165871"/>
    <w:multiLevelType w:val="hybridMultilevel"/>
    <w:tmpl w:val="4DA63B92"/>
    <w:lvl w:ilvl="0" w:tplc="0C0A000F">
      <w:start w:val="1"/>
      <w:numFmt w:val="decimal"/>
      <w:lvlText w:val="%1."/>
      <w:lvlJc w:val="left"/>
      <w:pPr>
        <w:tabs>
          <w:tab w:val="num" w:pos="780"/>
        </w:tabs>
        <w:ind w:left="780" w:hanging="360"/>
      </w:pPr>
    </w:lvl>
    <w:lvl w:ilvl="1" w:tplc="0C0A0019">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5">
    <w:nsid w:val="16E4571B"/>
    <w:multiLevelType w:val="hybridMultilevel"/>
    <w:tmpl w:val="CBDC3AF8"/>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6">
    <w:nsid w:val="18330311"/>
    <w:multiLevelType w:val="hybridMultilevel"/>
    <w:tmpl w:val="EB9C674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19947CED"/>
    <w:multiLevelType w:val="hybridMultilevel"/>
    <w:tmpl w:val="DFD819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D8A6385"/>
    <w:multiLevelType w:val="hybridMultilevel"/>
    <w:tmpl w:val="F0187F3A"/>
    <w:lvl w:ilvl="0" w:tplc="0C0A0011">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nsid w:val="271F7FDB"/>
    <w:multiLevelType w:val="hybridMultilevel"/>
    <w:tmpl w:val="A1ACD34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78C5D96"/>
    <w:multiLevelType w:val="hybridMultilevel"/>
    <w:tmpl w:val="18501D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798354C"/>
    <w:multiLevelType w:val="hybridMultilevel"/>
    <w:tmpl w:val="EABE1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C6D19D4"/>
    <w:multiLevelType w:val="hybridMultilevel"/>
    <w:tmpl w:val="E7543C6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08D3B2A"/>
    <w:multiLevelType w:val="hybridMultilevel"/>
    <w:tmpl w:val="D7A8F9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76600E7"/>
    <w:multiLevelType w:val="hybridMultilevel"/>
    <w:tmpl w:val="B2CE2C6A"/>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8D8721C"/>
    <w:multiLevelType w:val="hybridMultilevel"/>
    <w:tmpl w:val="96EC71A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A290734"/>
    <w:multiLevelType w:val="hybridMultilevel"/>
    <w:tmpl w:val="0D86367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47A720A0"/>
    <w:multiLevelType w:val="hybridMultilevel"/>
    <w:tmpl w:val="192E5A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CCF6057"/>
    <w:multiLevelType w:val="hybridMultilevel"/>
    <w:tmpl w:val="4FCCD5D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nsid w:val="4DEF7F71"/>
    <w:multiLevelType w:val="hybridMultilevel"/>
    <w:tmpl w:val="CEF07F6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2F96C8E"/>
    <w:multiLevelType w:val="hybridMultilevel"/>
    <w:tmpl w:val="D212A9B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nsid w:val="587F4C3E"/>
    <w:multiLevelType w:val="hybridMultilevel"/>
    <w:tmpl w:val="4094CAF8"/>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bullet"/>
      <w:lvlText w:val=""/>
      <w:lvlJc w:val="left"/>
      <w:pPr>
        <w:tabs>
          <w:tab w:val="num" w:pos="2508"/>
        </w:tabs>
        <w:ind w:left="2508" w:hanging="360"/>
      </w:pPr>
      <w:rPr>
        <w:rFonts w:ascii="Wingdings" w:hAnsi="Wingdings" w:hint="default"/>
      </w:r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2">
    <w:nsid w:val="59AF5D7B"/>
    <w:multiLevelType w:val="hybridMultilevel"/>
    <w:tmpl w:val="01FEA8A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3">
    <w:nsid w:val="69292A3E"/>
    <w:multiLevelType w:val="hybridMultilevel"/>
    <w:tmpl w:val="57DAA6E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79D946B6"/>
    <w:multiLevelType w:val="hybridMultilevel"/>
    <w:tmpl w:val="030640D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5">
    <w:nsid w:val="7D9763B1"/>
    <w:multiLevelType w:val="hybridMultilevel"/>
    <w:tmpl w:val="7E3EB5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F66325C"/>
    <w:multiLevelType w:val="hybridMultilevel"/>
    <w:tmpl w:val="C562BB4A"/>
    <w:lvl w:ilvl="0" w:tplc="A428329E">
      <w:start w:val="1"/>
      <w:numFmt w:val="decimal"/>
      <w:lvlText w:val="%1."/>
      <w:lvlJc w:val="left"/>
      <w:pPr>
        <w:ind w:left="786"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8"/>
  </w:num>
  <w:num w:numId="5">
    <w:abstractNumId w:val="3"/>
  </w:num>
  <w:num w:numId="6">
    <w:abstractNumId w:val="11"/>
  </w:num>
  <w:num w:numId="7">
    <w:abstractNumId w:val="22"/>
  </w:num>
  <w:num w:numId="8">
    <w:abstractNumId w:val="23"/>
  </w:num>
  <w:num w:numId="9">
    <w:abstractNumId w:val="19"/>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24"/>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num>
  <w:num w:numId="19">
    <w:abstractNumId w:val="15"/>
  </w:num>
  <w:num w:numId="20">
    <w:abstractNumId w:val="0"/>
  </w:num>
  <w:num w:numId="21">
    <w:abstractNumId w:val="1"/>
  </w:num>
  <w:num w:numId="22">
    <w:abstractNumId w:val="16"/>
  </w:num>
  <w:num w:numId="23">
    <w:abstractNumId w:val="13"/>
  </w:num>
  <w:num w:numId="24">
    <w:abstractNumId w:val="20"/>
  </w:num>
  <w:num w:numId="25">
    <w:abstractNumId w:val="12"/>
  </w:num>
  <w:num w:numId="26">
    <w:abstractNumId w:val="17"/>
  </w:num>
  <w:num w:numId="27">
    <w:abstractNumId w:val="18"/>
  </w:num>
  <w:num w:numId="28">
    <w:abstractNumId w:val="7"/>
  </w:num>
  <w:num w:numId="29">
    <w:abstractNumId w:val="10"/>
  </w:num>
  <w:num w:numId="30">
    <w:abstractNumId w:val="9"/>
  </w:num>
  <w:num w:numId="31">
    <w:abstractNumId w:val="14"/>
  </w:num>
  <w:num w:numId="32">
    <w:abstractNumId w:val="2"/>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5B0"/>
    <w:rsid w:val="0006419B"/>
    <w:rsid w:val="00066DA4"/>
    <w:rsid w:val="000724D2"/>
    <w:rsid w:val="000737C7"/>
    <w:rsid w:val="0007417F"/>
    <w:rsid w:val="0007613F"/>
    <w:rsid w:val="00076F40"/>
    <w:rsid w:val="00090D59"/>
    <w:rsid w:val="000A36EA"/>
    <w:rsid w:val="000A4B2E"/>
    <w:rsid w:val="000C68C5"/>
    <w:rsid w:val="000D2870"/>
    <w:rsid w:val="000D6BB5"/>
    <w:rsid w:val="000E1904"/>
    <w:rsid w:val="00132023"/>
    <w:rsid w:val="001415B4"/>
    <w:rsid w:val="00151072"/>
    <w:rsid w:val="00152D51"/>
    <w:rsid w:val="0016354B"/>
    <w:rsid w:val="00164DD7"/>
    <w:rsid w:val="001852ED"/>
    <w:rsid w:val="00186D32"/>
    <w:rsid w:val="001A435A"/>
    <w:rsid w:val="001A5314"/>
    <w:rsid w:val="001B6E4F"/>
    <w:rsid w:val="001C10ED"/>
    <w:rsid w:val="001D05A1"/>
    <w:rsid w:val="001D06FD"/>
    <w:rsid w:val="001E22C2"/>
    <w:rsid w:val="001F0ABD"/>
    <w:rsid w:val="001F0D5A"/>
    <w:rsid w:val="0021363E"/>
    <w:rsid w:val="00217174"/>
    <w:rsid w:val="00260A35"/>
    <w:rsid w:val="00262F6F"/>
    <w:rsid w:val="00270B59"/>
    <w:rsid w:val="00275E2B"/>
    <w:rsid w:val="002A30DA"/>
    <w:rsid w:val="002B09EF"/>
    <w:rsid w:val="002B26E9"/>
    <w:rsid w:val="002C7DD6"/>
    <w:rsid w:val="002D63DF"/>
    <w:rsid w:val="002E49E9"/>
    <w:rsid w:val="002F1E80"/>
    <w:rsid w:val="003032BE"/>
    <w:rsid w:val="003165D5"/>
    <w:rsid w:val="00345C83"/>
    <w:rsid w:val="00347918"/>
    <w:rsid w:val="00352508"/>
    <w:rsid w:val="003623D6"/>
    <w:rsid w:val="00395296"/>
    <w:rsid w:val="003A2B70"/>
    <w:rsid w:val="003A40CA"/>
    <w:rsid w:val="003A565D"/>
    <w:rsid w:val="003C3531"/>
    <w:rsid w:val="003D2098"/>
    <w:rsid w:val="003E1820"/>
    <w:rsid w:val="003E5D09"/>
    <w:rsid w:val="003E6D86"/>
    <w:rsid w:val="003F41D2"/>
    <w:rsid w:val="00411426"/>
    <w:rsid w:val="004259D0"/>
    <w:rsid w:val="0042646C"/>
    <w:rsid w:val="00452ABF"/>
    <w:rsid w:val="00462CDD"/>
    <w:rsid w:val="004720C7"/>
    <w:rsid w:val="00474782"/>
    <w:rsid w:val="004837CF"/>
    <w:rsid w:val="004915CD"/>
    <w:rsid w:val="004B7626"/>
    <w:rsid w:val="004C7962"/>
    <w:rsid w:val="004E0F48"/>
    <w:rsid w:val="00500A26"/>
    <w:rsid w:val="00506A24"/>
    <w:rsid w:val="005147DA"/>
    <w:rsid w:val="005252ED"/>
    <w:rsid w:val="005407EC"/>
    <w:rsid w:val="00560DE3"/>
    <w:rsid w:val="0056127C"/>
    <w:rsid w:val="00564BAF"/>
    <w:rsid w:val="005828A8"/>
    <w:rsid w:val="00595524"/>
    <w:rsid w:val="005C1284"/>
    <w:rsid w:val="005D2645"/>
    <w:rsid w:val="005E5FA6"/>
    <w:rsid w:val="005E74A4"/>
    <w:rsid w:val="005F1B66"/>
    <w:rsid w:val="005F349E"/>
    <w:rsid w:val="005F449E"/>
    <w:rsid w:val="006313CA"/>
    <w:rsid w:val="00646F49"/>
    <w:rsid w:val="0065389C"/>
    <w:rsid w:val="006739BB"/>
    <w:rsid w:val="006751B6"/>
    <w:rsid w:val="00685336"/>
    <w:rsid w:val="006A3512"/>
    <w:rsid w:val="006B79C7"/>
    <w:rsid w:val="006D56CB"/>
    <w:rsid w:val="006F15AC"/>
    <w:rsid w:val="0071262F"/>
    <w:rsid w:val="00715BFB"/>
    <w:rsid w:val="00723BA2"/>
    <w:rsid w:val="00733B3C"/>
    <w:rsid w:val="007503EE"/>
    <w:rsid w:val="007537AD"/>
    <w:rsid w:val="007747B6"/>
    <w:rsid w:val="007848E3"/>
    <w:rsid w:val="007C07D9"/>
    <w:rsid w:val="007F5161"/>
    <w:rsid w:val="00820598"/>
    <w:rsid w:val="008228BC"/>
    <w:rsid w:val="0082385F"/>
    <w:rsid w:val="00845C9C"/>
    <w:rsid w:val="00845F31"/>
    <w:rsid w:val="00853DDA"/>
    <w:rsid w:val="00893C98"/>
    <w:rsid w:val="00897969"/>
    <w:rsid w:val="008C053B"/>
    <w:rsid w:val="008D35A7"/>
    <w:rsid w:val="008D6B11"/>
    <w:rsid w:val="008E427C"/>
    <w:rsid w:val="008E641E"/>
    <w:rsid w:val="008F4CDA"/>
    <w:rsid w:val="0093289A"/>
    <w:rsid w:val="00965222"/>
    <w:rsid w:val="0097596F"/>
    <w:rsid w:val="0098615D"/>
    <w:rsid w:val="00986275"/>
    <w:rsid w:val="00997955"/>
    <w:rsid w:val="009C01C2"/>
    <w:rsid w:val="009C3A1E"/>
    <w:rsid w:val="009E637B"/>
    <w:rsid w:val="009F19D8"/>
    <w:rsid w:val="00A05AFA"/>
    <w:rsid w:val="00A07106"/>
    <w:rsid w:val="00A255C7"/>
    <w:rsid w:val="00A47FA9"/>
    <w:rsid w:val="00A54738"/>
    <w:rsid w:val="00A7404B"/>
    <w:rsid w:val="00A77358"/>
    <w:rsid w:val="00A80945"/>
    <w:rsid w:val="00A92118"/>
    <w:rsid w:val="00A95633"/>
    <w:rsid w:val="00AB5579"/>
    <w:rsid w:val="00AC0112"/>
    <w:rsid w:val="00AC67A0"/>
    <w:rsid w:val="00AD5EDB"/>
    <w:rsid w:val="00AF2A6F"/>
    <w:rsid w:val="00AF3131"/>
    <w:rsid w:val="00AF6CA0"/>
    <w:rsid w:val="00B05305"/>
    <w:rsid w:val="00B12EF0"/>
    <w:rsid w:val="00B20963"/>
    <w:rsid w:val="00B306B3"/>
    <w:rsid w:val="00B35934"/>
    <w:rsid w:val="00B4212F"/>
    <w:rsid w:val="00B45AF5"/>
    <w:rsid w:val="00B51C1C"/>
    <w:rsid w:val="00B57884"/>
    <w:rsid w:val="00B753A1"/>
    <w:rsid w:val="00B80768"/>
    <w:rsid w:val="00B862BA"/>
    <w:rsid w:val="00B92A85"/>
    <w:rsid w:val="00BC60A3"/>
    <w:rsid w:val="00BE4D42"/>
    <w:rsid w:val="00BF22F8"/>
    <w:rsid w:val="00BF6576"/>
    <w:rsid w:val="00C047A1"/>
    <w:rsid w:val="00C37277"/>
    <w:rsid w:val="00C41D78"/>
    <w:rsid w:val="00C53211"/>
    <w:rsid w:val="00C57255"/>
    <w:rsid w:val="00C675FD"/>
    <w:rsid w:val="00C67CEF"/>
    <w:rsid w:val="00CA049A"/>
    <w:rsid w:val="00CB05B0"/>
    <w:rsid w:val="00CB3435"/>
    <w:rsid w:val="00CC34F2"/>
    <w:rsid w:val="00CD699C"/>
    <w:rsid w:val="00CF59F9"/>
    <w:rsid w:val="00D0604D"/>
    <w:rsid w:val="00D155BF"/>
    <w:rsid w:val="00D16ADD"/>
    <w:rsid w:val="00D17E45"/>
    <w:rsid w:val="00D26DB6"/>
    <w:rsid w:val="00D46E5C"/>
    <w:rsid w:val="00D50FB3"/>
    <w:rsid w:val="00D51165"/>
    <w:rsid w:val="00D51E2C"/>
    <w:rsid w:val="00D565B4"/>
    <w:rsid w:val="00D63EC3"/>
    <w:rsid w:val="00D709AF"/>
    <w:rsid w:val="00D95999"/>
    <w:rsid w:val="00DA059C"/>
    <w:rsid w:val="00DB2AB2"/>
    <w:rsid w:val="00DB2B80"/>
    <w:rsid w:val="00DD24A4"/>
    <w:rsid w:val="00DF17E8"/>
    <w:rsid w:val="00E035DD"/>
    <w:rsid w:val="00E10879"/>
    <w:rsid w:val="00E11AF2"/>
    <w:rsid w:val="00E12DDA"/>
    <w:rsid w:val="00E13AEF"/>
    <w:rsid w:val="00E13C67"/>
    <w:rsid w:val="00E22485"/>
    <w:rsid w:val="00E525CF"/>
    <w:rsid w:val="00EB448D"/>
    <w:rsid w:val="00ED600E"/>
    <w:rsid w:val="00EE2052"/>
    <w:rsid w:val="00EE402E"/>
    <w:rsid w:val="00F04A03"/>
    <w:rsid w:val="00F13639"/>
    <w:rsid w:val="00F20A3C"/>
    <w:rsid w:val="00F3218E"/>
    <w:rsid w:val="00F323EE"/>
    <w:rsid w:val="00F37856"/>
    <w:rsid w:val="00F4664E"/>
    <w:rsid w:val="00F50BEB"/>
    <w:rsid w:val="00F67F72"/>
    <w:rsid w:val="00F7487C"/>
    <w:rsid w:val="00F8624D"/>
    <w:rsid w:val="00FA57ED"/>
    <w:rsid w:val="00FB4C9D"/>
    <w:rsid w:val="00FB79EF"/>
    <w:rsid w:val="00FC0655"/>
    <w:rsid w:val="00FC09DB"/>
    <w:rsid w:val="00FD0A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EF0"/>
    <w:rPr>
      <w:rFonts w:ascii="Arial" w:hAnsi="Arial" w:cs="Arial"/>
      <w:sz w:val="22"/>
      <w:szCs w:val="24"/>
      <w:lang w:val="es-AR"/>
    </w:rPr>
  </w:style>
  <w:style w:type="paragraph" w:styleId="Ttulo1">
    <w:name w:val="heading 1"/>
    <w:basedOn w:val="Normal"/>
    <w:next w:val="Normal"/>
    <w:link w:val="Ttulo1Car"/>
    <w:qFormat/>
    <w:pPr>
      <w:keepNext/>
      <w:outlineLvl w:val="0"/>
    </w:pPr>
    <w:rPr>
      <w:rFonts w:cs="Times New Roman"/>
      <w:u w:val="single"/>
      <w:lang w:val="x-none"/>
    </w:rPr>
  </w:style>
  <w:style w:type="paragraph" w:styleId="Ttulo2">
    <w:name w:val="heading 2"/>
    <w:basedOn w:val="Normal"/>
    <w:next w:val="Normal"/>
    <w:qFormat/>
    <w:pPr>
      <w:keepNext/>
      <w:jc w:val="both"/>
      <w:outlineLvl w:val="1"/>
    </w:pPr>
    <w:rPr>
      <w:b/>
      <w:bCs/>
      <w:szCs w:val="22"/>
    </w:rPr>
  </w:style>
  <w:style w:type="paragraph" w:styleId="Ttulo3">
    <w:name w:val="heading 3"/>
    <w:basedOn w:val="Normal"/>
    <w:next w:val="Normal"/>
    <w:link w:val="Ttulo3Car"/>
    <w:qFormat/>
    <w:pPr>
      <w:keepNext/>
      <w:jc w:val="both"/>
      <w:outlineLvl w:val="2"/>
    </w:pPr>
    <w:rPr>
      <w:rFonts w:ascii="Abadi MT Condensed" w:hAnsi="Abadi MT Condensed" w:cs="Times New Roman"/>
      <w:sz w:val="32"/>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pPr>
      <w:jc w:val="both"/>
    </w:pPr>
    <w:rPr>
      <w:rFonts w:cs="Times New Roman"/>
      <w:lang w:val="x-none"/>
    </w:rPr>
  </w:style>
  <w:style w:type="paragraph" w:styleId="Textoindependiente2">
    <w:name w:val="Body Text 2"/>
    <w:basedOn w:val="Normal"/>
    <w:semiHidden/>
    <w:pPr>
      <w:jc w:val="both"/>
    </w:pPr>
    <w:rPr>
      <w:b/>
      <w:bCs/>
      <w:szCs w:val="22"/>
    </w:rPr>
  </w:style>
  <w:style w:type="paragraph" w:styleId="Prrafodelista">
    <w:name w:val="List Paragraph"/>
    <w:basedOn w:val="Normal"/>
    <w:uiPriority w:val="34"/>
    <w:qFormat/>
    <w:pPr>
      <w:spacing w:after="200" w:line="276" w:lineRule="auto"/>
      <w:ind w:left="720"/>
    </w:pPr>
    <w:rPr>
      <w:rFonts w:ascii="Calibri" w:eastAsia="Calibri" w:hAnsi="Calibri" w:cs="Times New Roman"/>
      <w:szCs w:val="22"/>
      <w:lang w:val="es-ES" w:eastAsia="en-US"/>
    </w:rPr>
  </w:style>
  <w:style w:type="character" w:styleId="Hipervnculo">
    <w:name w:val="Hyperlink"/>
    <w:uiPriority w:val="99"/>
    <w:unhideWhenUsed/>
    <w:rsid w:val="006F15AC"/>
    <w:rPr>
      <w:color w:val="0000FF"/>
      <w:u w:val="single"/>
    </w:rPr>
  </w:style>
  <w:style w:type="character" w:customStyle="1" w:styleId="TextoindependienteCar">
    <w:name w:val="Texto independiente Car"/>
    <w:link w:val="Textoindependiente"/>
    <w:semiHidden/>
    <w:rsid w:val="00B12EF0"/>
    <w:rPr>
      <w:rFonts w:ascii="Arial" w:hAnsi="Arial" w:cs="Arial"/>
      <w:sz w:val="22"/>
      <w:szCs w:val="24"/>
      <w:lang w:eastAsia="es-ES"/>
    </w:rPr>
  </w:style>
  <w:style w:type="table" w:styleId="Tablaconcuadrcula">
    <w:name w:val="Table Grid"/>
    <w:basedOn w:val="Tablanormal"/>
    <w:uiPriority w:val="59"/>
    <w:rsid w:val="000C68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3289A"/>
    <w:rPr>
      <w:rFonts w:ascii="Tahoma" w:hAnsi="Tahoma" w:cs="Times New Roman"/>
      <w:sz w:val="16"/>
      <w:szCs w:val="16"/>
      <w:lang w:eastAsia="x-none"/>
    </w:rPr>
  </w:style>
  <w:style w:type="character" w:customStyle="1" w:styleId="TextodegloboCar">
    <w:name w:val="Texto de globo Car"/>
    <w:link w:val="Textodeglobo"/>
    <w:uiPriority w:val="99"/>
    <w:semiHidden/>
    <w:rsid w:val="0093289A"/>
    <w:rPr>
      <w:rFonts w:ascii="Tahoma" w:hAnsi="Tahoma" w:cs="Tahoma"/>
      <w:sz w:val="16"/>
      <w:szCs w:val="16"/>
      <w:lang w:val="es-AR"/>
    </w:rPr>
  </w:style>
  <w:style w:type="character" w:customStyle="1" w:styleId="Ttulo1Car">
    <w:name w:val="Título 1 Car"/>
    <w:link w:val="Ttulo1"/>
    <w:rsid w:val="00E525CF"/>
    <w:rPr>
      <w:rFonts w:ascii="Arial" w:hAnsi="Arial" w:cs="Arial"/>
      <w:sz w:val="22"/>
      <w:szCs w:val="24"/>
      <w:u w:val="single"/>
      <w:lang w:eastAsia="es-ES"/>
    </w:rPr>
  </w:style>
  <w:style w:type="character" w:customStyle="1" w:styleId="Ttulo3Car">
    <w:name w:val="Título 3 Car"/>
    <w:link w:val="Ttulo3"/>
    <w:rsid w:val="00E525CF"/>
    <w:rPr>
      <w:rFonts w:ascii="Abadi MT Condensed" w:hAnsi="Abadi MT Condensed" w:cs="Arial"/>
      <w:sz w:val="32"/>
      <w:szCs w:val="24"/>
      <w:lang w:eastAsia="es-ES"/>
    </w:rPr>
  </w:style>
  <w:style w:type="character" w:customStyle="1" w:styleId="apple-converted-space">
    <w:name w:val="apple-converted-space"/>
    <w:rsid w:val="00D155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EF0"/>
    <w:rPr>
      <w:rFonts w:ascii="Arial" w:hAnsi="Arial" w:cs="Arial"/>
      <w:sz w:val="22"/>
      <w:szCs w:val="24"/>
      <w:lang w:val="es-AR"/>
    </w:rPr>
  </w:style>
  <w:style w:type="paragraph" w:styleId="Ttulo1">
    <w:name w:val="heading 1"/>
    <w:basedOn w:val="Normal"/>
    <w:next w:val="Normal"/>
    <w:link w:val="Ttulo1Car"/>
    <w:qFormat/>
    <w:pPr>
      <w:keepNext/>
      <w:outlineLvl w:val="0"/>
    </w:pPr>
    <w:rPr>
      <w:rFonts w:cs="Times New Roman"/>
      <w:u w:val="single"/>
      <w:lang w:val="x-none"/>
    </w:rPr>
  </w:style>
  <w:style w:type="paragraph" w:styleId="Ttulo2">
    <w:name w:val="heading 2"/>
    <w:basedOn w:val="Normal"/>
    <w:next w:val="Normal"/>
    <w:qFormat/>
    <w:pPr>
      <w:keepNext/>
      <w:jc w:val="both"/>
      <w:outlineLvl w:val="1"/>
    </w:pPr>
    <w:rPr>
      <w:b/>
      <w:bCs/>
      <w:szCs w:val="22"/>
    </w:rPr>
  </w:style>
  <w:style w:type="paragraph" w:styleId="Ttulo3">
    <w:name w:val="heading 3"/>
    <w:basedOn w:val="Normal"/>
    <w:next w:val="Normal"/>
    <w:link w:val="Ttulo3Car"/>
    <w:qFormat/>
    <w:pPr>
      <w:keepNext/>
      <w:jc w:val="both"/>
      <w:outlineLvl w:val="2"/>
    </w:pPr>
    <w:rPr>
      <w:rFonts w:ascii="Abadi MT Condensed" w:hAnsi="Abadi MT Condensed" w:cs="Times New Roman"/>
      <w:sz w:val="32"/>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pPr>
      <w:jc w:val="both"/>
    </w:pPr>
    <w:rPr>
      <w:rFonts w:cs="Times New Roman"/>
      <w:lang w:val="x-none"/>
    </w:rPr>
  </w:style>
  <w:style w:type="paragraph" w:styleId="Textoindependiente2">
    <w:name w:val="Body Text 2"/>
    <w:basedOn w:val="Normal"/>
    <w:semiHidden/>
    <w:pPr>
      <w:jc w:val="both"/>
    </w:pPr>
    <w:rPr>
      <w:b/>
      <w:bCs/>
      <w:szCs w:val="22"/>
    </w:rPr>
  </w:style>
  <w:style w:type="paragraph" w:styleId="Prrafodelista">
    <w:name w:val="List Paragraph"/>
    <w:basedOn w:val="Normal"/>
    <w:uiPriority w:val="34"/>
    <w:qFormat/>
    <w:pPr>
      <w:spacing w:after="200" w:line="276" w:lineRule="auto"/>
      <w:ind w:left="720"/>
    </w:pPr>
    <w:rPr>
      <w:rFonts w:ascii="Calibri" w:eastAsia="Calibri" w:hAnsi="Calibri" w:cs="Times New Roman"/>
      <w:szCs w:val="22"/>
      <w:lang w:val="es-ES" w:eastAsia="en-US"/>
    </w:rPr>
  </w:style>
  <w:style w:type="character" w:styleId="Hipervnculo">
    <w:name w:val="Hyperlink"/>
    <w:uiPriority w:val="99"/>
    <w:unhideWhenUsed/>
    <w:rsid w:val="006F15AC"/>
    <w:rPr>
      <w:color w:val="0000FF"/>
      <w:u w:val="single"/>
    </w:rPr>
  </w:style>
  <w:style w:type="character" w:customStyle="1" w:styleId="TextoindependienteCar">
    <w:name w:val="Texto independiente Car"/>
    <w:link w:val="Textoindependiente"/>
    <w:semiHidden/>
    <w:rsid w:val="00B12EF0"/>
    <w:rPr>
      <w:rFonts w:ascii="Arial" w:hAnsi="Arial" w:cs="Arial"/>
      <w:sz w:val="22"/>
      <w:szCs w:val="24"/>
      <w:lang w:eastAsia="es-ES"/>
    </w:rPr>
  </w:style>
  <w:style w:type="table" w:styleId="Tablaconcuadrcula">
    <w:name w:val="Table Grid"/>
    <w:basedOn w:val="Tablanormal"/>
    <w:uiPriority w:val="59"/>
    <w:rsid w:val="000C68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3289A"/>
    <w:rPr>
      <w:rFonts w:ascii="Tahoma" w:hAnsi="Tahoma" w:cs="Times New Roman"/>
      <w:sz w:val="16"/>
      <w:szCs w:val="16"/>
      <w:lang w:eastAsia="x-none"/>
    </w:rPr>
  </w:style>
  <w:style w:type="character" w:customStyle="1" w:styleId="TextodegloboCar">
    <w:name w:val="Texto de globo Car"/>
    <w:link w:val="Textodeglobo"/>
    <w:uiPriority w:val="99"/>
    <w:semiHidden/>
    <w:rsid w:val="0093289A"/>
    <w:rPr>
      <w:rFonts w:ascii="Tahoma" w:hAnsi="Tahoma" w:cs="Tahoma"/>
      <w:sz w:val="16"/>
      <w:szCs w:val="16"/>
      <w:lang w:val="es-AR"/>
    </w:rPr>
  </w:style>
  <w:style w:type="character" w:customStyle="1" w:styleId="Ttulo1Car">
    <w:name w:val="Título 1 Car"/>
    <w:link w:val="Ttulo1"/>
    <w:rsid w:val="00E525CF"/>
    <w:rPr>
      <w:rFonts w:ascii="Arial" w:hAnsi="Arial" w:cs="Arial"/>
      <w:sz w:val="22"/>
      <w:szCs w:val="24"/>
      <w:u w:val="single"/>
      <w:lang w:eastAsia="es-ES"/>
    </w:rPr>
  </w:style>
  <w:style w:type="character" w:customStyle="1" w:styleId="Ttulo3Car">
    <w:name w:val="Título 3 Car"/>
    <w:link w:val="Ttulo3"/>
    <w:rsid w:val="00E525CF"/>
    <w:rPr>
      <w:rFonts w:ascii="Abadi MT Condensed" w:hAnsi="Abadi MT Condensed" w:cs="Arial"/>
      <w:sz w:val="32"/>
      <w:szCs w:val="24"/>
      <w:lang w:eastAsia="es-ES"/>
    </w:rPr>
  </w:style>
  <w:style w:type="character" w:customStyle="1" w:styleId="apple-converted-space">
    <w:name w:val="apple-converted-space"/>
    <w:rsid w:val="00D15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926235">
      <w:bodyDiv w:val="1"/>
      <w:marLeft w:val="0"/>
      <w:marRight w:val="0"/>
      <w:marTop w:val="0"/>
      <w:marBottom w:val="0"/>
      <w:divBdr>
        <w:top w:val="none" w:sz="0" w:space="0" w:color="auto"/>
        <w:left w:val="none" w:sz="0" w:space="0" w:color="auto"/>
        <w:bottom w:val="none" w:sz="0" w:space="0" w:color="auto"/>
        <w:right w:val="none" w:sz="0" w:space="0" w:color="auto"/>
      </w:divBdr>
    </w:div>
    <w:div w:id="147529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653F7-B4B9-43EB-838A-4B1A575B4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611</Words>
  <Characters>3308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Delgado Jordan Sistemas - Asesoramiento y Desarrollo de Sistemas</vt:lpstr>
    </vt:vector>
  </TitlesOfParts>
  <Company>L.P. y Asociados</Company>
  <LinksUpToDate>false</LinksUpToDate>
  <CharactersWithSpaces>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Delgado Jordan Sistemas - Asesoramiento y Desarrollo de Sistemas</dc:title>
  <dc:creator>Javier E. Delgado</dc:creator>
  <cp:lastModifiedBy>Alejandro</cp:lastModifiedBy>
  <cp:revision>9</cp:revision>
  <cp:lastPrinted>2015-07-31T02:11:00Z</cp:lastPrinted>
  <dcterms:created xsi:type="dcterms:W3CDTF">2016-09-08T15:07:00Z</dcterms:created>
  <dcterms:modified xsi:type="dcterms:W3CDTF">2016-12-07T01:00:00Z</dcterms:modified>
</cp:coreProperties>
</file>