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834A00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34A00">
        <w:rPr>
          <w:rFonts w:cstheme="minorHAnsi"/>
        </w:rPr>
        <w:t xml:space="preserve">La </w:t>
      </w:r>
      <w:proofErr w:type="spellStart"/>
      <w:r w:rsidR="00834A00">
        <w:rPr>
          <w:rFonts w:cstheme="minorHAnsi"/>
        </w:rPr>
        <w:t>rularea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aplicatiei</w:t>
      </w:r>
      <w:proofErr w:type="spellEnd"/>
      <w:r w:rsidR="00834A00">
        <w:rPr>
          <w:rFonts w:cstheme="minorHAnsi"/>
        </w:rPr>
        <w:t xml:space="preserve"> se </w:t>
      </w:r>
      <w:proofErr w:type="spellStart"/>
      <w:r w:rsidR="00834A00">
        <w:rPr>
          <w:rFonts w:cstheme="minorHAnsi"/>
        </w:rPr>
        <w:t>vor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deschide</w:t>
      </w:r>
      <w:proofErr w:type="spellEnd"/>
      <w:r w:rsidR="00834A00">
        <w:rPr>
          <w:rFonts w:cstheme="minorHAnsi"/>
        </w:rPr>
        <w:t xml:space="preserve"> 2 </w:t>
      </w:r>
      <w:proofErr w:type="spellStart"/>
      <w:r w:rsidR="00834A00">
        <w:rPr>
          <w:rFonts w:cstheme="minorHAnsi"/>
        </w:rPr>
        <w:t>ferestre</w:t>
      </w:r>
      <w:proofErr w:type="spellEnd"/>
      <w:r w:rsidR="00834A00">
        <w:rPr>
          <w:rFonts w:cstheme="minorHAnsi"/>
        </w:rPr>
        <w:t xml:space="preserve">, </w:t>
      </w:r>
      <w:proofErr w:type="spellStart"/>
      <w:r w:rsidR="00834A00">
        <w:rPr>
          <w:rFonts w:cstheme="minorHAnsi"/>
        </w:rPr>
        <w:t>una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pentru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bucatar</w:t>
      </w:r>
      <w:proofErr w:type="spellEnd"/>
      <w:r w:rsidR="00834A00">
        <w:rPr>
          <w:rFonts w:cstheme="minorHAnsi"/>
        </w:rPr>
        <w:t xml:space="preserve">, </w:t>
      </w:r>
      <w:proofErr w:type="spellStart"/>
      <w:r w:rsidR="00834A00">
        <w:rPr>
          <w:rFonts w:cstheme="minorHAnsi"/>
        </w:rPr>
        <w:t>unde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vor</w:t>
      </w:r>
      <w:proofErr w:type="spellEnd"/>
      <w:r w:rsidR="00834A00">
        <w:rPr>
          <w:rFonts w:cstheme="minorHAnsi"/>
        </w:rPr>
        <w:t xml:space="preserve"> fi </w:t>
      </w:r>
      <w:proofErr w:type="spellStart"/>
      <w:r w:rsidR="00834A00">
        <w:rPr>
          <w:rFonts w:cstheme="minorHAnsi"/>
        </w:rPr>
        <w:t>afisate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comenzile</w:t>
      </w:r>
      <w:proofErr w:type="spellEnd"/>
      <w:r w:rsidR="00834A00">
        <w:rPr>
          <w:rFonts w:cstheme="minorHAnsi"/>
        </w:rPr>
        <w:t xml:space="preserve">, </w:t>
      </w:r>
      <w:proofErr w:type="spellStart"/>
      <w:r w:rsidR="00834A00">
        <w:rPr>
          <w:rFonts w:cstheme="minorHAnsi"/>
        </w:rPr>
        <w:t>si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una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pentru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chelner</w:t>
      </w:r>
      <w:proofErr w:type="spellEnd"/>
      <w:r w:rsidR="00834A00">
        <w:rPr>
          <w:rFonts w:cstheme="minorHAnsi"/>
        </w:rPr>
        <w:t xml:space="preserve">, cu </w:t>
      </w:r>
      <w:proofErr w:type="spellStart"/>
      <w:r w:rsidR="00834A00">
        <w:rPr>
          <w:rFonts w:cstheme="minorHAnsi"/>
        </w:rPr>
        <w:t>mesele</w:t>
      </w:r>
      <w:proofErr w:type="spellEnd"/>
      <w:r w:rsidR="00834A00">
        <w:rPr>
          <w:rFonts w:cstheme="minorHAnsi"/>
        </w:rPr>
        <w:t xml:space="preserve">. La </w:t>
      </w:r>
      <w:proofErr w:type="spellStart"/>
      <w:r w:rsidR="00834A00">
        <w:rPr>
          <w:rFonts w:cstheme="minorHAnsi"/>
        </w:rPr>
        <w:t>selectarea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unei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mese</w:t>
      </w:r>
      <w:proofErr w:type="spellEnd"/>
      <w:r w:rsidR="00834A00">
        <w:rPr>
          <w:rFonts w:cstheme="minorHAnsi"/>
        </w:rPr>
        <w:t xml:space="preserve">, se </w:t>
      </w:r>
      <w:proofErr w:type="spellStart"/>
      <w:r w:rsidR="00834A00">
        <w:rPr>
          <w:rFonts w:cstheme="minorHAnsi"/>
        </w:rPr>
        <w:t>va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deschide</w:t>
      </w:r>
      <w:proofErr w:type="spellEnd"/>
      <w:r w:rsidR="00834A00">
        <w:rPr>
          <w:rFonts w:cstheme="minorHAnsi"/>
        </w:rPr>
        <w:t xml:space="preserve"> o </w:t>
      </w:r>
      <w:proofErr w:type="spellStart"/>
      <w:r w:rsidR="00834A00">
        <w:rPr>
          <w:rFonts w:cstheme="minorHAnsi"/>
        </w:rPr>
        <w:t>fereastra</w:t>
      </w:r>
      <w:proofErr w:type="spellEnd"/>
      <w:r w:rsidR="00834A00">
        <w:rPr>
          <w:rFonts w:cstheme="minorHAnsi"/>
        </w:rPr>
        <w:t xml:space="preserve"> cu </w:t>
      </w:r>
      <w:proofErr w:type="spellStart"/>
      <w:r w:rsidR="00834A00">
        <w:rPr>
          <w:rFonts w:cstheme="minorHAnsi"/>
        </w:rPr>
        <w:t>functionalitatile</w:t>
      </w:r>
      <w:proofErr w:type="spellEnd"/>
      <w:r w:rsidR="00834A00">
        <w:rPr>
          <w:rFonts w:cstheme="minorHAnsi"/>
        </w:rPr>
        <w:t xml:space="preserve"> </w:t>
      </w:r>
      <w:proofErr w:type="spellStart"/>
      <w:r w:rsidR="00834A00">
        <w:rPr>
          <w:rFonts w:cstheme="minorHAnsi"/>
        </w:rPr>
        <w:t>chelnerului</w:t>
      </w:r>
      <w:proofErr w:type="spellEnd"/>
      <w:r w:rsidR="00834A00">
        <w:rPr>
          <w:rFonts w:cstheme="minorHAnsi"/>
        </w:rPr>
        <w:t>.</w:t>
      </w:r>
    </w:p>
    <w:p w:rsidR="00B46581" w:rsidRPr="002F3CF4" w:rsidRDefault="008F43D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utilizarea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3936BE" w:rsidRDefault="00834A0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face </w:t>
      </w: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bookmarkStart w:id="0" w:name="_GoBack"/>
      <w:bookmarkEnd w:id="0"/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34A00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34A00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34A00"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34A0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34A0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6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34A0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7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E0" w:rsidRDefault="00C522E0" w:rsidP="005F6A53">
      <w:pPr>
        <w:spacing w:after="0" w:line="240" w:lineRule="auto"/>
      </w:pPr>
      <w:r>
        <w:separator/>
      </w:r>
    </w:p>
  </w:endnote>
  <w:endnote w:type="continuationSeparator" w:id="0">
    <w:p w:rsidR="00C522E0" w:rsidRDefault="00C522E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E0" w:rsidRDefault="00C522E0" w:rsidP="005F6A53">
      <w:pPr>
        <w:spacing w:after="0" w:line="240" w:lineRule="auto"/>
      </w:pPr>
      <w:r>
        <w:separator/>
      </w:r>
    </w:p>
  </w:footnote>
  <w:footnote w:type="continuationSeparator" w:id="0">
    <w:p w:rsidR="00C522E0" w:rsidRDefault="00C522E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34A0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522E0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C1CC"/>
  <w15:docId w15:val="{8B17AC7C-E883-4116-8003-36279DC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2D7D4-0C69-4932-8544-13DBBF25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RePack by Diakov</cp:lastModifiedBy>
  <cp:revision>145</cp:revision>
  <cp:lastPrinted>2020-02-14T11:16:00Z</cp:lastPrinted>
  <dcterms:created xsi:type="dcterms:W3CDTF">2013-01-24T20:28:00Z</dcterms:created>
  <dcterms:modified xsi:type="dcterms:W3CDTF">2022-03-30T14:36:00Z</dcterms:modified>
</cp:coreProperties>
</file>