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A02" w:rsidRPr="000F7840" w:rsidRDefault="007C7A02" w:rsidP="007C7A0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0F7840">
        <w:rPr>
          <w:rFonts w:ascii="Times New Roman" w:hAnsi="Times New Roman" w:cs="Times New Roman"/>
          <w:b/>
          <w:noProof/>
          <w:color w:val="000000" w:themeColor="text1"/>
          <w:sz w:val="36"/>
        </w:rPr>
        <w:drawing>
          <wp:inline distT="0" distB="0" distL="0" distR="0" wp14:anchorId="5662966D" wp14:editId="1F31AB91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7A02" w:rsidRPr="004A289C" w:rsidRDefault="007C7A02" w:rsidP="007C7A0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4A289C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Addis Ababa Science and Technology University</w:t>
      </w:r>
    </w:p>
    <w:p w:rsidR="007C7A02" w:rsidRPr="004A289C" w:rsidRDefault="004A289C" w:rsidP="007C7A02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4A289C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College of Electrical and Mechanical</w:t>
      </w:r>
    </w:p>
    <w:p w:rsidR="007C7A02" w:rsidRPr="004A289C" w:rsidRDefault="004A289C" w:rsidP="007C7A02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4A289C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Engineering</w:t>
      </w:r>
    </w:p>
    <w:p w:rsidR="007C7A02" w:rsidRPr="004A289C" w:rsidRDefault="004A289C" w:rsidP="007C7A02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4A289C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Department Of Software Engineering</w:t>
      </w:r>
    </w:p>
    <w:p w:rsidR="007C7A02" w:rsidRPr="004A289C" w:rsidRDefault="007C7A02" w:rsidP="007C7A02">
      <w:pPr>
        <w:jc w:val="center"/>
        <w:rPr>
          <w:rFonts w:ascii="Times New Roman" w:hAnsi="Times New Roman" w:cs="Times New Roman"/>
          <w:b/>
          <w:color w:val="000000" w:themeColor="text1"/>
          <w:sz w:val="30"/>
          <w:szCs w:val="28"/>
        </w:rPr>
      </w:pPr>
      <w:r w:rsidRPr="004A289C">
        <w:rPr>
          <w:rFonts w:ascii="Times New Roman" w:hAnsi="Times New Roman" w:cs="Times New Roman"/>
          <w:b/>
          <w:color w:val="000000" w:themeColor="text1"/>
          <w:sz w:val="36"/>
          <w:szCs w:val="28"/>
        </w:rPr>
        <w:t xml:space="preserve">Software Configuration Management </w:t>
      </w:r>
    </w:p>
    <w:p w:rsidR="007C7A02" w:rsidRPr="004A289C" w:rsidRDefault="007C7A02" w:rsidP="007C7A02">
      <w:pPr>
        <w:rPr>
          <w:rFonts w:ascii="Times New Roman" w:hAnsi="Times New Roman" w:cs="Times New Roman"/>
          <w:b/>
          <w:color w:val="000000" w:themeColor="text1"/>
          <w:sz w:val="30"/>
          <w:szCs w:val="28"/>
        </w:rPr>
      </w:pPr>
      <w:r w:rsidRPr="004A289C">
        <w:rPr>
          <w:rFonts w:ascii="Times New Roman" w:hAnsi="Times New Roman" w:cs="Times New Roman"/>
          <w:b/>
          <w:color w:val="000000" w:themeColor="text1"/>
          <w:sz w:val="30"/>
          <w:szCs w:val="28"/>
        </w:rPr>
        <w:t>Title: Simple Student Record management System</w:t>
      </w:r>
    </w:p>
    <w:p w:rsidR="007C7A02" w:rsidRPr="004A289C" w:rsidRDefault="007C7A02" w:rsidP="007C7A02">
      <w:pPr>
        <w:rPr>
          <w:rFonts w:ascii="Times New Roman" w:hAnsi="Times New Roman" w:cs="Times New Roman"/>
          <w:b/>
          <w:color w:val="000000" w:themeColor="text1"/>
          <w:sz w:val="30"/>
          <w:szCs w:val="28"/>
        </w:rPr>
      </w:pPr>
      <w:r w:rsidRPr="004A289C">
        <w:rPr>
          <w:rFonts w:ascii="Times New Roman" w:hAnsi="Times New Roman" w:cs="Times New Roman"/>
          <w:b/>
          <w:color w:val="000000" w:themeColor="text1"/>
          <w:sz w:val="30"/>
          <w:szCs w:val="28"/>
        </w:rPr>
        <w:t>Group member</w:t>
      </w:r>
    </w:p>
    <w:p w:rsidR="007C7A02" w:rsidRPr="004A289C" w:rsidRDefault="007C7A02" w:rsidP="007C7A0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Birhan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Aklilu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- ETS0363/14</w:t>
      </w:r>
    </w:p>
    <w:p w:rsidR="007C7A02" w:rsidRPr="004A289C" w:rsidRDefault="007C7A02" w:rsidP="007C7A0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Burka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Labsi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– ETS0402/14</w:t>
      </w:r>
    </w:p>
    <w:p w:rsidR="007C7A02" w:rsidRPr="004A289C" w:rsidRDefault="007C7A02" w:rsidP="007C7A0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Dagm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Taye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– ETS0412/14</w:t>
      </w:r>
    </w:p>
    <w:p w:rsidR="007C7A02" w:rsidRPr="004A289C" w:rsidRDefault="007C7A02" w:rsidP="007C7A0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Dagmawit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Gebreweld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– ETS0435/14</w:t>
      </w:r>
    </w:p>
    <w:p w:rsidR="007C7A02" w:rsidRPr="004A289C" w:rsidRDefault="007C7A02" w:rsidP="007C7A0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Dagmawit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Negash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– ETS0436/14</w:t>
      </w:r>
    </w:p>
    <w:p w:rsidR="007C7A02" w:rsidRPr="004A289C" w:rsidRDefault="007C7A02" w:rsidP="007C7A0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Danayt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Esayas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– ETS0438/14</w:t>
      </w:r>
    </w:p>
    <w:p w:rsidR="007C7A02" w:rsidRPr="004A289C" w:rsidRDefault="007C7A02" w:rsidP="007C7A0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Delina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Mulubirhan</w:t>
      </w:r>
      <w:proofErr w:type="spellEnd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– ETS0484/14</w:t>
      </w:r>
    </w:p>
    <w:p w:rsidR="007C7A02" w:rsidRPr="004A289C" w:rsidRDefault="007C7A02" w:rsidP="007C7A02">
      <w:pPr>
        <w:ind w:firstLine="720"/>
        <w:rPr>
          <w:rFonts w:ascii="Times New Roman" w:hAnsi="Times New Roman" w:cs="Times New Roman"/>
          <w:b/>
          <w:color w:val="000000" w:themeColor="text1"/>
          <w:sz w:val="26"/>
          <w:szCs w:val="24"/>
        </w:rPr>
      </w:pPr>
    </w:p>
    <w:p w:rsidR="007C7A02" w:rsidRPr="004A289C" w:rsidRDefault="007C7A02" w:rsidP="007C7A02">
      <w:pPr>
        <w:ind w:firstLine="720"/>
        <w:jc w:val="right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Submitted to: Inst. </w:t>
      </w:r>
      <w:proofErr w:type="spellStart"/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Yibrah</w:t>
      </w:r>
      <w:proofErr w:type="spellEnd"/>
    </w:p>
    <w:p w:rsidR="007C7A02" w:rsidRPr="004A289C" w:rsidRDefault="007C7A02" w:rsidP="007C7A02">
      <w:pPr>
        <w:ind w:firstLine="720"/>
        <w:jc w:val="right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4A289C">
        <w:rPr>
          <w:rFonts w:ascii="Times New Roman" w:hAnsi="Times New Roman" w:cs="Times New Roman"/>
          <w:color w:val="000000" w:themeColor="text1"/>
          <w:sz w:val="26"/>
          <w:szCs w:val="24"/>
        </w:rPr>
        <w:t>Submitted On: December 30, 2025</w:t>
      </w:r>
    </w:p>
    <w:p w:rsidR="007C7A02" w:rsidRPr="00B13B60" w:rsidRDefault="007C7A02" w:rsidP="007C7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13B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Developer Guide</w:t>
      </w:r>
    </w:p>
    <w:p w:rsidR="007C7A02" w:rsidRPr="00B13B60" w:rsidRDefault="007C7A02" w:rsidP="007C7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B60">
        <w:rPr>
          <w:rFonts w:ascii="Times New Roman" w:eastAsia="Times New Roman" w:hAnsi="Times New Roman" w:cs="Times New Roman"/>
          <w:b/>
          <w:bCs/>
          <w:sz w:val="36"/>
          <w:szCs w:val="36"/>
        </w:rPr>
        <w:t>Simple Student Record Management System</w:t>
      </w:r>
    </w:p>
    <w:p w:rsidR="007C7A02" w:rsidRPr="00B13B60" w:rsidRDefault="007C7A02" w:rsidP="007C7A02">
      <w:pPr>
        <w:pStyle w:val="Heading1"/>
      </w:pPr>
      <w:r w:rsidRPr="00B13B60">
        <w:t>1. Introduction</w:t>
      </w:r>
    </w:p>
    <w:p w:rsidR="007C7A02" w:rsidRPr="00B13B60" w:rsidRDefault="007C7A02" w:rsidP="007C7A02">
      <w:pPr>
        <w:pStyle w:val="Heading2"/>
      </w:pPr>
      <w:r w:rsidRPr="00B13B60">
        <w:t>1.1 Purpose</w:t>
      </w:r>
    </w:p>
    <w:p w:rsidR="007C7A02" w:rsidRPr="00B13B60" w:rsidRDefault="007C7A02" w:rsidP="007C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This Developer Guide provides technical information required to understand, maintain, and extend the </w:t>
      </w:r>
      <w:r w:rsidRPr="00B13B60">
        <w:rPr>
          <w:rFonts w:ascii="Times New Roman" w:eastAsia="Times New Roman" w:hAnsi="Times New Roman" w:cs="Times New Roman"/>
          <w:bCs/>
          <w:sz w:val="24"/>
          <w:szCs w:val="24"/>
        </w:rPr>
        <w:t>Simple Student Record Management System</w:t>
      </w:r>
      <w:r w:rsidRPr="00B13B60">
        <w:rPr>
          <w:rFonts w:ascii="Times New Roman" w:eastAsia="Times New Roman" w:hAnsi="Times New Roman" w:cs="Times New Roman"/>
          <w:sz w:val="24"/>
          <w:szCs w:val="24"/>
        </w:rPr>
        <w:t>. It is intended for developers who will work on the system source code.</w:t>
      </w:r>
    </w:p>
    <w:p w:rsidR="007C7A02" w:rsidRPr="00B13B60" w:rsidRDefault="007C7A02" w:rsidP="007C7A02">
      <w:pPr>
        <w:pStyle w:val="Heading2"/>
      </w:pPr>
      <w:r w:rsidRPr="00B13B60">
        <w:t>1.2 Scope</w:t>
      </w:r>
    </w:p>
    <w:p w:rsidR="007C7A02" w:rsidRPr="00B13B60" w:rsidRDefault="007C7A02" w:rsidP="007C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The guide explains:</w:t>
      </w:r>
    </w:p>
    <w:p w:rsidR="007C7A02" w:rsidRPr="00B13B60" w:rsidRDefault="007C7A02" w:rsidP="007C7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7C7A02" w:rsidRPr="00B13B60" w:rsidRDefault="007C7A02" w:rsidP="007C7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Source code structure</w:t>
      </w:r>
    </w:p>
    <w:p w:rsidR="007C7A02" w:rsidRPr="00B13B60" w:rsidRDefault="007C7A02" w:rsidP="007C7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Data storage approach</w:t>
      </w:r>
    </w:p>
    <w:p w:rsidR="007C7A02" w:rsidRPr="00B13B60" w:rsidRDefault="007C7A02" w:rsidP="007C7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Guidelines for modification and extension</w:t>
      </w:r>
    </w:p>
    <w:p w:rsidR="007C7A02" w:rsidRPr="00B13B60" w:rsidRDefault="007C7A02" w:rsidP="007C7A02">
      <w:pPr>
        <w:pStyle w:val="Heading1"/>
      </w:pPr>
      <w:r w:rsidRPr="00B13B60">
        <w:t>2. System Architecture</w:t>
      </w:r>
    </w:p>
    <w:p w:rsidR="007C7A02" w:rsidRPr="00B13B60" w:rsidRDefault="007C7A02" w:rsidP="007C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The system follows a </w:t>
      </w:r>
      <w:r w:rsidRPr="00B13B60">
        <w:rPr>
          <w:rFonts w:ascii="Times New Roman" w:eastAsia="Times New Roman" w:hAnsi="Times New Roman" w:cs="Times New Roman"/>
          <w:bCs/>
          <w:sz w:val="24"/>
          <w:szCs w:val="24"/>
        </w:rPr>
        <w:t>simple, modular architecture</w:t>
      </w: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 suitable for a small academic project.</w:t>
      </w:r>
    </w:p>
    <w:p w:rsidR="007C7A02" w:rsidRPr="00B13B60" w:rsidRDefault="007C7A02" w:rsidP="007C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B13B60">
        <w:rPr>
          <w:rFonts w:ascii="Times New Roman" w:eastAsia="Times New Roman" w:hAnsi="Times New Roman" w:cs="Times New Roman"/>
          <w:bCs/>
          <w:sz w:val="27"/>
          <w:szCs w:val="27"/>
        </w:rPr>
        <w:t>Architecture Overview</w:t>
      </w:r>
    </w:p>
    <w:p w:rsidR="007C7A02" w:rsidRPr="00B13B60" w:rsidRDefault="007C7A02" w:rsidP="007C7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bCs/>
          <w:sz w:val="24"/>
          <w:szCs w:val="24"/>
        </w:rPr>
        <w:t>Presentation Layer</w:t>
      </w:r>
      <w:r w:rsidRPr="00B13B60">
        <w:rPr>
          <w:rFonts w:ascii="Times New Roman" w:eastAsia="Times New Roman" w:hAnsi="Times New Roman" w:cs="Times New Roman"/>
          <w:sz w:val="24"/>
          <w:szCs w:val="24"/>
        </w:rPr>
        <w:t>: User interface components (HTML or UI files)</w:t>
      </w:r>
    </w:p>
    <w:p w:rsidR="007C7A02" w:rsidRPr="00B13B60" w:rsidRDefault="007C7A02" w:rsidP="007C7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bCs/>
          <w:sz w:val="24"/>
          <w:szCs w:val="24"/>
        </w:rPr>
        <w:t>Logic Layer</w:t>
      </w:r>
      <w:r w:rsidRPr="00B13B60">
        <w:rPr>
          <w:rFonts w:ascii="Times New Roman" w:eastAsia="Times New Roman" w:hAnsi="Times New Roman" w:cs="Times New Roman"/>
          <w:sz w:val="24"/>
          <w:szCs w:val="24"/>
        </w:rPr>
        <w:t>: Core student record operations</w:t>
      </w:r>
    </w:p>
    <w:p w:rsidR="007C7A02" w:rsidRPr="00B13B60" w:rsidRDefault="007C7A02" w:rsidP="007C7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bCs/>
          <w:sz w:val="24"/>
          <w:szCs w:val="24"/>
        </w:rPr>
        <w:t>Data Layer</w:t>
      </w:r>
      <w:r w:rsidRPr="00B13B60">
        <w:rPr>
          <w:rFonts w:ascii="Times New Roman" w:eastAsia="Times New Roman" w:hAnsi="Times New Roman" w:cs="Times New Roman"/>
          <w:sz w:val="24"/>
          <w:szCs w:val="24"/>
        </w:rPr>
        <w:t>: File-based or lightweight database storage</w:t>
      </w:r>
    </w:p>
    <w:p w:rsidR="007C7A02" w:rsidRPr="00B13B60" w:rsidRDefault="007C7A02" w:rsidP="007C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The system does not rely on external services.</w:t>
      </w:r>
    </w:p>
    <w:p w:rsidR="007C7A02" w:rsidRPr="00B13B60" w:rsidRDefault="007C7A02" w:rsidP="007C7A02">
      <w:pPr>
        <w:pStyle w:val="Heading1"/>
      </w:pPr>
      <w:r w:rsidRPr="00B13B60">
        <w:t>3. Development Environment</w:t>
      </w:r>
    </w:p>
    <w:p w:rsidR="007C7A02" w:rsidRPr="00B13B60" w:rsidRDefault="007C7A02" w:rsidP="007C7A02">
      <w:pPr>
        <w:pStyle w:val="Heading2"/>
      </w:pPr>
      <w:r w:rsidRPr="00B13B60">
        <w:t>3.1 Tools and Technologies</w:t>
      </w:r>
    </w:p>
    <w:p w:rsidR="007C7A02" w:rsidRPr="00B13B60" w:rsidRDefault="007C7A02" w:rsidP="007C7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Programming Language: Python / JavaScript (depending on implementation)</w:t>
      </w:r>
    </w:p>
    <w:p w:rsidR="007C7A02" w:rsidRPr="00B13B60" w:rsidRDefault="007C7A02" w:rsidP="007C7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Editor: VS Code or equivalent</w:t>
      </w:r>
    </w:p>
    <w:p w:rsidR="007C7A02" w:rsidRPr="00B13B60" w:rsidRDefault="007C7A02" w:rsidP="007C7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Version Control: </w:t>
      </w:r>
      <w:proofErr w:type="spellStart"/>
      <w:r w:rsidRPr="00B13B6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7C7A02" w:rsidRPr="00B13B60" w:rsidRDefault="007C7A02" w:rsidP="007C7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Repository Hosting: </w:t>
      </w:r>
      <w:proofErr w:type="spellStart"/>
      <w:r w:rsidRPr="00B13B6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7C7A02" w:rsidRPr="00B13B60" w:rsidRDefault="007C7A02" w:rsidP="007C7A02">
      <w:pPr>
        <w:pStyle w:val="Heading2"/>
      </w:pPr>
      <w:r w:rsidRPr="00B13B60">
        <w:lastRenderedPageBreak/>
        <w:t>3.2 Setup Instructions</w:t>
      </w:r>
    </w:p>
    <w:p w:rsidR="007C7A02" w:rsidRPr="00B13B60" w:rsidRDefault="007C7A02" w:rsidP="007C7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Clone the repository from </w:t>
      </w:r>
      <w:proofErr w:type="spellStart"/>
      <w:r w:rsidRPr="00B13B6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13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7A02" w:rsidRPr="00B13B60" w:rsidRDefault="007C7A02" w:rsidP="007C7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Open the project folder in the code editor.</w:t>
      </w:r>
    </w:p>
    <w:p w:rsidR="007C7A02" w:rsidRPr="00B13B60" w:rsidRDefault="007C7A02" w:rsidP="007C7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Ensure required runtime environments are installed.</w:t>
      </w:r>
    </w:p>
    <w:p w:rsidR="007C7A02" w:rsidRPr="004A289C" w:rsidRDefault="007C7A02" w:rsidP="004A2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Run the main application file to start the system.</w:t>
      </w:r>
    </w:p>
    <w:p w:rsidR="007C7A02" w:rsidRPr="00B13B60" w:rsidRDefault="007C7A02" w:rsidP="007C7A02">
      <w:pPr>
        <w:pStyle w:val="Heading1"/>
      </w:pPr>
      <w:r w:rsidRPr="00B13B60">
        <w:t>4. Project Structure</w:t>
      </w:r>
    </w:p>
    <w:p w:rsidR="007C7A02" w:rsidRPr="00B13B60" w:rsidRDefault="007C7A02" w:rsidP="007C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3B60">
        <w:rPr>
          <w:rFonts w:ascii="Times New Roman" w:eastAsia="Times New Roman" w:hAnsi="Times New Roman" w:cs="Times New Roman"/>
          <w:sz w:val="24"/>
          <w:szCs w:val="24"/>
        </w:rPr>
        <w:t>Simple_StudentRecord_SCMP</w:t>
      </w:r>
      <w:proofErr w:type="spellEnd"/>
      <w:r w:rsidRPr="00B13B60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7C7A02" w:rsidRPr="00B13B60" w:rsidRDefault="007C7A02" w:rsidP="007C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7C7A02" w:rsidRPr="00B13B60" w:rsidRDefault="007C7A02" w:rsidP="007C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B13B60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gramEnd"/>
      <w:r w:rsidRPr="00B13B60">
        <w:rPr>
          <w:rFonts w:ascii="Times New Roman" w:eastAsia="Times New Roman" w:hAnsi="Times New Roman" w:cs="Times New Roman"/>
          <w:sz w:val="24"/>
          <w:szCs w:val="24"/>
        </w:rPr>
        <w:t>/        # Documentation files</w:t>
      </w:r>
    </w:p>
    <w:p w:rsidR="007C7A02" w:rsidRPr="00B13B60" w:rsidRDefault="007C7A02" w:rsidP="007C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B13B60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proofErr w:type="gramEnd"/>
      <w:r w:rsidRPr="00B13B60">
        <w:rPr>
          <w:rFonts w:ascii="Times New Roman" w:eastAsia="Times New Roman" w:hAnsi="Times New Roman" w:cs="Times New Roman"/>
          <w:sz w:val="24"/>
          <w:szCs w:val="24"/>
        </w:rPr>
        <w:t>/         # Source code files</w:t>
      </w:r>
    </w:p>
    <w:p w:rsidR="007C7A02" w:rsidRPr="00B13B60" w:rsidRDefault="007C7A02" w:rsidP="007C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B13B60"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gramEnd"/>
      <w:r w:rsidRPr="00B13B60">
        <w:rPr>
          <w:rFonts w:ascii="Times New Roman" w:eastAsia="Times New Roman" w:hAnsi="Times New Roman" w:cs="Times New Roman"/>
          <w:sz w:val="24"/>
          <w:szCs w:val="24"/>
        </w:rPr>
        <w:t>/       # Test cases and test data</w:t>
      </w:r>
    </w:p>
    <w:p w:rsidR="007C7A02" w:rsidRPr="00B13B60" w:rsidRDefault="007C7A02" w:rsidP="007C7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B13B60">
        <w:rPr>
          <w:rFonts w:ascii="Times New Roman" w:eastAsia="Times New Roman" w:hAnsi="Times New Roman" w:cs="Times New Roman"/>
          <w:sz w:val="24"/>
          <w:szCs w:val="24"/>
        </w:rPr>
        <w:t>releases</w:t>
      </w:r>
      <w:proofErr w:type="gramEnd"/>
      <w:r w:rsidRPr="00B13B60">
        <w:rPr>
          <w:rFonts w:ascii="Times New Roman" w:eastAsia="Times New Roman" w:hAnsi="Times New Roman" w:cs="Times New Roman"/>
          <w:sz w:val="24"/>
          <w:szCs w:val="24"/>
        </w:rPr>
        <w:t>/    # Release packages</w:t>
      </w:r>
    </w:p>
    <w:p w:rsidR="007C7A02" w:rsidRPr="00B13B60" w:rsidRDefault="007C7A02" w:rsidP="007C7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A02" w:rsidRPr="00B13B60" w:rsidRDefault="007C7A02" w:rsidP="007C7A02">
      <w:pPr>
        <w:pStyle w:val="Heading1"/>
      </w:pPr>
      <w:r w:rsidRPr="00B13B60">
        <w:t>5. Source Code Description</w:t>
      </w:r>
    </w:p>
    <w:p w:rsidR="007C7A02" w:rsidRPr="00B13B60" w:rsidRDefault="007C7A02" w:rsidP="007C7A02">
      <w:pPr>
        <w:pStyle w:val="Heading2"/>
      </w:pPr>
      <w:r w:rsidRPr="00B13B60">
        <w:t>5.1 Core Module</w:t>
      </w:r>
    </w:p>
    <w:p w:rsidR="007C7A02" w:rsidRPr="00B13B60" w:rsidRDefault="007C7A02" w:rsidP="007C7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bCs/>
          <w:sz w:val="24"/>
          <w:szCs w:val="24"/>
        </w:rPr>
        <w:t>student_record.py</w:t>
      </w:r>
    </w:p>
    <w:p w:rsidR="007C7A02" w:rsidRPr="00B13B60" w:rsidRDefault="007C7A02" w:rsidP="007C7A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Handles adding, viewing, updating, and deleting student records</w:t>
      </w:r>
    </w:p>
    <w:p w:rsidR="007C7A02" w:rsidRPr="00B13B60" w:rsidRDefault="007C7A02" w:rsidP="007C7A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Manages data validation and persistence</w:t>
      </w:r>
    </w:p>
    <w:p w:rsidR="007C7A02" w:rsidRPr="00B13B60" w:rsidRDefault="007C7A02" w:rsidP="007C7A02">
      <w:pPr>
        <w:pStyle w:val="Heading2"/>
      </w:pPr>
      <w:r w:rsidRPr="00B13B60">
        <w:t>5.2 Data Storage</w:t>
      </w:r>
    </w:p>
    <w:p w:rsidR="007C7A02" w:rsidRPr="00B13B60" w:rsidRDefault="007C7A02" w:rsidP="007C7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Student data is stored using a simple file-based approach (e.g., JSON).</w:t>
      </w:r>
    </w:p>
    <w:p w:rsidR="007C7A02" w:rsidRPr="00B13B60" w:rsidRDefault="007C7A02" w:rsidP="007C7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Each record includes:</w:t>
      </w:r>
    </w:p>
    <w:p w:rsidR="007C7A02" w:rsidRPr="00B13B60" w:rsidRDefault="007C7A02" w:rsidP="007C7A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7C7A02" w:rsidRPr="00B13B60" w:rsidRDefault="007C7A02" w:rsidP="007C7A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7C7A02" w:rsidRPr="00B13B60" w:rsidRDefault="007C7A02" w:rsidP="007C7A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7C7A02" w:rsidRPr="00B13B60" w:rsidRDefault="007C7A02" w:rsidP="007C7A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Year of study</w:t>
      </w:r>
    </w:p>
    <w:p w:rsidR="007C7A02" w:rsidRPr="00B13B60" w:rsidRDefault="007C7A02" w:rsidP="007C7A02">
      <w:pPr>
        <w:pStyle w:val="Heading1"/>
      </w:pPr>
      <w:r w:rsidRPr="00B13B60">
        <w:t>6. Coding Guidelines</w:t>
      </w:r>
    </w:p>
    <w:p w:rsidR="007C7A02" w:rsidRPr="00B13B60" w:rsidRDefault="007C7A02" w:rsidP="007C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Developers should follow these guidelines:</w:t>
      </w:r>
    </w:p>
    <w:p w:rsidR="007C7A02" w:rsidRPr="00B13B60" w:rsidRDefault="007C7A02" w:rsidP="007C7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Use meaningful variable and function names</w:t>
      </w:r>
    </w:p>
    <w:p w:rsidR="007C7A02" w:rsidRPr="00B13B60" w:rsidRDefault="007C7A02" w:rsidP="007C7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Write clear and concise comments</w:t>
      </w:r>
    </w:p>
    <w:p w:rsidR="007C7A02" w:rsidRPr="00B13B60" w:rsidRDefault="007C7A02" w:rsidP="007C7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Follow consistent indentation and formatting</w:t>
      </w:r>
    </w:p>
    <w:p w:rsidR="007C7A02" w:rsidRPr="00B13B60" w:rsidRDefault="007C7A02" w:rsidP="007C7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Avoid hard-coded values where possible</w:t>
      </w:r>
    </w:p>
    <w:p w:rsidR="007C7A02" w:rsidRPr="00B13B60" w:rsidRDefault="007C7A02" w:rsidP="007C7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A02" w:rsidRPr="00B13B60" w:rsidRDefault="007C7A02" w:rsidP="007C7A02">
      <w:pPr>
        <w:pStyle w:val="Heading1"/>
      </w:pPr>
      <w:r w:rsidRPr="00B13B60">
        <w:t>7. Testing Guidelines</w:t>
      </w:r>
    </w:p>
    <w:p w:rsidR="007C7A02" w:rsidRPr="00B13B60" w:rsidRDefault="007C7A02" w:rsidP="007C7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Unit tests should be added for core logic functions.</w:t>
      </w:r>
    </w:p>
    <w:p w:rsidR="007C7A02" w:rsidRPr="00B13B60" w:rsidRDefault="007C7A02" w:rsidP="007C7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Test cases should be documented in the </w:t>
      </w:r>
      <w:r w:rsidRPr="00B13B60">
        <w:rPr>
          <w:rFonts w:ascii="Times New Roman" w:eastAsia="Times New Roman" w:hAnsi="Times New Roman" w:cs="Times New Roman"/>
          <w:sz w:val="20"/>
          <w:szCs w:val="20"/>
        </w:rPr>
        <w:t>tests/</w:t>
      </w:r>
      <w:r w:rsidRPr="00B13B60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7C7A02" w:rsidRPr="004A289C" w:rsidRDefault="007C7A02" w:rsidP="004A2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Verify all CRUD operations work as expected.</w:t>
      </w:r>
    </w:p>
    <w:p w:rsidR="007C7A02" w:rsidRPr="00B13B60" w:rsidRDefault="007C7A02" w:rsidP="007C7A02">
      <w:pPr>
        <w:pStyle w:val="Heading1"/>
      </w:pPr>
      <w:r w:rsidRPr="00B13B60">
        <w:t>8. Change Management</w:t>
      </w:r>
    </w:p>
    <w:p w:rsidR="007C7A02" w:rsidRPr="00B13B60" w:rsidRDefault="007C7A02" w:rsidP="007C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All changes must follow the defined SCM process:</w:t>
      </w:r>
    </w:p>
    <w:p w:rsidR="007C7A02" w:rsidRPr="00B13B60" w:rsidRDefault="007C7A02" w:rsidP="007C7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Submit a Change Request (CR)</w:t>
      </w:r>
    </w:p>
    <w:p w:rsidR="007C7A02" w:rsidRPr="00B13B60" w:rsidRDefault="007C7A02" w:rsidP="007C7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Review and approve the CR</w:t>
      </w:r>
    </w:p>
    <w:p w:rsidR="007C7A02" w:rsidRPr="00B13B60" w:rsidRDefault="007C7A02" w:rsidP="007C7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Implement changes in a separate branch</w:t>
      </w:r>
    </w:p>
    <w:p w:rsidR="007C7A02" w:rsidRPr="00B13B60" w:rsidRDefault="007C7A02" w:rsidP="007C7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Commit changes with clear messages</w:t>
      </w:r>
    </w:p>
    <w:p w:rsidR="007C7A02" w:rsidRPr="004A289C" w:rsidRDefault="007C7A02" w:rsidP="004A2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Merge after review</w:t>
      </w:r>
    </w:p>
    <w:p w:rsidR="007C7A02" w:rsidRPr="00B13B60" w:rsidRDefault="007C7A02" w:rsidP="007C7A02">
      <w:pPr>
        <w:pStyle w:val="Heading1"/>
      </w:pPr>
      <w:r w:rsidRPr="00B13B60">
        <w:t>9. Known Limitations</w:t>
      </w:r>
    </w:p>
    <w:p w:rsidR="007C7A02" w:rsidRPr="00B13B60" w:rsidRDefault="007C7A02" w:rsidP="007C7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The system does not include advanced authentication.</w:t>
      </w:r>
    </w:p>
    <w:p w:rsidR="007C7A02" w:rsidRPr="00B13B60" w:rsidRDefault="007C7A02" w:rsidP="007C7A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Scalability is limited due to file-based storage.</w:t>
      </w:r>
    </w:p>
    <w:p w:rsidR="007C7A02" w:rsidRPr="004A289C" w:rsidRDefault="007C7A02" w:rsidP="004A2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Error handling is basic.</w:t>
      </w:r>
    </w:p>
    <w:p w:rsidR="007C7A02" w:rsidRPr="00B13B60" w:rsidRDefault="007C7A02" w:rsidP="007C7A02">
      <w:pPr>
        <w:pStyle w:val="Heading1"/>
      </w:pPr>
      <w:r w:rsidRPr="00B13B60">
        <w:t>10. Future Enhancements</w:t>
      </w:r>
    </w:p>
    <w:p w:rsidR="007C7A02" w:rsidRPr="00B13B60" w:rsidRDefault="007C7A02" w:rsidP="007C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Potential future improvements include:</w:t>
      </w:r>
    </w:p>
    <w:p w:rsidR="007C7A02" w:rsidRPr="00B13B60" w:rsidRDefault="007C7A02" w:rsidP="007C7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Database integration</w:t>
      </w:r>
    </w:p>
    <w:p w:rsidR="007C7A02" w:rsidRPr="00B13B60" w:rsidRDefault="007C7A02" w:rsidP="007C7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7C7A02" w:rsidRPr="00B13B60" w:rsidRDefault="007C7A02" w:rsidP="007C7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7C7A02" w:rsidRPr="004A289C" w:rsidRDefault="007C7A02" w:rsidP="004A2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B60">
        <w:rPr>
          <w:rFonts w:ascii="Times New Roman" w:eastAsia="Times New Roman" w:hAnsi="Times New Roman" w:cs="Times New Roman"/>
          <w:sz w:val="24"/>
          <w:szCs w:val="24"/>
        </w:rPr>
        <w:t>Enhanced UI</w:t>
      </w:r>
      <w:bookmarkStart w:id="0" w:name="_GoBack"/>
      <w:bookmarkEnd w:id="0"/>
    </w:p>
    <w:p w:rsidR="007C7A02" w:rsidRPr="007C7A02" w:rsidRDefault="007C7A02" w:rsidP="007C7A0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A02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7C7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7A02">
        <w:rPr>
          <w:rFonts w:ascii="Times New Roman" w:eastAsia="Times New Roman" w:hAnsi="Times New Roman" w:cs="Times New Roman"/>
          <w:sz w:val="24"/>
          <w:szCs w:val="24"/>
        </w:rPr>
        <w:t>Danayt</w:t>
      </w:r>
      <w:proofErr w:type="spellEnd"/>
      <w:r w:rsidRPr="007C7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7A02">
        <w:rPr>
          <w:rFonts w:ascii="Times New Roman" w:eastAsia="Times New Roman" w:hAnsi="Times New Roman" w:cs="Times New Roman"/>
          <w:sz w:val="24"/>
          <w:szCs w:val="24"/>
        </w:rPr>
        <w:t>Esayas</w:t>
      </w:r>
      <w:proofErr w:type="spellEnd"/>
      <w:r w:rsidRPr="007C7A02">
        <w:rPr>
          <w:rFonts w:ascii="Times New Roman" w:eastAsia="Times New Roman" w:hAnsi="Times New Roman" w:cs="Times New Roman"/>
          <w:sz w:val="24"/>
          <w:szCs w:val="24"/>
        </w:rPr>
        <w:br/>
      </w:r>
      <w:r w:rsidRPr="007C7A02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7C7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7A02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7C7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7A02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7C7A02">
        <w:rPr>
          <w:rFonts w:ascii="Times New Roman" w:eastAsia="Times New Roman" w:hAnsi="Times New Roman" w:cs="Times New Roman"/>
          <w:sz w:val="24"/>
          <w:szCs w:val="24"/>
        </w:rPr>
        <w:t xml:space="preserve"> – SCM Manager</w:t>
      </w:r>
    </w:p>
    <w:p w:rsidR="007C7A02" w:rsidRPr="00B13B60" w:rsidRDefault="007C7A02" w:rsidP="007C7A02">
      <w:pPr>
        <w:rPr>
          <w:rFonts w:ascii="Times New Roman" w:hAnsi="Times New Roman" w:cs="Times New Roman"/>
        </w:rPr>
      </w:pPr>
    </w:p>
    <w:p w:rsidR="00146D6D" w:rsidRDefault="00146D6D"/>
    <w:sectPr w:rsidR="0014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06C58"/>
    <w:multiLevelType w:val="multilevel"/>
    <w:tmpl w:val="813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2628E"/>
    <w:multiLevelType w:val="multilevel"/>
    <w:tmpl w:val="3AF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2420A"/>
    <w:multiLevelType w:val="multilevel"/>
    <w:tmpl w:val="86D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8A3A39"/>
    <w:multiLevelType w:val="multilevel"/>
    <w:tmpl w:val="B9B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61199C"/>
    <w:multiLevelType w:val="multilevel"/>
    <w:tmpl w:val="4EE8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C14C5E"/>
    <w:multiLevelType w:val="multilevel"/>
    <w:tmpl w:val="CB7E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144A3D"/>
    <w:multiLevelType w:val="multilevel"/>
    <w:tmpl w:val="988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EC2614"/>
    <w:multiLevelType w:val="multilevel"/>
    <w:tmpl w:val="312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18256A"/>
    <w:multiLevelType w:val="multilevel"/>
    <w:tmpl w:val="077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34523D"/>
    <w:multiLevelType w:val="multilevel"/>
    <w:tmpl w:val="624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C608F1"/>
    <w:multiLevelType w:val="multilevel"/>
    <w:tmpl w:val="7E6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6"/>
  </w:num>
  <w:num w:numId="10">
    <w:abstractNumId w:val="11"/>
  </w:num>
  <w:num w:numId="11">
    <w:abstractNumId w:val="8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D41"/>
    <w:rsid w:val="00146D6D"/>
    <w:rsid w:val="00450D41"/>
    <w:rsid w:val="004A289C"/>
    <w:rsid w:val="007C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A02"/>
  </w:style>
  <w:style w:type="paragraph" w:styleId="Heading1">
    <w:name w:val="heading 1"/>
    <w:basedOn w:val="Normal"/>
    <w:link w:val="Heading1Char"/>
    <w:uiPriority w:val="9"/>
    <w:qFormat/>
    <w:rsid w:val="007C7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7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7A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C7A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7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A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7A02"/>
  </w:style>
  <w:style w:type="paragraph" w:styleId="Heading1">
    <w:name w:val="heading 1"/>
    <w:basedOn w:val="Normal"/>
    <w:link w:val="Heading1Char"/>
    <w:uiPriority w:val="9"/>
    <w:qFormat/>
    <w:rsid w:val="007C7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7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7A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C7A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7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A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3</cp:revision>
  <dcterms:created xsi:type="dcterms:W3CDTF">2025-12-29T11:14:00Z</dcterms:created>
  <dcterms:modified xsi:type="dcterms:W3CDTF">2025-12-29T13:06:00Z</dcterms:modified>
</cp:coreProperties>
</file>