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58E8" w14:textId="4AC3DD7F" w:rsidR="0019221F" w:rsidRPr="0019221F" w:rsidRDefault="0019221F" w:rsidP="001922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1F">
        <w:rPr>
          <w:rFonts w:ascii="Times New Roman" w:hAnsi="Times New Roman" w:cs="Times New Roman"/>
          <w:b/>
          <w:bCs/>
          <w:sz w:val="24"/>
          <w:szCs w:val="24"/>
        </w:rPr>
        <w:t>Day 10 D</w:t>
      </w:r>
      <w:r>
        <w:rPr>
          <w:rFonts w:ascii="Times New Roman" w:hAnsi="Times New Roman" w:cs="Times New Roman"/>
          <w:b/>
          <w:bCs/>
          <w:sz w:val="24"/>
          <w:szCs w:val="24"/>
        </w:rPr>
        <w:t>AILY REPORT</w:t>
      </w:r>
    </w:p>
    <w:p w14:paraId="7629A52E" w14:textId="77777777" w:rsidR="0019221F" w:rsidRPr="0019221F" w:rsidRDefault="0019221F" w:rsidP="001922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1F">
        <w:rPr>
          <w:rFonts w:ascii="Times New Roman" w:hAnsi="Times New Roman" w:cs="Times New Roman"/>
          <w:b/>
          <w:bCs/>
          <w:sz w:val="24"/>
          <w:szCs w:val="24"/>
        </w:rPr>
        <w:t>1. Most Important Progress Today</w:t>
      </w:r>
    </w:p>
    <w:p w14:paraId="36B2BAF1" w14:textId="787B15F5" w:rsidR="0019221F" w:rsidRPr="0019221F" w:rsidRDefault="0019221F" w:rsidP="0019221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Successfully completed GitHub repository setup and resolved initial access issues (e.g., 403 error).</w:t>
      </w:r>
    </w:p>
    <w:p w14:paraId="01BA7251" w14:textId="610E568F" w:rsidR="0019221F" w:rsidRPr="0019221F" w:rsidRDefault="0019221F" w:rsidP="0019221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Verified virtual environment activation for ARAHFL project.</w:t>
      </w:r>
    </w:p>
    <w:p w14:paraId="68C03AD5" w14:textId="3DB0994A" w:rsidR="0019221F" w:rsidRPr="0019221F" w:rsidRDefault="0019221F" w:rsidP="0019221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 xml:space="preserve">Installed and validated all core dependencies including </w:t>
      </w:r>
      <w:proofErr w:type="spellStart"/>
      <w:r w:rsidRPr="0019221F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19221F">
        <w:rPr>
          <w:rFonts w:ascii="Times New Roman" w:hAnsi="Times New Roman" w:cs="Times New Roman"/>
          <w:sz w:val="24"/>
          <w:szCs w:val="24"/>
        </w:rPr>
        <w:t xml:space="preserve">, Flower (FL framework), and </w:t>
      </w:r>
      <w:proofErr w:type="spellStart"/>
      <w:r w:rsidRPr="0019221F">
        <w:rPr>
          <w:rFonts w:ascii="Times New Roman" w:hAnsi="Times New Roman" w:cs="Times New Roman"/>
          <w:sz w:val="24"/>
          <w:szCs w:val="24"/>
        </w:rPr>
        <w:t>MedMNIST</w:t>
      </w:r>
      <w:proofErr w:type="spellEnd"/>
      <w:r w:rsidRPr="0019221F">
        <w:rPr>
          <w:rFonts w:ascii="Times New Roman" w:hAnsi="Times New Roman" w:cs="Times New Roman"/>
          <w:sz w:val="24"/>
          <w:szCs w:val="24"/>
        </w:rPr>
        <w:t>.</w:t>
      </w:r>
    </w:p>
    <w:p w14:paraId="319DDA12" w14:textId="6404E282" w:rsidR="0019221F" w:rsidRPr="0019221F" w:rsidRDefault="0019221F" w:rsidP="0019221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Initiated core modular structure for the federated learning pipeline (models, client/server components).</w:t>
      </w:r>
    </w:p>
    <w:p w14:paraId="0FC3A31C" w14:textId="77777777" w:rsidR="0019221F" w:rsidRPr="0019221F" w:rsidRDefault="0019221F" w:rsidP="001922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1F">
        <w:rPr>
          <w:rFonts w:ascii="Times New Roman" w:hAnsi="Times New Roman" w:cs="Times New Roman"/>
          <w:b/>
          <w:bCs/>
          <w:sz w:val="24"/>
          <w:szCs w:val="24"/>
        </w:rPr>
        <w:t>2. Challenges Faced and Solutions</w:t>
      </w:r>
    </w:p>
    <w:p w14:paraId="5F550FFC" w14:textId="412C041E" w:rsidR="0019221F" w:rsidRPr="0019221F" w:rsidRDefault="0019221F" w:rsidP="0019221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GitHub 403 permission/access issue while pushing repository → resolved by correcting authentication/token settings.</w:t>
      </w:r>
    </w:p>
    <w:p w14:paraId="5D5313D5" w14:textId="3EFBF6D5" w:rsidR="0019221F" w:rsidRPr="0019221F" w:rsidRDefault="0019221F" w:rsidP="0019221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 xml:space="preserve">Dependency compatibility checks between torch and </w:t>
      </w:r>
      <w:proofErr w:type="spellStart"/>
      <w:r w:rsidRPr="0019221F">
        <w:rPr>
          <w:rFonts w:ascii="Times New Roman" w:hAnsi="Times New Roman" w:cs="Times New Roman"/>
          <w:sz w:val="24"/>
          <w:szCs w:val="24"/>
        </w:rPr>
        <w:t>flwr</w:t>
      </w:r>
      <w:proofErr w:type="spellEnd"/>
      <w:r w:rsidRPr="0019221F">
        <w:rPr>
          <w:rFonts w:ascii="Times New Roman" w:hAnsi="Times New Roman" w:cs="Times New Roman"/>
          <w:sz w:val="24"/>
          <w:szCs w:val="24"/>
        </w:rPr>
        <w:t xml:space="preserve"> → resolved by aligning compatible versions.</w:t>
      </w:r>
    </w:p>
    <w:p w14:paraId="572CB1B0" w14:textId="4F5E78CE" w:rsidR="0019221F" w:rsidRPr="0019221F" w:rsidRDefault="0019221F" w:rsidP="0019221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Environment setup inconsistencies → fixed using a clean virtual environment rebuild.</w:t>
      </w:r>
    </w:p>
    <w:p w14:paraId="68A98893" w14:textId="77777777" w:rsidR="0019221F" w:rsidRPr="0019221F" w:rsidRDefault="0019221F" w:rsidP="001922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1F">
        <w:rPr>
          <w:rFonts w:ascii="Times New Roman" w:hAnsi="Times New Roman" w:cs="Times New Roman"/>
          <w:b/>
          <w:bCs/>
          <w:sz w:val="24"/>
          <w:szCs w:val="24"/>
        </w:rPr>
        <w:t>3. Key Learnings</w:t>
      </w:r>
    </w:p>
    <w:p w14:paraId="4AE94EDC" w14:textId="4C973188" w:rsidR="0019221F" w:rsidRPr="0019221F" w:rsidRDefault="0019221F" w:rsidP="0019221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Importance of modular architecture for scalable research codebases.</w:t>
      </w:r>
    </w:p>
    <w:p w14:paraId="7383377E" w14:textId="3A6507A6" w:rsidR="0019221F" w:rsidRPr="0019221F" w:rsidRDefault="0019221F" w:rsidP="0019221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Proper GitHub authentication and repository management practices.</w:t>
      </w:r>
    </w:p>
    <w:p w14:paraId="0BF4DA5B" w14:textId="170E6E3A" w:rsidR="0019221F" w:rsidRPr="0019221F" w:rsidRDefault="0019221F" w:rsidP="0019221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Value of reproducible environments using virtual environments.</w:t>
      </w:r>
    </w:p>
    <w:p w14:paraId="4B699905" w14:textId="4C05B405" w:rsidR="0019221F" w:rsidRPr="0019221F" w:rsidRDefault="0019221F" w:rsidP="0019221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Early setup of dependency validation prevents downstream training issues.</w:t>
      </w:r>
    </w:p>
    <w:p w14:paraId="2D2024FE" w14:textId="77777777" w:rsidR="0019221F" w:rsidRPr="0019221F" w:rsidRDefault="0019221F" w:rsidP="001922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1F">
        <w:rPr>
          <w:rFonts w:ascii="Times New Roman" w:hAnsi="Times New Roman" w:cs="Times New Roman"/>
          <w:b/>
          <w:bCs/>
          <w:sz w:val="24"/>
          <w:szCs w:val="24"/>
        </w:rPr>
        <w:t>4. Updated Research Questions</w:t>
      </w:r>
    </w:p>
    <w:p w14:paraId="4537E563" w14:textId="3F87D219" w:rsidR="0019221F" w:rsidRPr="0019221F" w:rsidRDefault="0019221F" w:rsidP="0019221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How does robust aggregation improve performance under noisy medical image distributions?</w:t>
      </w:r>
    </w:p>
    <w:p w14:paraId="0C67DAE3" w14:textId="139D5972" w:rsidR="0019221F" w:rsidRPr="0019221F" w:rsidRDefault="0019221F" w:rsidP="0019221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 xml:space="preserve">What is the impact of client-level augmentation strategies (e.g., </w:t>
      </w:r>
      <w:proofErr w:type="spellStart"/>
      <w:r w:rsidRPr="0019221F">
        <w:rPr>
          <w:rFonts w:ascii="Times New Roman" w:hAnsi="Times New Roman" w:cs="Times New Roman"/>
          <w:sz w:val="24"/>
          <w:szCs w:val="24"/>
        </w:rPr>
        <w:t>MixUp</w:t>
      </w:r>
      <w:proofErr w:type="spellEnd"/>
      <w:r w:rsidRPr="0019221F">
        <w:rPr>
          <w:rFonts w:ascii="Times New Roman" w:hAnsi="Times New Roman" w:cs="Times New Roman"/>
          <w:sz w:val="24"/>
          <w:szCs w:val="24"/>
        </w:rPr>
        <w:t>) in federated medical imaging?</w:t>
      </w:r>
    </w:p>
    <w:p w14:paraId="0744FABA" w14:textId="4305384B" w:rsidR="0019221F" w:rsidRPr="0019221F" w:rsidRDefault="0019221F" w:rsidP="0019221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 xml:space="preserve">How does ARAHFL compare with baseline </w:t>
      </w:r>
      <w:proofErr w:type="spellStart"/>
      <w:r w:rsidRPr="0019221F">
        <w:rPr>
          <w:rFonts w:ascii="Times New Roman" w:hAnsi="Times New Roman" w:cs="Times New Roman"/>
          <w:sz w:val="24"/>
          <w:szCs w:val="24"/>
        </w:rPr>
        <w:t>FedAvg</w:t>
      </w:r>
      <w:proofErr w:type="spellEnd"/>
      <w:r w:rsidRPr="0019221F">
        <w:rPr>
          <w:rFonts w:ascii="Times New Roman" w:hAnsi="Times New Roman" w:cs="Times New Roman"/>
          <w:sz w:val="24"/>
          <w:szCs w:val="24"/>
        </w:rPr>
        <w:t xml:space="preserve"> under non-IID data conditions?</w:t>
      </w:r>
    </w:p>
    <w:p w14:paraId="7C537740" w14:textId="77777777" w:rsidR="0019221F" w:rsidRPr="0019221F" w:rsidRDefault="0019221F" w:rsidP="001922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21F">
        <w:rPr>
          <w:rFonts w:ascii="Times New Roman" w:hAnsi="Times New Roman" w:cs="Times New Roman"/>
          <w:b/>
          <w:bCs/>
          <w:sz w:val="24"/>
          <w:szCs w:val="24"/>
        </w:rPr>
        <w:t>5. Plan for Day 11 (Full Experiment Execution)</w:t>
      </w:r>
    </w:p>
    <w:p w14:paraId="2912CF9B" w14:textId="07DC9890" w:rsidR="0019221F" w:rsidRPr="0019221F" w:rsidRDefault="0019221F" w:rsidP="0019221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Finalize full training pipeline for ARAHFL framework.</w:t>
      </w:r>
    </w:p>
    <w:p w14:paraId="51B342CD" w14:textId="21D602CF" w:rsidR="0019221F" w:rsidRPr="0019221F" w:rsidRDefault="0019221F" w:rsidP="0019221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Run baseline comparisons (</w:t>
      </w:r>
      <w:proofErr w:type="spellStart"/>
      <w:r w:rsidRPr="0019221F">
        <w:rPr>
          <w:rFonts w:ascii="Times New Roman" w:hAnsi="Times New Roman" w:cs="Times New Roman"/>
          <w:sz w:val="24"/>
          <w:szCs w:val="24"/>
        </w:rPr>
        <w:t>FedAvg</w:t>
      </w:r>
      <w:proofErr w:type="spellEnd"/>
      <w:r w:rsidRPr="0019221F">
        <w:rPr>
          <w:rFonts w:ascii="Times New Roman" w:hAnsi="Times New Roman" w:cs="Times New Roman"/>
          <w:sz w:val="24"/>
          <w:szCs w:val="24"/>
        </w:rPr>
        <w:t xml:space="preserve"> vs ARAHFL).</w:t>
      </w:r>
    </w:p>
    <w:p w14:paraId="651695FA" w14:textId="6A71D521" w:rsidR="0019221F" w:rsidRPr="0019221F" w:rsidRDefault="0019221F" w:rsidP="0019221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lastRenderedPageBreak/>
        <w:t xml:space="preserve">Execute initial federated training rounds using </w:t>
      </w:r>
      <w:proofErr w:type="spellStart"/>
      <w:r w:rsidRPr="0019221F">
        <w:rPr>
          <w:rFonts w:ascii="Times New Roman" w:hAnsi="Times New Roman" w:cs="Times New Roman"/>
          <w:sz w:val="24"/>
          <w:szCs w:val="24"/>
        </w:rPr>
        <w:t>MedMNIST</w:t>
      </w:r>
      <w:proofErr w:type="spellEnd"/>
      <w:r w:rsidRPr="0019221F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2E847A0D" w14:textId="5B191A22" w:rsidR="0019221F" w:rsidRPr="0019221F" w:rsidRDefault="0019221F" w:rsidP="0019221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Log metrics: accuracy, loss, robustness under noise.</w:t>
      </w:r>
    </w:p>
    <w:p w14:paraId="7659CB34" w14:textId="20B6B807" w:rsidR="00C74D66" w:rsidRPr="0019221F" w:rsidRDefault="0019221F" w:rsidP="0019221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21F">
        <w:rPr>
          <w:rFonts w:ascii="Times New Roman" w:hAnsi="Times New Roman" w:cs="Times New Roman"/>
          <w:sz w:val="24"/>
          <w:szCs w:val="24"/>
        </w:rPr>
        <w:t>Begin visualization of training curves for analysis.</w:t>
      </w:r>
    </w:p>
    <w:sectPr w:rsidR="00C74D66" w:rsidRPr="00192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7431"/>
    <w:multiLevelType w:val="hybridMultilevel"/>
    <w:tmpl w:val="06B80250"/>
    <w:lvl w:ilvl="0" w:tplc="F0EC4F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D35DC"/>
    <w:multiLevelType w:val="hybridMultilevel"/>
    <w:tmpl w:val="BC349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063D7C"/>
    <w:multiLevelType w:val="hybridMultilevel"/>
    <w:tmpl w:val="2278CE6E"/>
    <w:lvl w:ilvl="0" w:tplc="F0EC4F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5099D"/>
    <w:multiLevelType w:val="hybridMultilevel"/>
    <w:tmpl w:val="CE02B6E4"/>
    <w:lvl w:ilvl="0" w:tplc="F0EC4F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A0351"/>
    <w:multiLevelType w:val="hybridMultilevel"/>
    <w:tmpl w:val="EF9238BA"/>
    <w:lvl w:ilvl="0" w:tplc="F0EC4FE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E9243C"/>
    <w:multiLevelType w:val="hybridMultilevel"/>
    <w:tmpl w:val="9E6E93E0"/>
    <w:lvl w:ilvl="0" w:tplc="F0EC4FE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9C712A"/>
    <w:multiLevelType w:val="hybridMultilevel"/>
    <w:tmpl w:val="2F60E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47691"/>
    <w:multiLevelType w:val="hybridMultilevel"/>
    <w:tmpl w:val="E9503E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B761CB"/>
    <w:multiLevelType w:val="hybridMultilevel"/>
    <w:tmpl w:val="ED743294"/>
    <w:lvl w:ilvl="0" w:tplc="F0EC4F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52549"/>
    <w:multiLevelType w:val="hybridMultilevel"/>
    <w:tmpl w:val="58B4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17CA4"/>
    <w:multiLevelType w:val="hybridMultilevel"/>
    <w:tmpl w:val="EEAA9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681219"/>
    <w:multiLevelType w:val="hybridMultilevel"/>
    <w:tmpl w:val="FF109964"/>
    <w:lvl w:ilvl="0" w:tplc="F0EC4F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4C498A"/>
    <w:multiLevelType w:val="hybridMultilevel"/>
    <w:tmpl w:val="D942461A"/>
    <w:lvl w:ilvl="0" w:tplc="F0EC4F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71CE7"/>
    <w:multiLevelType w:val="hybridMultilevel"/>
    <w:tmpl w:val="E6FE378A"/>
    <w:lvl w:ilvl="0" w:tplc="F0EC4FE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A16164"/>
    <w:multiLevelType w:val="hybridMultilevel"/>
    <w:tmpl w:val="ED580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525056">
    <w:abstractNumId w:val="6"/>
  </w:num>
  <w:num w:numId="2" w16cid:durableId="541862160">
    <w:abstractNumId w:val="8"/>
  </w:num>
  <w:num w:numId="3" w16cid:durableId="2090880126">
    <w:abstractNumId w:val="4"/>
  </w:num>
  <w:num w:numId="4" w16cid:durableId="1301231632">
    <w:abstractNumId w:val="13"/>
  </w:num>
  <w:num w:numId="5" w16cid:durableId="1932347639">
    <w:abstractNumId w:val="7"/>
  </w:num>
  <w:num w:numId="6" w16cid:durableId="735276494">
    <w:abstractNumId w:val="10"/>
  </w:num>
  <w:num w:numId="7" w16cid:durableId="592981567">
    <w:abstractNumId w:val="3"/>
  </w:num>
  <w:num w:numId="8" w16cid:durableId="1574654853">
    <w:abstractNumId w:val="12"/>
  </w:num>
  <w:num w:numId="9" w16cid:durableId="2067412324">
    <w:abstractNumId w:val="11"/>
  </w:num>
  <w:num w:numId="10" w16cid:durableId="544952406">
    <w:abstractNumId w:val="5"/>
  </w:num>
  <w:num w:numId="11" w16cid:durableId="2103337345">
    <w:abstractNumId w:val="1"/>
  </w:num>
  <w:num w:numId="12" w16cid:durableId="864173736">
    <w:abstractNumId w:val="14"/>
  </w:num>
  <w:num w:numId="13" w16cid:durableId="284586521">
    <w:abstractNumId w:val="0"/>
  </w:num>
  <w:num w:numId="14" w16cid:durableId="1862473100">
    <w:abstractNumId w:val="9"/>
  </w:num>
  <w:num w:numId="15" w16cid:durableId="703481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02"/>
    <w:rsid w:val="00012DD2"/>
    <w:rsid w:val="0019221F"/>
    <w:rsid w:val="00577815"/>
    <w:rsid w:val="009A2187"/>
    <w:rsid w:val="00A67ED4"/>
    <w:rsid w:val="00C74D66"/>
    <w:rsid w:val="00D43502"/>
    <w:rsid w:val="00E6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B16A"/>
  <w15:chartTrackingRefBased/>
  <w15:docId w15:val="{6D8FDA52-DCBF-4489-8559-341EFAE6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5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5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5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5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5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christal jebi</dc:creator>
  <cp:keywords/>
  <dc:description/>
  <cp:lastModifiedBy>christal jebi</cp:lastModifiedBy>
  <cp:revision>3</cp:revision>
  <dcterms:created xsi:type="dcterms:W3CDTF">2026-06-19T07:21:00Z</dcterms:created>
  <dcterms:modified xsi:type="dcterms:W3CDTF">2026-06-19T07:22:00Z</dcterms:modified>
</cp:coreProperties>
</file>