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C87" w:rsidRDefault="004D1C87" w:rsidP="004D1C87">
      <w:pPr>
        <w:jc w:val="both"/>
      </w:pPr>
      <w:r>
        <w:t>Exercícios Resolvidos (</w:t>
      </w:r>
      <w:proofErr w:type="spellStart"/>
      <w:r>
        <w:t>Pág</w:t>
      </w:r>
      <w:proofErr w:type="spellEnd"/>
      <w:r>
        <w:t xml:space="preserve"> 38)</w:t>
      </w:r>
    </w:p>
    <w:p w:rsidR="00804F6C" w:rsidRDefault="004D1C87" w:rsidP="004D1C87">
      <w:pPr>
        <w:jc w:val="both"/>
      </w:pPr>
      <w:bookmarkStart w:id="0" w:name="_GoBack"/>
      <w:r>
        <w:t>R10.Em uma bolsa, há 2 cubos vermelhos e 4 cubos azuis. Se 2 cubos são selecionados ao acaso, um de cada vez, e o primeiro cubo retirado não é reposto na bolsa, calcular a probabilidade de ambos os cubos serem vermelhos</w:t>
      </w:r>
      <w:r w:rsidR="00A400CA">
        <w:t>.</w:t>
      </w:r>
    </w:p>
    <w:bookmarkEnd w:id="0"/>
    <w:p w:rsidR="00A400CA" w:rsidRDefault="00A400CA" w:rsidP="004D1C87">
      <w:pPr>
        <w:jc w:val="both"/>
      </w:pPr>
      <w:r>
        <w:t xml:space="preserve">Resolução </w:t>
      </w:r>
    </w:p>
    <w:p w:rsidR="00A400CA" w:rsidRDefault="00A400CA" w:rsidP="004D1C87">
      <w:pPr>
        <w:jc w:val="both"/>
      </w:pPr>
      <w:r>
        <w:t>Evento B: o primeiro cubo é vermelho.</w:t>
      </w:r>
    </w:p>
    <w:p w:rsidR="00A400CA" w:rsidRPr="00A400CA" w:rsidRDefault="00A400CA" w:rsidP="004D1C87">
      <w:pPr>
        <w:jc w:val="both"/>
        <w:rPr>
          <w:rFonts w:eastAsiaTheme="minorEastAsia"/>
        </w:rPr>
      </w:pPr>
      <w:r>
        <w:t xml:space="preserve">Então: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400CA" w:rsidRDefault="00A400CA" w:rsidP="004D1C87">
      <w:pPr>
        <w:jc w:val="both"/>
        <w:rPr>
          <w:rFonts w:eastAsiaTheme="minorEastAsia"/>
        </w:rPr>
      </w:pPr>
      <w:r>
        <w:rPr>
          <w:rFonts w:eastAsiaTheme="minorEastAsia"/>
        </w:rPr>
        <w:t>Evento A: o segundo cubo é vermelho. A probabilidade da ocorrência de A depende da ocorrência de B, pois, se o primeiro cubo retirado for vermelho, haverá somente um cubo vermelho entre 5 cubos restantes na bolsa.</w:t>
      </w:r>
    </w:p>
    <w:p w:rsidR="00A400CA" w:rsidRDefault="00A400CA" w:rsidP="004D1C8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Assim: </w:t>
      </w:r>
      <m:oMath>
        <m:r>
          <w:rPr>
            <w:rFonts w:ascii="Cambria Math" w:eastAsiaTheme="minorEastAsia" w:hAnsi="Cambria Math"/>
          </w:rPr>
          <m:t>P(A/B)=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A400CA" w:rsidRDefault="00A400CA" w:rsidP="004D1C8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Queremos obter a probabilidade de ambos os cubos serem vermelhos, ou seja, devemos calcular a probabilidade </w:t>
      </w:r>
      <w:proofErr w:type="gramStart"/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/>
        </w:rPr>
        <w:t>:</w:t>
      </w:r>
      <w:proofErr w:type="gramEnd"/>
    </w:p>
    <w:p w:rsidR="00A400CA" w:rsidRPr="00A400CA" w:rsidRDefault="00A400CA" w:rsidP="004D1C8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=P(B)∙P(A/B)</m:t>
          </m:r>
        </m:oMath>
      </m:oMathPara>
    </w:p>
    <w:p w:rsidR="00A400CA" w:rsidRPr="00A400CA" w:rsidRDefault="00A400CA" w:rsidP="004D1C8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≃6,67%</m:t>
          </m:r>
        </m:oMath>
      </m:oMathPara>
    </w:p>
    <w:sectPr w:rsidR="00A400CA" w:rsidRPr="00A4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87"/>
    <w:rsid w:val="004D1C87"/>
    <w:rsid w:val="00804F6C"/>
    <w:rsid w:val="00927569"/>
    <w:rsid w:val="00A4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79339-41D8-46DE-A4FD-94CF02BE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0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1</cp:revision>
  <dcterms:created xsi:type="dcterms:W3CDTF">2019-08-03T01:58:00Z</dcterms:created>
  <dcterms:modified xsi:type="dcterms:W3CDTF">2019-08-03T02:29:00Z</dcterms:modified>
</cp:coreProperties>
</file>