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42B7" w14:textId="77777777" w:rsidR="001C43FB" w:rsidRDefault="001C43FB" w:rsidP="00980EBD">
      <w:pPr>
        <w:jc w:val="center"/>
      </w:pPr>
    </w:p>
    <w:p w14:paraId="0C0FBDA0" w14:textId="0F4D11B8" w:rsidR="001C43FB" w:rsidRDefault="00980EBD" w:rsidP="00281810">
      <w:pPr>
        <w:jc w:val="center"/>
      </w:pPr>
      <w:r w:rsidRPr="00980EBD">
        <w:rPr>
          <w:noProof/>
        </w:rPr>
        <w:drawing>
          <wp:inline distT="0" distB="0" distL="0" distR="0" wp14:anchorId="6C8DE53C" wp14:editId="07233B04">
            <wp:extent cx="2990182" cy="1752600"/>
            <wp:effectExtent l="0" t="0" r="1270" b="0"/>
            <wp:docPr id="143600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5854" cy="1755925"/>
                    </a:xfrm>
                    <a:prstGeom prst="rect">
                      <a:avLst/>
                    </a:prstGeom>
                    <a:noFill/>
                    <a:ln>
                      <a:noFill/>
                    </a:ln>
                  </pic:spPr>
                </pic:pic>
              </a:graphicData>
            </a:graphic>
          </wp:inline>
        </w:drawing>
      </w:r>
    </w:p>
    <w:p w14:paraId="571F1FAD" w14:textId="77777777" w:rsidR="00980EBD" w:rsidRPr="00281810" w:rsidRDefault="00980EBD" w:rsidP="00980EBD">
      <w:pPr>
        <w:jc w:val="center"/>
        <w:rPr>
          <w:sz w:val="24"/>
          <w:szCs w:val="24"/>
        </w:rPr>
      </w:pPr>
    </w:p>
    <w:p w14:paraId="02DB8299" w14:textId="663B2ED5" w:rsidR="00980EBD" w:rsidRPr="00281810" w:rsidRDefault="00281810"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Technology Entrepreneurship</w:t>
      </w:r>
    </w:p>
    <w:p w14:paraId="0BC9852C" w14:textId="367CC246" w:rsidR="00980EBD" w:rsidRPr="00281810" w:rsidRDefault="00281810"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CGEB4123</w:t>
      </w:r>
    </w:p>
    <w:p w14:paraId="10657B49" w14:textId="04D67F98" w:rsidR="00980EBD" w:rsidRPr="00281810" w:rsidRDefault="00980EBD"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Section 0</w:t>
      </w:r>
      <w:r w:rsidR="00281810" w:rsidRPr="00281810">
        <w:rPr>
          <w:rFonts w:ascii="Times New Roman" w:hAnsi="Times New Roman" w:cs="Times New Roman"/>
          <w:b/>
          <w:bCs/>
          <w:sz w:val="28"/>
          <w:szCs w:val="28"/>
        </w:rPr>
        <w:t>2</w:t>
      </w:r>
    </w:p>
    <w:p w14:paraId="4F8AF6DF" w14:textId="4160C48A" w:rsidR="00281810" w:rsidRPr="00281810" w:rsidRDefault="00281810"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Sem 2 2025/2026</w:t>
      </w:r>
    </w:p>
    <w:p w14:paraId="06D0C2CB" w14:textId="21BA6A47" w:rsidR="00980EBD" w:rsidRPr="00281810" w:rsidRDefault="00281810"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Case Study</w:t>
      </w:r>
    </w:p>
    <w:p w14:paraId="2A7431CF" w14:textId="34633A51" w:rsidR="00980EBD" w:rsidRPr="00281810" w:rsidRDefault="00980EBD" w:rsidP="00980EBD">
      <w:pPr>
        <w:jc w:val="center"/>
        <w:rPr>
          <w:rFonts w:ascii="Times New Roman" w:hAnsi="Times New Roman" w:cs="Times New Roman"/>
          <w:b/>
          <w:bCs/>
          <w:sz w:val="28"/>
          <w:szCs w:val="28"/>
        </w:rPr>
      </w:pPr>
      <w:r w:rsidRPr="00281810">
        <w:rPr>
          <w:rFonts w:ascii="Times New Roman" w:hAnsi="Times New Roman" w:cs="Times New Roman"/>
          <w:b/>
          <w:bCs/>
          <w:sz w:val="28"/>
          <w:szCs w:val="28"/>
        </w:rPr>
        <w:t xml:space="preserve">Lecturer: </w:t>
      </w:r>
      <w:r w:rsidR="00281810" w:rsidRPr="00281810">
        <w:rPr>
          <w:rFonts w:ascii="Times New Roman" w:hAnsi="Times New Roman" w:cs="Times New Roman"/>
          <w:b/>
          <w:bCs/>
          <w:sz w:val="28"/>
          <w:szCs w:val="28"/>
        </w:rPr>
        <w:t>Manjit Singh Sidhu, Prof. Ts. Dr.</w:t>
      </w:r>
    </w:p>
    <w:p w14:paraId="56A96203" w14:textId="77777777" w:rsidR="001C43FB" w:rsidRDefault="001C43FB" w:rsidP="00980EBD">
      <w:pPr>
        <w:jc w:val="center"/>
        <w:rPr>
          <w:rFonts w:ascii="Times New Roman" w:hAnsi="Times New Roman" w:cs="Times New Roman"/>
          <w:b/>
          <w:bCs/>
          <w:sz w:val="24"/>
          <w:szCs w:val="24"/>
        </w:rPr>
      </w:pPr>
    </w:p>
    <w:p w14:paraId="208234AB" w14:textId="77777777" w:rsidR="001C43FB" w:rsidRDefault="001C43FB" w:rsidP="00980EBD">
      <w:pPr>
        <w:jc w:val="center"/>
        <w:rPr>
          <w:rFonts w:ascii="Times New Roman" w:hAnsi="Times New Roman" w:cs="Times New Roman"/>
          <w:b/>
          <w:bCs/>
          <w:sz w:val="24"/>
          <w:szCs w:val="24"/>
        </w:rPr>
      </w:pPr>
    </w:p>
    <w:p w14:paraId="6B25B22A" w14:textId="77777777" w:rsidR="001C43FB" w:rsidRDefault="001C43FB" w:rsidP="00980EBD">
      <w:pPr>
        <w:jc w:val="center"/>
        <w:rPr>
          <w:rFonts w:ascii="Times New Roman" w:hAnsi="Times New Roman" w:cs="Times New Roman"/>
          <w:b/>
          <w:bCs/>
          <w:sz w:val="24"/>
          <w:szCs w:val="24"/>
        </w:rPr>
      </w:pPr>
    </w:p>
    <w:p w14:paraId="180BAAEA" w14:textId="66677804" w:rsidR="00980EBD" w:rsidRPr="00980EBD" w:rsidRDefault="00980EBD" w:rsidP="00980EBD">
      <w:pPr>
        <w:jc w:val="center"/>
        <w:rPr>
          <w:rFonts w:ascii="Times New Roman" w:hAnsi="Times New Roman" w:cs="Times New Roman"/>
          <w:b/>
          <w:bCs/>
          <w:sz w:val="24"/>
          <w:szCs w:val="24"/>
        </w:rPr>
      </w:pPr>
      <w:r w:rsidRPr="00980EBD">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336"/>
        <w:gridCol w:w="5688"/>
        <w:gridCol w:w="2992"/>
      </w:tblGrid>
      <w:tr w:rsidR="00980EBD" w14:paraId="39473ACC" w14:textId="77777777" w:rsidTr="00281810">
        <w:tc>
          <w:tcPr>
            <w:tcW w:w="336" w:type="dxa"/>
          </w:tcPr>
          <w:p w14:paraId="28C54F55" w14:textId="457CDC74" w:rsidR="00980EBD" w:rsidRPr="001C43FB" w:rsidRDefault="00980EBD" w:rsidP="00980EBD">
            <w:pPr>
              <w:jc w:val="center"/>
              <w:rPr>
                <w:rFonts w:ascii="Times New Roman" w:hAnsi="Times New Roman" w:cs="Times New Roman"/>
                <w:sz w:val="24"/>
                <w:szCs w:val="24"/>
              </w:rPr>
            </w:pPr>
            <w:r w:rsidRPr="001C43FB">
              <w:rPr>
                <w:rFonts w:ascii="Times New Roman" w:hAnsi="Times New Roman" w:cs="Times New Roman"/>
                <w:sz w:val="24"/>
                <w:szCs w:val="24"/>
              </w:rPr>
              <w:t>1</w:t>
            </w:r>
          </w:p>
        </w:tc>
        <w:tc>
          <w:tcPr>
            <w:tcW w:w="5688" w:type="dxa"/>
          </w:tcPr>
          <w:p w14:paraId="34812DFF" w14:textId="366BA289" w:rsidR="00980EBD" w:rsidRPr="001C43FB" w:rsidRDefault="00281810" w:rsidP="001C43FB">
            <w:pPr>
              <w:jc w:val="center"/>
              <w:rPr>
                <w:rFonts w:ascii="Times New Roman" w:hAnsi="Times New Roman" w:cs="Times New Roman"/>
                <w:sz w:val="24"/>
                <w:szCs w:val="24"/>
              </w:rPr>
            </w:pPr>
            <w:r w:rsidRPr="001C43FB">
              <w:rPr>
                <w:rFonts w:ascii="Times New Roman" w:hAnsi="Times New Roman" w:cs="Times New Roman"/>
                <w:sz w:val="24"/>
                <w:szCs w:val="24"/>
              </w:rPr>
              <w:t>Muhammad Adli bin Rosdan</w:t>
            </w:r>
          </w:p>
        </w:tc>
        <w:tc>
          <w:tcPr>
            <w:tcW w:w="2992" w:type="dxa"/>
          </w:tcPr>
          <w:p w14:paraId="5ACE595D" w14:textId="20616FD1" w:rsidR="00980EBD" w:rsidRPr="001C43FB" w:rsidRDefault="00281810" w:rsidP="001C43FB">
            <w:pPr>
              <w:jc w:val="center"/>
              <w:rPr>
                <w:rFonts w:ascii="Times New Roman" w:hAnsi="Times New Roman" w:cs="Times New Roman"/>
                <w:sz w:val="24"/>
                <w:szCs w:val="24"/>
              </w:rPr>
            </w:pPr>
            <w:r w:rsidRPr="001C43FB">
              <w:rPr>
                <w:rFonts w:ascii="Times New Roman" w:hAnsi="Times New Roman" w:cs="Times New Roman"/>
                <w:sz w:val="24"/>
                <w:szCs w:val="24"/>
              </w:rPr>
              <w:t>SW01083749</w:t>
            </w:r>
          </w:p>
        </w:tc>
      </w:tr>
      <w:tr w:rsidR="00980EBD" w14:paraId="60F5E1EF" w14:textId="77777777" w:rsidTr="00281810">
        <w:tc>
          <w:tcPr>
            <w:tcW w:w="336" w:type="dxa"/>
          </w:tcPr>
          <w:p w14:paraId="7CA7812B" w14:textId="622237B6" w:rsidR="00980EBD" w:rsidRPr="001C43FB" w:rsidRDefault="00980EBD" w:rsidP="00980EBD">
            <w:pPr>
              <w:jc w:val="center"/>
              <w:rPr>
                <w:rFonts w:ascii="Times New Roman" w:hAnsi="Times New Roman" w:cs="Times New Roman"/>
                <w:sz w:val="24"/>
                <w:szCs w:val="24"/>
              </w:rPr>
            </w:pPr>
            <w:r w:rsidRPr="001C43FB">
              <w:rPr>
                <w:rFonts w:ascii="Times New Roman" w:hAnsi="Times New Roman" w:cs="Times New Roman"/>
                <w:sz w:val="24"/>
                <w:szCs w:val="24"/>
              </w:rPr>
              <w:t>2</w:t>
            </w:r>
          </w:p>
        </w:tc>
        <w:tc>
          <w:tcPr>
            <w:tcW w:w="5688" w:type="dxa"/>
          </w:tcPr>
          <w:p w14:paraId="41133F63" w14:textId="42E3F5AD"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 xml:space="preserve">Mohd Adli </w:t>
            </w:r>
            <w:proofErr w:type="spellStart"/>
            <w:r w:rsidRPr="001C43FB">
              <w:rPr>
                <w:rFonts w:ascii="Times New Roman" w:hAnsi="Times New Roman" w:cs="Times New Roman"/>
                <w:sz w:val="24"/>
                <w:szCs w:val="24"/>
              </w:rPr>
              <w:t>Syukri</w:t>
            </w:r>
            <w:proofErr w:type="spellEnd"/>
            <w:r w:rsidRPr="001C43FB">
              <w:rPr>
                <w:rFonts w:ascii="Times New Roman" w:hAnsi="Times New Roman" w:cs="Times New Roman"/>
                <w:sz w:val="24"/>
                <w:szCs w:val="24"/>
              </w:rPr>
              <w:t xml:space="preserve"> bin </w:t>
            </w:r>
            <w:proofErr w:type="spellStart"/>
            <w:r w:rsidRPr="001C43FB">
              <w:rPr>
                <w:rFonts w:ascii="Times New Roman" w:hAnsi="Times New Roman" w:cs="Times New Roman"/>
                <w:sz w:val="24"/>
                <w:szCs w:val="24"/>
              </w:rPr>
              <w:t>Noraman</w:t>
            </w:r>
            <w:proofErr w:type="spellEnd"/>
          </w:p>
        </w:tc>
        <w:tc>
          <w:tcPr>
            <w:tcW w:w="2992" w:type="dxa"/>
          </w:tcPr>
          <w:p w14:paraId="1A73A10B" w14:textId="4FD6F241"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SW01083745</w:t>
            </w:r>
          </w:p>
        </w:tc>
      </w:tr>
      <w:tr w:rsidR="00980EBD" w14:paraId="0C13CDF1" w14:textId="77777777" w:rsidTr="00281810">
        <w:tc>
          <w:tcPr>
            <w:tcW w:w="336" w:type="dxa"/>
          </w:tcPr>
          <w:p w14:paraId="53E97DD7" w14:textId="55C03EB2" w:rsidR="00980EBD" w:rsidRPr="001C43FB" w:rsidRDefault="00980EBD" w:rsidP="00980EBD">
            <w:pPr>
              <w:jc w:val="center"/>
              <w:rPr>
                <w:rFonts w:ascii="Times New Roman" w:hAnsi="Times New Roman" w:cs="Times New Roman"/>
                <w:sz w:val="24"/>
                <w:szCs w:val="24"/>
              </w:rPr>
            </w:pPr>
            <w:r w:rsidRPr="001C43FB">
              <w:rPr>
                <w:rFonts w:ascii="Times New Roman" w:hAnsi="Times New Roman" w:cs="Times New Roman"/>
                <w:sz w:val="24"/>
                <w:szCs w:val="24"/>
              </w:rPr>
              <w:t>3</w:t>
            </w:r>
          </w:p>
        </w:tc>
        <w:tc>
          <w:tcPr>
            <w:tcW w:w="5688" w:type="dxa"/>
          </w:tcPr>
          <w:p w14:paraId="3F8D9026" w14:textId="0F8A991E"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Muhammad Irfan Azraei bin Izhar Kamil</w:t>
            </w:r>
          </w:p>
        </w:tc>
        <w:tc>
          <w:tcPr>
            <w:tcW w:w="2992" w:type="dxa"/>
          </w:tcPr>
          <w:p w14:paraId="34DFE2FD" w14:textId="511ECEB0"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SW01083594</w:t>
            </w:r>
          </w:p>
        </w:tc>
      </w:tr>
      <w:tr w:rsidR="00980EBD" w14:paraId="1C38D555" w14:textId="77777777" w:rsidTr="00281810">
        <w:tc>
          <w:tcPr>
            <w:tcW w:w="336" w:type="dxa"/>
          </w:tcPr>
          <w:p w14:paraId="6ED05BB5" w14:textId="4B321CFD" w:rsidR="00980EBD" w:rsidRPr="001C43FB" w:rsidRDefault="00980EBD" w:rsidP="00980EBD">
            <w:pPr>
              <w:jc w:val="center"/>
              <w:rPr>
                <w:rFonts w:ascii="Times New Roman" w:hAnsi="Times New Roman" w:cs="Times New Roman"/>
                <w:sz w:val="24"/>
                <w:szCs w:val="24"/>
              </w:rPr>
            </w:pPr>
            <w:r w:rsidRPr="001C43FB">
              <w:rPr>
                <w:rFonts w:ascii="Times New Roman" w:hAnsi="Times New Roman" w:cs="Times New Roman"/>
                <w:sz w:val="24"/>
                <w:szCs w:val="24"/>
              </w:rPr>
              <w:t>4</w:t>
            </w:r>
          </w:p>
        </w:tc>
        <w:tc>
          <w:tcPr>
            <w:tcW w:w="5688" w:type="dxa"/>
          </w:tcPr>
          <w:p w14:paraId="4A5B21B2" w14:textId="0946CDFA"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Muhammad Haziq bin Abdullah</w:t>
            </w:r>
          </w:p>
        </w:tc>
        <w:tc>
          <w:tcPr>
            <w:tcW w:w="2992" w:type="dxa"/>
          </w:tcPr>
          <w:p w14:paraId="252875B8" w14:textId="6087E72E" w:rsidR="00980EBD" w:rsidRPr="001C43FB" w:rsidRDefault="00980EBD" w:rsidP="001C43FB">
            <w:pPr>
              <w:jc w:val="center"/>
              <w:rPr>
                <w:rFonts w:ascii="Times New Roman" w:hAnsi="Times New Roman" w:cs="Times New Roman"/>
                <w:sz w:val="24"/>
                <w:szCs w:val="24"/>
              </w:rPr>
            </w:pPr>
            <w:r w:rsidRPr="001C43FB">
              <w:rPr>
                <w:rFonts w:ascii="Times New Roman" w:hAnsi="Times New Roman" w:cs="Times New Roman"/>
                <w:sz w:val="24"/>
                <w:szCs w:val="24"/>
              </w:rPr>
              <w:t>SW01083756</w:t>
            </w:r>
          </w:p>
        </w:tc>
      </w:tr>
      <w:tr w:rsidR="00980EBD" w14:paraId="1D9E58A6" w14:textId="77777777" w:rsidTr="00281810">
        <w:tc>
          <w:tcPr>
            <w:tcW w:w="336" w:type="dxa"/>
          </w:tcPr>
          <w:p w14:paraId="4B5CEE47" w14:textId="5C8EE615" w:rsidR="00980EBD" w:rsidRPr="001C43FB" w:rsidRDefault="00980EBD" w:rsidP="00980EBD">
            <w:pPr>
              <w:jc w:val="center"/>
              <w:rPr>
                <w:rFonts w:ascii="Times New Roman" w:hAnsi="Times New Roman" w:cs="Times New Roman"/>
                <w:sz w:val="24"/>
                <w:szCs w:val="24"/>
              </w:rPr>
            </w:pPr>
            <w:r w:rsidRPr="001C43FB">
              <w:rPr>
                <w:rFonts w:ascii="Times New Roman" w:hAnsi="Times New Roman" w:cs="Times New Roman"/>
                <w:sz w:val="24"/>
                <w:szCs w:val="24"/>
              </w:rPr>
              <w:t>5</w:t>
            </w:r>
          </w:p>
        </w:tc>
        <w:tc>
          <w:tcPr>
            <w:tcW w:w="5688" w:type="dxa"/>
          </w:tcPr>
          <w:p w14:paraId="472DEFCF" w14:textId="5F64D658" w:rsidR="00980EBD" w:rsidRPr="001C43FB" w:rsidRDefault="00281810" w:rsidP="001C43FB">
            <w:pPr>
              <w:jc w:val="center"/>
              <w:rPr>
                <w:rFonts w:ascii="Times New Roman" w:hAnsi="Times New Roman" w:cs="Times New Roman"/>
                <w:sz w:val="24"/>
                <w:szCs w:val="24"/>
              </w:rPr>
            </w:pPr>
            <w:r>
              <w:rPr>
                <w:rFonts w:ascii="Times New Roman" w:hAnsi="Times New Roman" w:cs="Times New Roman"/>
                <w:sz w:val="24"/>
                <w:szCs w:val="24"/>
              </w:rPr>
              <w:t>Khairul Izzat bin Azmi</w:t>
            </w:r>
          </w:p>
        </w:tc>
        <w:tc>
          <w:tcPr>
            <w:tcW w:w="2992" w:type="dxa"/>
          </w:tcPr>
          <w:p w14:paraId="4855C61E" w14:textId="5D21A356" w:rsidR="00980EBD" w:rsidRPr="001C43FB" w:rsidRDefault="00806AF1" w:rsidP="001C43FB">
            <w:pPr>
              <w:jc w:val="center"/>
              <w:rPr>
                <w:rFonts w:ascii="Times New Roman" w:hAnsi="Times New Roman" w:cs="Times New Roman"/>
                <w:sz w:val="24"/>
                <w:szCs w:val="24"/>
              </w:rPr>
            </w:pPr>
            <w:r>
              <w:rPr>
                <w:rFonts w:ascii="Times New Roman" w:hAnsi="Times New Roman" w:cs="Times New Roman"/>
                <w:sz w:val="24"/>
                <w:szCs w:val="24"/>
              </w:rPr>
              <w:t>CS01083742</w:t>
            </w:r>
          </w:p>
        </w:tc>
      </w:tr>
    </w:tbl>
    <w:p w14:paraId="249CED48" w14:textId="77777777" w:rsidR="00980EBD" w:rsidRDefault="00980EBD" w:rsidP="00980EBD">
      <w:pPr>
        <w:jc w:val="center"/>
      </w:pPr>
    </w:p>
    <w:p w14:paraId="2CD18638" w14:textId="77777777" w:rsidR="001C43FB" w:rsidRDefault="001C43FB" w:rsidP="00980EBD">
      <w:pPr>
        <w:jc w:val="center"/>
      </w:pPr>
    </w:p>
    <w:p w14:paraId="226BDCDF" w14:textId="77777777" w:rsidR="00281810" w:rsidRDefault="00281810" w:rsidP="00980EBD">
      <w:pPr>
        <w:jc w:val="center"/>
      </w:pPr>
    </w:p>
    <w:p w14:paraId="70D4B6BF" w14:textId="77777777" w:rsidR="001C43FB" w:rsidRDefault="001C43FB" w:rsidP="00980EBD">
      <w:pPr>
        <w:jc w:val="center"/>
      </w:pPr>
    </w:p>
    <w:p w14:paraId="11BEA14C" w14:textId="77777777" w:rsidR="001C43FB" w:rsidRDefault="001C43FB" w:rsidP="00980EBD">
      <w:pPr>
        <w:jc w:val="center"/>
      </w:pPr>
    </w:p>
    <w:p w14:paraId="502B8885" w14:textId="77777777" w:rsidR="001C43FB" w:rsidRDefault="001C43FB" w:rsidP="00980EBD">
      <w:pPr>
        <w:jc w:val="center"/>
      </w:pPr>
    </w:p>
    <w:p w14:paraId="5F6CB548" w14:textId="77777777" w:rsidR="001C43FB" w:rsidRDefault="001C43FB" w:rsidP="00980EBD">
      <w:pPr>
        <w:jc w:val="center"/>
      </w:pPr>
    </w:p>
    <w:p w14:paraId="0286504A" w14:textId="13BB3D04" w:rsidR="001C43FB" w:rsidRDefault="001C43FB" w:rsidP="00980EBD">
      <w:pPr>
        <w:jc w:val="center"/>
        <w:rPr>
          <w:rFonts w:ascii="Times New Roman" w:hAnsi="Times New Roman" w:cs="Times New Roman"/>
          <w:sz w:val="24"/>
          <w:szCs w:val="24"/>
        </w:rPr>
      </w:pPr>
      <w:r w:rsidRPr="001C43FB">
        <w:rPr>
          <w:rFonts w:ascii="Times New Roman" w:hAnsi="Times New Roman" w:cs="Times New Roman"/>
          <w:sz w:val="24"/>
          <w:szCs w:val="24"/>
        </w:rPr>
        <w:t xml:space="preserve">Date: </w:t>
      </w:r>
      <w:r w:rsidR="00281810">
        <w:rPr>
          <w:rFonts w:ascii="Times New Roman" w:hAnsi="Times New Roman" w:cs="Times New Roman"/>
          <w:sz w:val="24"/>
          <w:szCs w:val="24"/>
        </w:rPr>
        <w:t>12</w:t>
      </w:r>
      <w:r w:rsidRPr="001C43FB">
        <w:rPr>
          <w:rFonts w:ascii="Times New Roman" w:hAnsi="Times New Roman" w:cs="Times New Roman"/>
          <w:sz w:val="24"/>
          <w:szCs w:val="24"/>
        </w:rPr>
        <w:t xml:space="preserve"> February 2026</w:t>
      </w:r>
    </w:p>
    <w:p w14:paraId="40D41212" w14:textId="77777777" w:rsidR="0034500C" w:rsidRDefault="0034500C" w:rsidP="00CC0C30">
      <w:pPr>
        <w:spacing w:line="276" w:lineRule="auto"/>
        <w:jc w:val="center"/>
        <w:rPr>
          <w:rFonts w:ascii="Times New Roman" w:hAnsi="Times New Roman" w:cs="Times New Roman"/>
          <w:b/>
          <w:bCs/>
          <w:sz w:val="28"/>
          <w:szCs w:val="28"/>
          <w:u w:val="single"/>
        </w:rPr>
      </w:pPr>
    </w:p>
    <w:p w14:paraId="23136766" w14:textId="77777777" w:rsidR="0034500C" w:rsidRDefault="0034500C" w:rsidP="00CC0C30">
      <w:pPr>
        <w:spacing w:line="276" w:lineRule="auto"/>
        <w:jc w:val="center"/>
        <w:rPr>
          <w:rFonts w:ascii="Times New Roman" w:hAnsi="Times New Roman" w:cs="Times New Roman"/>
          <w:b/>
          <w:bCs/>
          <w:sz w:val="28"/>
          <w:szCs w:val="28"/>
          <w:u w:val="single"/>
        </w:rPr>
      </w:pPr>
    </w:p>
    <w:p w14:paraId="52175CC9" w14:textId="77777777" w:rsidR="0034500C" w:rsidRDefault="0034500C" w:rsidP="00CC0C30">
      <w:pPr>
        <w:spacing w:line="276" w:lineRule="auto"/>
        <w:jc w:val="center"/>
        <w:rPr>
          <w:rFonts w:ascii="Times New Roman" w:hAnsi="Times New Roman" w:cs="Times New Roman"/>
          <w:b/>
          <w:bCs/>
          <w:sz w:val="28"/>
          <w:szCs w:val="28"/>
          <w:u w:val="single"/>
        </w:rPr>
      </w:pPr>
    </w:p>
    <w:p w14:paraId="315EA349" w14:textId="77777777" w:rsidR="0034500C" w:rsidRDefault="0034500C" w:rsidP="00CC0C30">
      <w:pPr>
        <w:spacing w:line="276" w:lineRule="auto"/>
        <w:jc w:val="center"/>
        <w:rPr>
          <w:rFonts w:ascii="Times New Roman" w:hAnsi="Times New Roman" w:cs="Times New Roman"/>
          <w:b/>
          <w:bCs/>
          <w:sz w:val="28"/>
          <w:szCs w:val="28"/>
          <w:u w:val="single"/>
        </w:rPr>
      </w:pPr>
    </w:p>
    <w:p w14:paraId="37BC4AFA" w14:textId="77777777" w:rsidR="0034500C" w:rsidRDefault="0034500C" w:rsidP="00CC0C30">
      <w:pPr>
        <w:spacing w:line="276" w:lineRule="auto"/>
        <w:jc w:val="center"/>
        <w:rPr>
          <w:rFonts w:ascii="Times New Roman" w:hAnsi="Times New Roman" w:cs="Times New Roman"/>
          <w:b/>
          <w:bCs/>
          <w:sz w:val="28"/>
          <w:szCs w:val="28"/>
          <w:u w:val="single"/>
        </w:rPr>
      </w:pPr>
    </w:p>
    <w:p w14:paraId="6DE264CA" w14:textId="77777777" w:rsidR="0034500C" w:rsidRDefault="0034500C" w:rsidP="00CC0C30">
      <w:pPr>
        <w:spacing w:line="276" w:lineRule="auto"/>
        <w:jc w:val="center"/>
        <w:rPr>
          <w:rFonts w:ascii="Times New Roman" w:hAnsi="Times New Roman" w:cs="Times New Roman"/>
          <w:b/>
          <w:bCs/>
          <w:sz w:val="28"/>
          <w:szCs w:val="28"/>
          <w:u w:val="single"/>
        </w:rPr>
      </w:pPr>
    </w:p>
    <w:p w14:paraId="6CE19EE9" w14:textId="77777777" w:rsidR="0034500C" w:rsidRDefault="0034500C" w:rsidP="00CC0C30">
      <w:pPr>
        <w:spacing w:line="276" w:lineRule="auto"/>
        <w:jc w:val="center"/>
        <w:rPr>
          <w:rFonts w:ascii="Times New Roman" w:hAnsi="Times New Roman" w:cs="Times New Roman"/>
          <w:b/>
          <w:bCs/>
          <w:sz w:val="28"/>
          <w:szCs w:val="28"/>
          <w:u w:val="single"/>
        </w:rPr>
      </w:pPr>
    </w:p>
    <w:p w14:paraId="04B87913" w14:textId="77777777" w:rsidR="0034500C" w:rsidRDefault="0034500C" w:rsidP="00CC0C30">
      <w:pPr>
        <w:spacing w:line="276" w:lineRule="auto"/>
        <w:jc w:val="center"/>
        <w:rPr>
          <w:rFonts w:ascii="Times New Roman" w:hAnsi="Times New Roman" w:cs="Times New Roman"/>
          <w:b/>
          <w:bCs/>
          <w:sz w:val="28"/>
          <w:szCs w:val="28"/>
          <w:u w:val="single"/>
        </w:rPr>
      </w:pPr>
    </w:p>
    <w:p w14:paraId="6BA6D88E" w14:textId="77777777" w:rsidR="0034500C" w:rsidRDefault="0034500C" w:rsidP="00CC0C30">
      <w:pPr>
        <w:spacing w:line="276" w:lineRule="auto"/>
        <w:jc w:val="center"/>
        <w:rPr>
          <w:rFonts w:ascii="Times New Roman" w:hAnsi="Times New Roman" w:cs="Times New Roman"/>
          <w:b/>
          <w:bCs/>
          <w:sz w:val="28"/>
          <w:szCs w:val="28"/>
          <w:u w:val="single"/>
        </w:rPr>
      </w:pPr>
    </w:p>
    <w:p w14:paraId="65E5F97B" w14:textId="77777777" w:rsidR="0034500C" w:rsidRDefault="0034500C" w:rsidP="00CC0C30">
      <w:pPr>
        <w:spacing w:line="276" w:lineRule="auto"/>
        <w:jc w:val="center"/>
        <w:rPr>
          <w:rFonts w:ascii="Times New Roman" w:hAnsi="Times New Roman" w:cs="Times New Roman"/>
          <w:b/>
          <w:bCs/>
          <w:sz w:val="28"/>
          <w:szCs w:val="28"/>
          <w:u w:val="single"/>
        </w:rPr>
      </w:pPr>
    </w:p>
    <w:p w14:paraId="508AF8ED" w14:textId="7ACEAD94" w:rsidR="00CC0C30" w:rsidRPr="0034500C" w:rsidRDefault="000835AA" w:rsidP="00CC0C30">
      <w:pPr>
        <w:spacing w:line="276" w:lineRule="auto"/>
        <w:jc w:val="center"/>
        <w:rPr>
          <w:rFonts w:ascii="Times New Roman" w:hAnsi="Times New Roman" w:cs="Times New Roman"/>
          <w:b/>
          <w:bCs/>
          <w:sz w:val="32"/>
          <w:szCs w:val="32"/>
          <w:u w:val="single"/>
        </w:rPr>
      </w:pPr>
      <w:r w:rsidRPr="0034500C">
        <w:rPr>
          <w:rFonts w:ascii="Times New Roman" w:hAnsi="Times New Roman" w:cs="Times New Roman"/>
          <w:b/>
          <w:bCs/>
          <w:sz w:val="32"/>
          <w:szCs w:val="32"/>
          <w:u w:val="single"/>
        </w:rPr>
        <w:t xml:space="preserve">CASE STUDY 1 </w:t>
      </w:r>
    </w:p>
    <w:p w14:paraId="65A9DE5F" w14:textId="1CED2401" w:rsidR="00B714C8" w:rsidRPr="0034500C" w:rsidRDefault="000835AA" w:rsidP="00CC0C30">
      <w:pPr>
        <w:spacing w:line="276" w:lineRule="auto"/>
        <w:jc w:val="center"/>
        <w:rPr>
          <w:rFonts w:ascii="Times New Roman" w:hAnsi="Times New Roman" w:cs="Times New Roman"/>
          <w:b/>
          <w:bCs/>
          <w:sz w:val="32"/>
          <w:szCs w:val="32"/>
          <w:u w:val="single"/>
        </w:rPr>
      </w:pPr>
      <w:r w:rsidRPr="0034500C">
        <w:rPr>
          <w:rFonts w:ascii="Times New Roman" w:hAnsi="Times New Roman" w:cs="Times New Roman"/>
          <w:b/>
          <w:bCs/>
          <w:sz w:val="32"/>
          <w:szCs w:val="32"/>
          <w:u w:val="single"/>
        </w:rPr>
        <w:t>Dr M: Malaysia needs to become a nation of entrepreneurs</w:t>
      </w:r>
    </w:p>
    <w:p w14:paraId="2C1D8925" w14:textId="042323D7" w:rsidR="00580F57" w:rsidRDefault="0034500C" w:rsidP="0034500C">
      <w:pPr>
        <w:rPr>
          <w:rFonts w:ascii="Times New Roman" w:hAnsi="Times New Roman" w:cs="Times New Roman"/>
          <w:b/>
          <w:bCs/>
          <w:sz w:val="24"/>
          <w:szCs w:val="24"/>
        </w:rPr>
      </w:pPr>
      <w:r>
        <w:rPr>
          <w:rFonts w:ascii="Times New Roman" w:hAnsi="Times New Roman" w:cs="Times New Roman"/>
          <w:b/>
          <w:bCs/>
          <w:sz w:val="24"/>
          <w:szCs w:val="24"/>
        </w:rPr>
        <w:br w:type="page"/>
      </w:r>
    </w:p>
    <w:p w14:paraId="07508C65" w14:textId="686BCD64" w:rsidR="00580F57" w:rsidRPr="006A1DCA" w:rsidRDefault="00580F57" w:rsidP="006A1DCA">
      <w:pPr>
        <w:pStyle w:val="ListParagraph"/>
        <w:numPr>
          <w:ilvl w:val="0"/>
          <w:numId w:val="8"/>
        </w:numPr>
        <w:spacing w:line="480" w:lineRule="auto"/>
        <w:jc w:val="both"/>
        <w:rPr>
          <w:rFonts w:ascii="Times New Roman" w:hAnsi="Times New Roman" w:cs="Times New Roman"/>
          <w:b/>
          <w:bCs/>
          <w:sz w:val="24"/>
          <w:szCs w:val="24"/>
        </w:rPr>
      </w:pPr>
      <w:r w:rsidRPr="006A1DCA">
        <w:rPr>
          <w:rFonts w:ascii="Times New Roman" w:hAnsi="Times New Roman" w:cs="Times New Roman"/>
          <w:sz w:val="24"/>
          <w:szCs w:val="24"/>
        </w:rPr>
        <w:lastRenderedPageBreak/>
        <w:t>The way forward is to produce a nation</w:t>
      </w:r>
      <w:r w:rsidRPr="006A1DCA">
        <w:rPr>
          <w:rFonts w:ascii="Times New Roman" w:hAnsi="Times New Roman" w:cs="Times New Roman"/>
          <w:b/>
          <w:bCs/>
          <w:sz w:val="24"/>
          <w:szCs w:val="24"/>
        </w:rPr>
        <w:t xml:space="preserve"> of job creators rather than job seekers.</w:t>
      </w:r>
    </w:p>
    <w:p w14:paraId="281C576A" w14:textId="77777777" w:rsidR="00580F57" w:rsidRPr="006A1DCA" w:rsidRDefault="00580F57" w:rsidP="006A1DCA">
      <w:pPr>
        <w:spacing w:line="480" w:lineRule="auto"/>
        <w:jc w:val="both"/>
        <w:rPr>
          <w:rFonts w:ascii="Times New Roman" w:hAnsi="Times New Roman" w:cs="Times New Roman"/>
          <w:b/>
          <w:bCs/>
          <w:sz w:val="24"/>
          <w:szCs w:val="24"/>
        </w:rPr>
      </w:pPr>
    </w:p>
    <w:p w14:paraId="5088B8C3" w14:textId="155B8D91" w:rsidR="00580F57" w:rsidRPr="006A1DCA" w:rsidRDefault="0034500C" w:rsidP="006A1DCA">
      <w:pPr>
        <w:spacing w:line="480" w:lineRule="auto"/>
        <w:ind w:firstLine="360"/>
        <w:jc w:val="both"/>
        <w:rPr>
          <w:rFonts w:ascii="Times New Roman" w:hAnsi="Times New Roman" w:cs="Times New Roman"/>
          <w:sz w:val="24"/>
          <w:szCs w:val="24"/>
        </w:rPr>
      </w:pPr>
      <w:r w:rsidRPr="0034500C">
        <w:rPr>
          <w:rFonts w:ascii="Times New Roman" w:hAnsi="Times New Roman" w:cs="Times New Roman"/>
          <w:sz w:val="24"/>
          <w:szCs w:val="24"/>
        </w:rPr>
        <w:t>The transition from a nation of job seekers to a nation of job creators represents a fundamental shift in Malaysia's economic DNA, moving away from a structural mismatch where the supply of graduates often outweighs the availability of corporate roles. When a nation focuses solely on producing job seekers, it essentially creates an economic bottleneck where thousands of qualified individuals compete for a certain number of chairs at a pre-existing table, leading to immobile wages and underemployment. By cultivating entrepreneurs, the country begins building "new tables" entirely, effectively reducing the heavy burden on the state and the established private sector to provide livelihoods. This proactive approach transforms the economy from a zero-sum game of competition into a broad ecosystem where wealth is created through new ventures, allowing the nation to transition from a "worker mindset" to an "owner mindset" that is essential for modern development. Furthermore, fostering a generation of job creators is the most effective safeguard against the social and economic instability caused by high youth unemployment. As highlighted in the text, a large population of educated but unemployed youth is a "recipe for disaster" that can lead to social disunity and a significant "brain drain" as talent migrates toward more supportive international ecosystems. Entrepreneurs act as vital social stabilizers by not only solving their own employment challenges but also by creating opportunities for others. This shift toward entrepreneurship provides the innovation necessary to escape the middle-income trap, ensuring that Malaysia’s economy is defined by its agility and its ability to venture into uncharted territories rather than remaining stagnant in traditional, low-value industries.</w:t>
      </w:r>
    </w:p>
    <w:p w14:paraId="3C28120B" w14:textId="77777777" w:rsidR="00580F57" w:rsidRPr="006A1DCA" w:rsidRDefault="00580F57" w:rsidP="006A1DCA">
      <w:pPr>
        <w:spacing w:line="480" w:lineRule="auto"/>
        <w:ind w:firstLine="360"/>
        <w:jc w:val="both"/>
        <w:rPr>
          <w:rFonts w:ascii="Times New Roman" w:hAnsi="Times New Roman" w:cs="Times New Roman"/>
          <w:sz w:val="24"/>
          <w:szCs w:val="24"/>
        </w:rPr>
      </w:pPr>
    </w:p>
    <w:p w14:paraId="6CBCE72E" w14:textId="4BA54C8B" w:rsidR="00580F57" w:rsidRPr="006A1DCA" w:rsidRDefault="00580F57" w:rsidP="006A1DCA">
      <w:pPr>
        <w:pStyle w:val="ListParagraph"/>
        <w:numPr>
          <w:ilvl w:val="0"/>
          <w:numId w:val="8"/>
        </w:numPr>
        <w:spacing w:line="480" w:lineRule="auto"/>
        <w:jc w:val="both"/>
        <w:rPr>
          <w:rFonts w:ascii="Times New Roman" w:hAnsi="Times New Roman" w:cs="Times New Roman"/>
          <w:sz w:val="24"/>
          <w:szCs w:val="24"/>
        </w:rPr>
      </w:pPr>
      <w:r w:rsidRPr="006A1DCA">
        <w:rPr>
          <w:rFonts w:ascii="Times New Roman" w:hAnsi="Times New Roman" w:cs="Times New Roman"/>
          <w:sz w:val="24"/>
          <w:szCs w:val="24"/>
        </w:rPr>
        <w:lastRenderedPageBreak/>
        <w:t xml:space="preserve">Entrepreneurs can help Malaysia escape the middle-income trap through </w:t>
      </w:r>
      <w:r w:rsidRPr="006A1DCA">
        <w:rPr>
          <w:rFonts w:ascii="Times New Roman" w:hAnsi="Times New Roman" w:cs="Times New Roman"/>
          <w:b/>
          <w:bCs/>
          <w:sz w:val="24"/>
          <w:szCs w:val="24"/>
        </w:rPr>
        <w:t>their innovative ideas and by venturing into unchartered territories.</w:t>
      </w:r>
    </w:p>
    <w:p w14:paraId="68E38E18" w14:textId="77777777" w:rsidR="00580F57" w:rsidRPr="006A1DCA" w:rsidRDefault="00580F57" w:rsidP="006A1DCA">
      <w:pPr>
        <w:pStyle w:val="ListParagraph"/>
        <w:spacing w:line="480" w:lineRule="auto"/>
        <w:jc w:val="both"/>
        <w:rPr>
          <w:rFonts w:ascii="Times New Roman" w:hAnsi="Times New Roman" w:cs="Times New Roman"/>
          <w:sz w:val="24"/>
          <w:szCs w:val="24"/>
        </w:rPr>
      </w:pPr>
    </w:p>
    <w:p w14:paraId="1753BF53" w14:textId="5B9A17C7" w:rsidR="00580F57" w:rsidRDefault="0034500C" w:rsidP="006A1DCA">
      <w:pPr>
        <w:spacing w:line="480" w:lineRule="auto"/>
        <w:ind w:firstLine="360"/>
        <w:jc w:val="both"/>
        <w:rPr>
          <w:rFonts w:ascii="Times New Roman" w:hAnsi="Times New Roman" w:cs="Times New Roman"/>
          <w:sz w:val="24"/>
          <w:szCs w:val="24"/>
        </w:rPr>
      </w:pPr>
      <w:r w:rsidRPr="0034500C">
        <w:rPr>
          <w:rFonts w:ascii="Times New Roman" w:hAnsi="Times New Roman" w:cs="Times New Roman"/>
          <w:sz w:val="24"/>
          <w:szCs w:val="24"/>
        </w:rPr>
        <w:t xml:space="preserve">To move beyond the middle-income trap, Malaysia must undergo a decisive structural shift from a </w:t>
      </w:r>
      <w:proofErr w:type="spellStart"/>
      <w:r w:rsidRPr="0034500C">
        <w:rPr>
          <w:rFonts w:ascii="Times New Roman" w:hAnsi="Times New Roman" w:cs="Times New Roman"/>
          <w:sz w:val="24"/>
          <w:szCs w:val="24"/>
        </w:rPr>
        <w:t>labor-intensive</w:t>
      </w:r>
      <w:proofErr w:type="spellEnd"/>
      <w:r w:rsidRPr="0034500C">
        <w:rPr>
          <w:rFonts w:ascii="Times New Roman" w:hAnsi="Times New Roman" w:cs="Times New Roman"/>
          <w:sz w:val="24"/>
          <w:szCs w:val="24"/>
        </w:rPr>
        <w:t xml:space="preserve"> "assembly" economy to a knowledge-driven "innovation" economy. Historically, the nation has thrived as a manufacturing hub, but relying on production alone leaves the country vulnerable to competition from emerging economies with lower </w:t>
      </w:r>
      <w:proofErr w:type="spellStart"/>
      <w:r w:rsidRPr="0034500C">
        <w:rPr>
          <w:rFonts w:ascii="Times New Roman" w:hAnsi="Times New Roman" w:cs="Times New Roman"/>
          <w:sz w:val="24"/>
          <w:szCs w:val="24"/>
        </w:rPr>
        <w:t>labor</w:t>
      </w:r>
      <w:proofErr w:type="spellEnd"/>
      <w:r w:rsidRPr="0034500C">
        <w:rPr>
          <w:rFonts w:ascii="Times New Roman" w:hAnsi="Times New Roman" w:cs="Times New Roman"/>
          <w:sz w:val="24"/>
          <w:szCs w:val="24"/>
        </w:rPr>
        <w:t xml:space="preserve"> costs. Entrepreneurs act as the primary catalysts for this transition by pushing the nation up the global value chain, moving away from simple manufacturing and toward the high-margin realms of original design, research, and development. By introducing disruptive technologies and sophisticated services, these innovators create products that command premium prices on the global market. Furthermore, the creation of strong homegrown brands ensures that intellectual property and profits remain within the country rather than being exported back to foreign headquarters. This retention of value is what ultimately drives up the Gross National Income (GNI) and provides the economic momentum necessary to achieve high-income status. On the other hand, venturing into uncharted territories involves identifying and dominating market spaces where there is little to no competition because the industry does not yet exist. Instead of fighting for market share in over-saturated traditional sectors, Malaysian entrepreneurs must leverage frontier fields such as Artificial Intelligence, Data Science, and Green Technology to solve modern global challenges in ways that have never been done before. By pioneering these new frontiers, entrepreneurs aren't just following global </w:t>
      </w:r>
      <w:proofErr w:type="gramStart"/>
      <w:r w:rsidRPr="0034500C">
        <w:rPr>
          <w:rFonts w:ascii="Times New Roman" w:hAnsi="Times New Roman" w:cs="Times New Roman"/>
          <w:sz w:val="24"/>
          <w:szCs w:val="24"/>
        </w:rPr>
        <w:t>trends</w:t>
      </w:r>
      <w:proofErr w:type="gramEnd"/>
      <w:r w:rsidRPr="0034500C">
        <w:rPr>
          <w:rFonts w:ascii="Times New Roman" w:hAnsi="Times New Roman" w:cs="Times New Roman"/>
          <w:sz w:val="24"/>
          <w:szCs w:val="24"/>
        </w:rPr>
        <w:t xml:space="preserve"> but they are positioning Malaysia as a leader in the next industrial revolution. These high-growth sectors offer exponential returns because they rely on specialized knowledge and unique intellectual assets rather than cheap </w:t>
      </w:r>
      <w:proofErr w:type="spellStart"/>
      <w:r w:rsidRPr="0034500C">
        <w:rPr>
          <w:rFonts w:ascii="Times New Roman" w:hAnsi="Times New Roman" w:cs="Times New Roman"/>
          <w:sz w:val="24"/>
          <w:szCs w:val="24"/>
        </w:rPr>
        <w:t>labor</w:t>
      </w:r>
      <w:proofErr w:type="spellEnd"/>
      <w:r w:rsidRPr="0034500C">
        <w:rPr>
          <w:rFonts w:ascii="Times New Roman" w:hAnsi="Times New Roman" w:cs="Times New Roman"/>
          <w:sz w:val="24"/>
          <w:szCs w:val="24"/>
        </w:rPr>
        <w:t xml:space="preserve"> or raw materials. Ultimately, this spirit of exploration allows the nation </w:t>
      </w:r>
      <w:r w:rsidRPr="0034500C">
        <w:rPr>
          <w:rFonts w:ascii="Times New Roman" w:hAnsi="Times New Roman" w:cs="Times New Roman"/>
          <w:sz w:val="24"/>
          <w:szCs w:val="24"/>
        </w:rPr>
        <w:lastRenderedPageBreak/>
        <w:t>to build a more resilient and diversified economy, ensuring that Malaysia is no longer a "follower" in the global market but a "setter" of new standards in technology and sustainability.</w:t>
      </w:r>
    </w:p>
    <w:p w14:paraId="0B39A8BF" w14:textId="77777777" w:rsidR="0034500C" w:rsidRPr="006A1DCA" w:rsidRDefault="0034500C" w:rsidP="006A1DCA">
      <w:pPr>
        <w:spacing w:line="480" w:lineRule="auto"/>
        <w:ind w:firstLine="360"/>
        <w:jc w:val="both"/>
        <w:rPr>
          <w:rFonts w:ascii="Times New Roman" w:hAnsi="Times New Roman" w:cs="Times New Roman"/>
          <w:sz w:val="24"/>
          <w:szCs w:val="24"/>
        </w:rPr>
      </w:pPr>
    </w:p>
    <w:p w14:paraId="54118219" w14:textId="141379D4" w:rsidR="00580F57" w:rsidRPr="006A1DCA" w:rsidRDefault="00580F57" w:rsidP="006A1DCA">
      <w:pPr>
        <w:pStyle w:val="ListParagraph"/>
        <w:numPr>
          <w:ilvl w:val="0"/>
          <w:numId w:val="8"/>
        </w:numPr>
        <w:spacing w:line="480" w:lineRule="auto"/>
        <w:jc w:val="both"/>
        <w:rPr>
          <w:rFonts w:ascii="Times New Roman" w:hAnsi="Times New Roman" w:cs="Times New Roman"/>
          <w:sz w:val="24"/>
          <w:szCs w:val="24"/>
        </w:rPr>
      </w:pPr>
      <w:r w:rsidRPr="006A1DCA">
        <w:rPr>
          <w:rFonts w:ascii="Times New Roman" w:hAnsi="Times New Roman" w:cs="Times New Roman"/>
          <w:sz w:val="24"/>
          <w:szCs w:val="24"/>
        </w:rPr>
        <w:t>Entrepreneurs are the lifeblood of a nation and can help a country scale great height, and thus Malaysia needs to become a nation of entrepreneurs.</w:t>
      </w:r>
    </w:p>
    <w:p w14:paraId="118AC77B" w14:textId="77777777" w:rsidR="00580F57" w:rsidRPr="006A1DCA" w:rsidRDefault="00580F57" w:rsidP="006A1DCA">
      <w:pPr>
        <w:pStyle w:val="ListParagraph"/>
        <w:spacing w:line="480" w:lineRule="auto"/>
        <w:jc w:val="both"/>
        <w:rPr>
          <w:rFonts w:ascii="Times New Roman" w:hAnsi="Times New Roman" w:cs="Times New Roman"/>
          <w:sz w:val="24"/>
          <w:szCs w:val="24"/>
        </w:rPr>
      </w:pPr>
    </w:p>
    <w:p w14:paraId="0DFD3CDF" w14:textId="3DA6CE1C"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We strongly agree that entrepreneurs are the lifeblood of a nation because they don’t just “start businesses”</w:t>
      </w:r>
      <w:r>
        <w:rPr>
          <w:rFonts w:ascii="Times New Roman" w:hAnsi="Times New Roman" w:cs="Times New Roman"/>
          <w:sz w:val="24"/>
          <w:szCs w:val="24"/>
        </w:rPr>
        <w:t xml:space="preserve">, </w:t>
      </w:r>
      <w:r w:rsidRPr="00E334CE">
        <w:rPr>
          <w:rFonts w:ascii="Times New Roman" w:hAnsi="Times New Roman" w:cs="Times New Roman"/>
          <w:sz w:val="24"/>
          <w:szCs w:val="24"/>
        </w:rPr>
        <w:t>they build the engines that keep an economy moving. When entrepreneurs exist in large numbers, a country becomes less dependent on government hiring or a few giant corporations to provide jobs. Instead, opportunities are created from the ground up through new companies, new industries, and new solutions to everyday problems. This is critical because in the real world, job markets change fast</w:t>
      </w:r>
      <w:r>
        <w:rPr>
          <w:rFonts w:ascii="Times New Roman" w:hAnsi="Times New Roman" w:cs="Times New Roman"/>
          <w:sz w:val="24"/>
          <w:szCs w:val="24"/>
        </w:rPr>
        <w:t xml:space="preserve">, </w:t>
      </w:r>
      <w:r w:rsidRPr="00E334CE">
        <w:rPr>
          <w:rFonts w:ascii="Times New Roman" w:hAnsi="Times New Roman" w:cs="Times New Roman"/>
          <w:sz w:val="24"/>
          <w:szCs w:val="24"/>
        </w:rPr>
        <w:t>technology disrupts roles, global recessions freeze hiring, and competition from other countries can weaken traditional sectors. A strong base of entrepreneurs makes a nation more resilient because people are trained to create value, not only to wait for vacancies.</w:t>
      </w:r>
    </w:p>
    <w:p w14:paraId="6E1BA84C" w14:textId="77777777" w:rsid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Entrepreneurs contribute </w:t>
      </w:r>
      <w:proofErr w:type="gramStart"/>
      <w:r w:rsidRPr="00E334CE">
        <w:rPr>
          <w:rFonts w:ascii="Times New Roman" w:hAnsi="Times New Roman" w:cs="Times New Roman"/>
          <w:sz w:val="24"/>
          <w:szCs w:val="24"/>
        </w:rPr>
        <w:t>in</w:t>
      </w:r>
      <w:proofErr w:type="gramEnd"/>
      <w:r w:rsidRPr="00E334CE">
        <w:rPr>
          <w:rFonts w:ascii="Times New Roman" w:hAnsi="Times New Roman" w:cs="Times New Roman"/>
          <w:sz w:val="24"/>
          <w:szCs w:val="24"/>
        </w:rPr>
        <w:t xml:space="preserve"> several </w:t>
      </w:r>
      <w:r w:rsidRPr="00E334CE">
        <w:rPr>
          <w:rFonts w:ascii="Times New Roman" w:hAnsi="Times New Roman" w:cs="Times New Roman"/>
          <w:sz w:val="24"/>
          <w:szCs w:val="24"/>
        </w:rPr>
        <w:t>keyways</w:t>
      </w:r>
      <w:r w:rsidRPr="00E334CE">
        <w:rPr>
          <w:rFonts w:ascii="Times New Roman" w:hAnsi="Times New Roman" w:cs="Times New Roman"/>
          <w:sz w:val="24"/>
          <w:szCs w:val="24"/>
        </w:rPr>
        <w:t xml:space="preserve">. First, </w:t>
      </w:r>
      <w:r w:rsidRPr="00E334CE">
        <w:rPr>
          <w:rFonts w:ascii="Times New Roman" w:hAnsi="Times New Roman" w:cs="Times New Roman"/>
          <w:b/>
          <w:bCs/>
          <w:sz w:val="24"/>
          <w:szCs w:val="24"/>
        </w:rPr>
        <w:t>job creation</w:t>
      </w:r>
      <w:r w:rsidRPr="00E334CE">
        <w:rPr>
          <w:rFonts w:ascii="Times New Roman" w:hAnsi="Times New Roman" w:cs="Times New Roman"/>
          <w:sz w:val="24"/>
          <w:szCs w:val="24"/>
        </w:rPr>
        <w:t xml:space="preserve"> is the most obvious impact. When entrepreneurs launch startups or SMEs, they hire staff, build teams, </w:t>
      </w:r>
      <w:proofErr w:type="gramStart"/>
      <w:r w:rsidRPr="00E334CE">
        <w:rPr>
          <w:rFonts w:ascii="Times New Roman" w:hAnsi="Times New Roman" w:cs="Times New Roman"/>
          <w:sz w:val="24"/>
          <w:szCs w:val="24"/>
        </w:rPr>
        <w:t>and also</w:t>
      </w:r>
      <w:proofErr w:type="gramEnd"/>
      <w:r w:rsidRPr="00E334CE">
        <w:rPr>
          <w:rFonts w:ascii="Times New Roman" w:hAnsi="Times New Roman" w:cs="Times New Roman"/>
          <w:sz w:val="24"/>
          <w:szCs w:val="24"/>
        </w:rPr>
        <w:t xml:space="preserve"> create indirect jobs through suppliers, delivery services, marketing agencies, accountants, and many other supporting roles. Even a small business can trigger a chain effect where multiple other businesses benefit. Over time, this reduces unemployment </w:t>
      </w:r>
      <w:r w:rsidRPr="00E334CE">
        <w:rPr>
          <w:rFonts w:ascii="Times New Roman" w:hAnsi="Times New Roman" w:cs="Times New Roman"/>
          <w:sz w:val="24"/>
          <w:szCs w:val="24"/>
        </w:rPr>
        <w:t>and</w:t>
      </w:r>
      <w:r w:rsidRPr="00E334CE">
        <w:rPr>
          <w:rFonts w:ascii="Times New Roman" w:hAnsi="Times New Roman" w:cs="Times New Roman"/>
          <w:sz w:val="24"/>
          <w:szCs w:val="24"/>
        </w:rPr>
        <w:t xml:space="preserve"> reduces “underemployment” where graduates work in jobs that don’t match their skills. </w:t>
      </w:r>
    </w:p>
    <w:p w14:paraId="4714FDBE" w14:textId="425C685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Second, entrepreneurs drive </w:t>
      </w:r>
      <w:r w:rsidRPr="00E334CE">
        <w:rPr>
          <w:rFonts w:ascii="Times New Roman" w:hAnsi="Times New Roman" w:cs="Times New Roman"/>
          <w:b/>
          <w:bCs/>
          <w:sz w:val="24"/>
          <w:szCs w:val="24"/>
        </w:rPr>
        <w:t>economic growth</w:t>
      </w:r>
      <w:r w:rsidRPr="00E334CE">
        <w:rPr>
          <w:rFonts w:ascii="Times New Roman" w:hAnsi="Times New Roman" w:cs="Times New Roman"/>
          <w:sz w:val="24"/>
          <w:szCs w:val="24"/>
        </w:rPr>
        <w:t xml:space="preserve"> by generating revenue, expanding local industries, and increasing national income through taxes and spending. Successful companies also stimulate domestic demand because employees earn salaries and spend money, which </w:t>
      </w:r>
      <w:r w:rsidRPr="00E334CE">
        <w:rPr>
          <w:rFonts w:ascii="Times New Roman" w:hAnsi="Times New Roman" w:cs="Times New Roman"/>
          <w:sz w:val="24"/>
          <w:szCs w:val="24"/>
        </w:rPr>
        <w:lastRenderedPageBreak/>
        <w:t>keeps the economy circulating. On a larger scale, businesses that export products or services bring foreign income into the country, strengthening economic stability.</w:t>
      </w:r>
    </w:p>
    <w:p w14:paraId="0B574DD9" w14:textId="21671981"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Third, entrepreneurs fuel </w:t>
      </w:r>
      <w:r w:rsidRPr="00E334CE">
        <w:rPr>
          <w:rFonts w:ascii="Times New Roman" w:hAnsi="Times New Roman" w:cs="Times New Roman"/>
          <w:b/>
          <w:bCs/>
          <w:sz w:val="24"/>
          <w:szCs w:val="24"/>
        </w:rPr>
        <w:t>innovation and competitiveness</w:t>
      </w:r>
      <w:r w:rsidRPr="00E334CE">
        <w:rPr>
          <w:rFonts w:ascii="Times New Roman" w:hAnsi="Times New Roman" w:cs="Times New Roman"/>
          <w:sz w:val="24"/>
          <w:szCs w:val="24"/>
        </w:rPr>
        <w:t>. This is where entrepreneurship becomes more than just business</w:t>
      </w:r>
      <w:r>
        <w:rPr>
          <w:rFonts w:ascii="Times New Roman" w:hAnsi="Times New Roman" w:cs="Times New Roman"/>
          <w:sz w:val="24"/>
          <w:szCs w:val="24"/>
        </w:rPr>
        <w:t xml:space="preserve"> which is </w:t>
      </w:r>
      <w:r w:rsidRPr="00E334CE">
        <w:rPr>
          <w:rFonts w:ascii="Times New Roman" w:hAnsi="Times New Roman" w:cs="Times New Roman"/>
          <w:sz w:val="24"/>
          <w:szCs w:val="24"/>
        </w:rPr>
        <w:t>it becomes national strategy. Entrepreneurs are often the ones willing to test new ideas, build new technologies, and challenge old ways of doing things. They introduce digital solutions, automate processes, improve supply chains, and increase productivity. When a country has more entrepreneurs, it becomes more competitive internationally because it produces better products, faster services, and more efficient systems. Innovation is also what helps a country climb the value chain and avoid being stuck competing only on low cost. High-income countries usually grow by moving into higher-value industries, and entrepreneurship is one of the fastest routes to making that shift happen.</w:t>
      </w:r>
    </w:p>
    <w:p w14:paraId="2F523FEC" w14:textId="4FB098A5"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Fourth, entrepreneurship contributes to </w:t>
      </w:r>
      <w:r w:rsidRPr="00E334CE">
        <w:rPr>
          <w:rFonts w:ascii="Times New Roman" w:hAnsi="Times New Roman" w:cs="Times New Roman"/>
          <w:b/>
          <w:bCs/>
          <w:sz w:val="24"/>
          <w:szCs w:val="24"/>
        </w:rPr>
        <w:t>social development</w:t>
      </w:r>
      <w:r w:rsidRPr="00E334CE">
        <w:rPr>
          <w:rFonts w:ascii="Times New Roman" w:hAnsi="Times New Roman" w:cs="Times New Roman"/>
          <w:sz w:val="24"/>
          <w:szCs w:val="24"/>
        </w:rPr>
        <w:t>. Many businesses improve quality of life directly by providing services that solve real problems</w:t>
      </w:r>
      <w:r>
        <w:rPr>
          <w:rFonts w:ascii="Times New Roman" w:hAnsi="Times New Roman" w:cs="Times New Roman"/>
          <w:sz w:val="24"/>
          <w:szCs w:val="24"/>
        </w:rPr>
        <w:t xml:space="preserve"> such as </w:t>
      </w:r>
      <w:r w:rsidRPr="00E334CE">
        <w:rPr>
          <w:rFonts w:ascii="Times New Roman" w:hAnsi="Times New Roman" w:cs="Times New Roman"/>
          <w:sz w:val="24"/>
          <w:szCs w:val="24"/>
        </w:rPr>
        <w:t>affordable food, better healthcare access, education platforms, cleaner energy solutions, safer transportation, and more. Beyond that, businesses can strengthen communities through CSR activities, local hiring, training programs, and partnerships with NGOs. When entrepreneurship grows, it can reduce inequality by creating opportunities in more places</w:t>
      </w:r>
      <w:r>
        <w:rPr>
          <w:rFonts w:ascii="Times New Roman" w:hAnsi="Times New Roman" w:cs="Times New Roman"/>
          <w:sz w:val="24"/>
          <w:szCs w:val="24"/>
        </w:rPr>
        <w:t xml:space="preserve">, </w:t>
      </w:r>
      <w:r w:rsidRPr="00E334CE">
        <w:rPr>
          <w:rFonts w:ascii="Times New Roman" w:hAnsi="Times New Roman" w:cs="Times New Roman"/>
          <w:sz w:val="24"/>
          <w:szCs w:val="24"/>
        </w:rPr>
        <w:t>not just in big cities</w:t>
      </w:r>
      <w:r>
        <w:rPr>
          <w:rFonts w:ascii="Times New Roman" w:hAnsi="Times New Roman" w:cs="Times New Roman"/>
          <w:sz w:val="24"/>
          <w:szCs w:val="24"/>
        </w:rPr>
        <w:t xml:space="preserve"> </w:t>
      </w:r>
      <w:r w:rsidRPr="00E334CE">
        <w:rPr>
          <w:rFonts w:ascii="Times New Roman" w:hAnsi="Times New Roman" w:cs="Times New Roman"/>
          <w:sz w:val="24"/>
          <w:szCs w:val="24"/>
        </w:rPr>
        <w:t>if the ecosystem supports rural and underserved areas too.</w:t>
      </w:r>
    </w:p>
    <w:p w14:paraId="016AFC28" w14:textId="2A718CAD"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We can see this clearly from countries such as the United States, South Korea, and China, which have shown how strong entrepreneurial ecosystems accelerate national advancement. These countries didn’t grow only because they had talented people</w:t>
      </w:r>
      <w:r>
        <w:rPr>
          <w:rFonts w:ascii="Times New Roman" w:hAnsi="Times New Roman" w:cs="Times New Roman"/>
          <w:sz w:val="24"/>
          <w:szCs w:val="24"/>
        </w:rPr>
        <w:t xml:space="preserve">, instead </w:t>
      </w:r>
      <w:r w:rsidRPr="00E334CE">
        <w:rPr>
          <w:rFonts w:ascii="Times New Roman" w:hAnsi="Times New Roman" w:cs="Times New Roman"/>
          <w:sz w:val="24"/>
          <w:szCs w:val="24"/>
        </w:rPr>
        <w:t xml:space="preserve">they grew because they built systems that support venture creation: strong education pathways, funding opportunities, research and development, market access, and policies that encourage </w:t>
      </w:r>
      <w:r w:rsidRPr="00E334CE">
        <w:rPr>
          <w:rFonts w:ascii="Times New Roman" w:hAnsi="Times New Roman" w:cs="Times New Roman"/>
          <w:sz w:val="24"/>
          <w:szCs w:val="24"/>
        </w:rPr>
        <w:lastRenderedPageBreak/>
        <w:t>innovation. When ecosystems are strong, entrepreneurship becomes a pipeline</w:t>
      </w:r>
      <w:r>
        <w:rPr>
          <w:rFonts w:ascii="Times New Roman" w:hAnsi="Times New Roman" w:cs="Times New Roman"/>
          <w:sz w:val="24"/>
          <w:szCs w:val="24"/>
        </w:rPr>
        <w:t>,</w:t>
      </w:r>
      <w:r w:rsidRPr="00E334CE">
        <w:rPr>
          <w:rFonts w:ascii="Times New Roman" w:hAnsi="Times New Roman" w:cs="Times New Roman"/>
          <w:sz w:val="24"/>
          <w:szCs w:val="24"/>
        </w:rPr>
        <w:t xml:space="preserve"> ideas become prototypes, prototypes become businesses, and businesses become industries.</w:t>
      </w:r>
    </w:p>
    <w:p w14:paraId="00583F96" w14:textId="5191F4BC"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For Malaysia to move toward becoming a developed nation, entrepreneurship cannot be treated as a “side option” only for a few brave individuals. It must be supported as a mainstream capability. Strengthening entrepreneurship education is important, but it must be </w:t>
      </w:r>
      <w:r w:rsidRPr="00E334CE">
        <w:rPr>
          <w:rFonts w:ascii="Times New Roman" w:hAnsi="Times New Roman" w:cs="Times New Roman"/>
          <w:sz w:val="24"/>
          <w:szCs w:val="24"/>
        </w:rPr>
        <w:t>practical students</w:t>
      </w:r>
      <w:r w:rsidRPr="00E334CE">
        <w:rPr>
          <w:rFonts w:ascii="Times New Roman" w:hAnsi="Times New Roman" w:cs="Times New Roman"/>
          <w:sz w:val="24"/>
          <w:szCs w:val="24"/>
        </w:rPr>
        <w:t xml:space="preserve"> should learn how to validate problems, build real solutions, manage basic finance, and understand customers, not just memorize theory. Financial support also matters, especially at the early stage where many good ideas fail simply because founders run out of capital before they can prove traction. Finally, Malaysia needs a supportive business environment with less bureaucracy, easier access to markets, strong mentorship networks, and policies that reduce fear of failure. If these elements are strengthened together, Malaysia can produce more job creators, expand high-value industries, and build a stronger, more resilient economy that truly aligns with the goal of becoming a developed nation.</w:t>
      </w:r>
    </w:p>
    <w:p w14:paraId="7867BB93" w14:textId="77777777" w:rsidR="00580F57" w:rsidRDefault="00580F57" w:rsidP="006A1DCA">
      <w:pPr>
        <w:spacing w:line="480" w:lineRule="auto"/>
        <w:jc w:val="both"/>
        <w:rPr>
          <w:rFonts w:ascii="Times New Roman" w:hAnsi="Times New Roman" w:cs="Times New Roman"/>
          <w:sz w:val="24"/>
          <w:szCs w:val="24"/>
        </w:rPr>
      </w:pPr>
    </w:p>
    <w:p w14:paraId="67D812E4" w14:textId="77777777" w:rsidR="00CC0C30" w:rsidRDefault="00CC0C30" w:rsidP="00CC0C30">
      <w:pPr>
        <w:spacing w:line="276" w:lineRule="auto"/>
        <w:jc w:val="center"/>
        <w:rPr>
          <w:rFonts w:ascii="Times New Roman" w:hAnsi="Times New Roman" w:cs="Times New Roman"/>
          <w:sz w:val="24"/>
          <w:szCs w:val="24"/>
        </w:rPr>
      </w:pPr>
    </w:p>
    <w:p w14:paraId="75E1F854" w14:textId="77777777" w:rsidR="00CC0C30" w:rsidRDefault="00CC0C30" w:rsidP="00CC0C30">
      <w:pPr>
        <w:spacing w:line="276" w:lineRule="auto"/>
        <w:jc w:val="center"/>
        <w:rPr>
          <w:rFonts w:ascii="Times New Roman" w:hAnsi="Times New Roman" w:cs="Times New Roman"/>
          <w:sz w:val="24"/>
          <w:szCs w:val="24"/>
        </w:rPr>
      </w:pPr>
    </w:p>
    <w:p w14:paraId="6974488E" w14:textId="77777777" w:rsidR="00E334CE" w:rsidRDefault="00E334CE">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699AB5B1" w14:textId="77777777" w:rsidR="00E334CE" w:rsidRDefault="00E334CE" w:rsidP="00CC0C30">
      <w:pPr>
        <w:spacing w:line="276" w:lineRule="auto"/>
        <w:jc w:val="center"/>
        <w:rPr>
          <w:rFonts w:ascii="Times New Roman" w:hAnsi="Times New Roman" w:cs="Times New Roman"/>
          <w:b/>
          <w:bCs/>
          <w:sz w:val="28"/>
          <w:szCs w:val="28"/>
          <w:u w:val="single"/>
        </w:rPr>
      </w:pPr>
    </w:p>
    <w:p w14:paraId="017F084D" w14:textId="77777777" w:rsidR="00E334CE" w:rsidRDefault="00E334CE" w:rsidP="00CC0C30">
      <w:pPr>
        <w:spacing w:line="276" w:lineRule="auto"/>
        <w:jc w:val="center"/>
        <w:rPr>
          <w:rFonts w:ascii="Times New Roman" w:hAnsi="Times New Roman" w:cs="Times New Roman"/>
          <w:b/>
          <w:bCs/>
          <w:sz w:val="28"/>
          <w:szCs w:val="28"/>
          <w:u w:val="single"/>
        </w:rPr>
      </w:pPr>
    </w:p>
    <w:p w14:paraId="790A052C" w14:textId="77777777" w:rsidR="00E334CE" w:rsidRDefault="00E334CE" w:rsidP="00CC0C30">
      <w:pPr>
        <w:spacing w:line="276" w:lineRule="auto"/>
        <w:jc w:val="center"/>
        <w:rPr>
          <w:rFonts w:ascii="Times New Roman" w:hAnsi="Times New Roman" w:cs="Times New Roman"/>
          <w:b/>
          <w:bCs/>
          <w:sz w:val="28"/>
          <w:szCs w:val="28"/>
          <w:u w:val="single"/>
        </w:rPr>
      </w:pPr>
    </w:p>
    <w:p w14:paraId="0297A97D" w14:textId="77777777" w:rsidR="00E334CE" w:rsidRDefault="00E334CE" w:rsidP="00CC0C30">
      <w:pPr>
        <w:spacing w:line="276" w:lineRule="auto"/>
        <w:jc w:val="center"/>
        <w:rPr>
          <w:rFonts w:ascii="Times New Roman" w:hAnsi="Times New Roman" w:cs="Times New Roman"/>
          <w:b/>
          <w:bCs/>
          <w:sz w:val="28"/>
          <w:szCs w:val="28"/>
          <w:u w:val="single"/>
        </w:rPr>
      </w:pPr>
    </w:p>
    <w:p w14:paraId="392DCCF9" w14:textId="77777777" w:rsidR="00E334CE" w:rsidRDefault="00E334CE" w:rsidP="00CC0C30">
      <w:pPr>
        <w:spacing w:line="276" w:lineRule="auto"/>
        <w:jc w:val="center"/>
        <w:rPr>
          <w:rFonts w:ascii="Times New Roman" w:hAnsi="Times New Roman" w:cs="Times New Roman"/>
          <w:b/>
          <w:bCs/>
          <w:sz w:val="28"/>
          <w:szCs w:val="28"/>
          <w:u w:val="single"/>
        </w:rPr>
      </w:pPr>
    </w:p>
    <w:p w14:paraId="580A58AD" w14:textId="77777777" w:rsidR="00E334CE" w:rsidRDefault="00E334CE" w:rsidP="00CC0C30">
      <w:pPr>
        <w:spacing w:line="276" w:lineRule="auto"/>
        <w:jc w:val="center"/>
        <w:rPr>
          <w:rFonts w:ascii="Times New Roman" w:hAnsi="Times New Roman" w:cs="Times New Roman"/>
          <w:b/>
          <w:bCs/>
          <w:sz w:val="28"/>
          <w:szCs w:val="28"/>
          <w:u w:val="single"/>
        </w:rPr>
      </w:pPr>
    </w:p>
    <w:p w14:paraId="25C0ABB7" w14:textId="77777777" w:rsidR="00E334CE" w:rsidRDefault="00E334CE" w:rsidP="00CC0C30">
      <w:pPr>
        <w:spacing w:line="276" w:lineRule="auto"/>
        <w:jc w:val="center"/>
        <w:rPr>
          <w:rFonts w:ascii="Times New Roman" w:hAnsi="Times New Roman" w:cs="Times New Roman"/>
          <w:b/>
          <w:bCs/>
          <w:sz w:val="28"/>
          <w:szCs w:val="28"/>
          <w:u w:val="single"/>
        </w:rPr>
      </w:pPr>
    </w:p>
    <w:p w14:paraId="657F47B1" w14:textId="77777777" w:rsidR="00E334CE" w:rsidRDefault="00E334CE" w:rsidP="00CC0C30">
      <w:pPr>
        <w:spacing w:line="276" w:lineRule="auto"/>
        <w:jc w:val="center"/>
        <w:rPr>
          <w:rFonts w:ascii="Times New Roman" w:hAnsi="Times New Roman" w:cs="Times New Roman"/>
          <w:b/>
          <w:bCs/>
          <w:sz w:val="28"/>
          <w:szCs w:val="28"/>
          <w:u w:val="single"/>
        </w:rPr>
      </w:pPr>
    </w:p>
    <w:p w14:paraId="730DC955" w14:textId="77777777" w:rsidR="00E334CE" w:rsidRDefault="00E334CE" w:rsidP="00CC0C30">
      <w:pPr>
        <w:spacing w:line="276" w:lineRule="auto"/>
        <w:jc w:val="center"/>
        <w:rPr>
          <w:rFonts w:ascii="Times New Roman" w:hAnsi="Times New Roman" w:cs="Times New Roman"/>
          <w:b/>
          <w:bCs/>
          <w:sz w:val="28"/>
          <w:szCs w:val="28"/>
          <w:u w:val="single"/>
        </w:rPr>
      </w:pPr>
    </w:p>
    <w:p w14:paraId="3DD246D8" w14:textId="77777777" w:rsidR="00E334CE" w:rsidRDefault="00E334CE" w:rsidP="00CC0C30">
      <w:pPr>
        <w:spacing w:line="276" w:lineRule="auto"/>
        <w:jc w:val="center"/>
        <w:rPr>
          <w:rFonts w:ascii="Times New Roman" w:hAnsi="Times New Roman" w:cs="Times New Roman"/>
          <w:b/>
          <w:bCs/>
          <w:sz w:val="28"/>
          <w:szCs w:val="28"/>
          <w:u w:val="single"/>
        </w:rPr>
      </w:pPr>
    </w:p>
    <w:p w14:paraId="32A2B61D" w14:textId="77777777" w:rsidR="00E334CE" w:rsidRDefault="00E334CE" w:rsidP="00CC0C30">
      <w:pPr>
        <w:spacing w:line="276" w:lineRule="auto"/>
        <w:jc w:val="center"/>
        <w:rPr>
          <w:rFonts w:ascii="Times New Roman" w:hAnsi="Times New Roman" w:cs="Times New Roman"/>
          <w:b/>
          <w:bCs/>
          <w:sz w:val="28"/>
          <w:szCs w:val="28"/>
          <w:u w:val="single"/>
        </w:rPr>
      </w:pPr>
    </w:p>
    <w:p w14:paraId="6AD15EB4" w14:textId="46F4A675" w:rsidR="00CC0C30" w:rsidRPr="00E334CE" w:rsidRDefault="005144A8" w:rsidP="00CC0C30">
      <w:pPr>
        <w:spacing w:line="276" w:lineRule="auto"/>
        <w:jc w:val="center"/>
        <w:rPr>
          <w:rFonts w:ascii="Times New Roman" w:hAnsi="Times New Roman" w:cs="Times New Roman"/>
          <w:b/>
          <w:bCs/>
          <w:sz w:val="32"/>
          <w:szCs w:val="32"/>
          <w:u w:val="single"/>
        </w:rPr>
      </w:pPr>
      <w:r w:rsidRPr="00E334CE">
        <w:rPr>
          <w:rFonts w:ascii="Times New Roman" w:hAnsi="Times New Roman" w:cs="Times New Roman"/>
          <w:b/>
          <w:bCs/>
          <w:sz w:val="32"/>
          <w:szCs w:val="32"/>
          <w:u w:val="single"/>
        </w:rPr>
        <w:t>CASE STUDY</w:t>
      </w:r>
      <w:r w:rsidR="00580F57" w:rsidRPr="00E334CE">
        <w:rPr>
          <w:rFonts w:ascii="Times New Roman" w:hAnsi="Times New Roman" w:cs="Times New Roman"/>
          <w:b/>
          <w:bCs/>
          <w:sz w:val="32"/>
          <w:szCs w:val="32"/>
          <w:u w:val="single"/>
        </w:rPr>
        <w:t xml:space="preserve"> 2 </w:t>
      </w:r>
    </w:p>
    <w:p w14:paraId="49C513F5" w14:textId="7D2B2117" w:rsidR="00580F57" w:rsidRPr="00E334CE" w:rsidRDefault="00580F57" w:rsidP="00CC0C30">
      <w:pPr>
        <w:spacing w:line="276" w:lineRule="auto"/>
        <w:jc w:val="center"/>
        <w:rPr>
          <w:rFonts w:ascii="Times New Roman" w:hAnsi="Times New Roman" w:cs="Times New Roman"/>
          <w:b/>
          <w:bCs/>
          <w:sz w:val="32"/>
          <w:szCs w:val="32"/>
          <w:u w:val="single"/>
        </w:rPr>
      </w:pPr>
      <w:r w:rsidRPr="00E334CE">
        <w:rPr>
          <w:rFonts w:ascii="Times New Roman" w:hAnsi="Times New Roman" w:cs="Times New Roman"/>
          <w:b/>
          <w:bCs/>
          <w:sz w:val="32"/>
          <w:szCs w:val="32"/>
          <w:u w:val="single"/>
        </w:rPr>
        <w:t>Global Impact &amp; Popularity of TikTok</w:t>
      </w:r>
    </w:p>
    <w:p w14:paraId="2897D38D" w14:textId="639B8CEE" w:rsidR="00580F57" w:rsidRPr="006A1DCA" w:rsidRDefault="00E334CE" w:rsidP="00E334CE">
      <w:pPr>
        <w:rPr>
          <w:rFonts w:ascii="Times New Roman" w:hAnsi="Times New Roman" w:cs="Times New Roman"/>
          <w:sz w:val="24"/>
          <w:szCs w:val="24"/>
        </w:rPr>
      </w:pPr>
      <w:r>
        <w:rPr>
          <w:rFonts w:ascii="Times New Roman" w:hAnsi="Times New Roman" w:cs="Times New Roman"/>
          <w:sz w:val="24"/>
          <w:szCs w:val="24"/>
        </w:rPr>
        <w:br w:type="page"/>
      </w:r>
    </w:p>
    <w:p w14:paraId="502BAAAC" w14:textId="72A31614" w:rsidR="00580F57" w:rsidRPr="00CC0C30" w:rsidRDefault="00580F57" w:rsidP="006A1DCA">
      <w:pPr>
        <w:pStyle w:val="ListParagraph"/>
        <w:numPr>
          <w:ilvl w:val="0"/>
          <w:numId w:val="5"/>
        </w:numPr>
        <w:spacing w:line="480" w:lineRule="auto"/>
        <w:jc w:val="both"/>
        <w:rPr>
          <w:rFonts w:ascii="Times New Roman" w:hAnsi="Times New Roman" w:cs="Times New Roman"/>
          <w:b/>
          <w:bCs/>
          <w:sz w:val="24"/>
          <w:szCs w:val="24"/>
        </w:rPr>
      </w:pPr>
      <w:r w:rsidRPr="00CC0C30">
        <w:rPr>
          <w:rFonts w:ascii="Times New Roman" w:hAnsi="Times New Roman" w:cs="Times New Roman"/>
          <w:b/>
          <w:bCs/>
          <w:sz w:val="24"/>
          <w:szCs w:val="24"/>
        </w:rPr>
        <w:lastRenderedPageBreak/>
        <w:t>What sparked the founding of TikTok? Who was involved and what motivated them?</w:t>
      </w:r>
    </w:p>
    <w:p w14:paraId="738B02E5" w14:textId="77777777" w:rsidR="006A1DCA" w:rsidRPr="006A1DCA" w:rsidRDefault="006A1DCA" w:rsidP="006A1DCA">
      <w:pPr>
        <w:pStyle w:val="ListParagraph"/>
        <w:spacing w:line="480" w:lineRule="auto"/>
        <w:jc w:val="both"/>
        <w:rPr>
          <w:rFonts w:ascii="Times New Roman" w:hAnsi="Times New Roman" w:cs="Times New Roman"/>
          <w:sz w:val="24"/>
          <w:szCs w:val="24"/>
        </w:rPr>
      </w:pPr>
    </w:p>
    <w:p w14:paraId="0AAF9AA1" w14:textId="77777777" w:rsidR="00580F57" w:rsidRPr="00580F57" w:rsidRDefault="00580F57" w:rsidP="006A1DCA">
      <w:pPr>
        <w:spacing w:line="480" w:lineRule="auto"/>
        <w:ind w:firstLine="360"/>
        <w:jc w:val="both"/>
        <w:rPr>
          <w:rFonts w:ascii="Times New Roman" w:hAnsi="Times New Roman" w:cs="Times New Roman"/>
          <w:sz w:val="24"/>
          <w:szCs w:val="24"/>
        </w:rPr>
      </w:pPr>
      <w:r w:rsidRPr="00580F57">
        <w:rPr>
          <w:rFonts w:ascii="Times New Roman" w:hAnsi="Times New Roman" w:cs="Times New Roman"/>
          <w:sz w:val="24"/>
          <w:szCs w:val="24"/>
        </w:rPr>
        <w:t>TikTok was created as ByteDance’s strategic move to dominate the short video market rather than as an accidental viral platform. ByteDance launched Douyin in China in September 2016 and later developed TikTok as the international version, launching it globally in September 2017.</w:t>
      </w:r>
    </w:p>
    <w:p w14:paraId="0DCBB7A8" w14:textId="77777777" w:rsidR="00580F57" w:rsidRPr="00580F57" w:rsidRDefault="00580F57" w:rsidP="006A1DCA">
      <w:pPr>
        <w:spacing w:line="480" w:lineRule="auto"/>
        <w:jc w:val="both"/>
        <w:rPr>
          <w:rFonts w:ascii="Times New Roman" w:hAnsi="Times New Roman" w:cs="Times New Roman"/>
          <w:sz w:val="24"/>
          <w:szCs w:val="24"/>
        </w:rPr>
      </w:pPr>
      <w:r w:rsidRPr="00580F57">
        <w:rPr>
          <w:rFonts w:ascii="Times New Roman" w:hAnsi="Times New Roman" w:cs="Times New Roman"/>
          <w:sz w:val="24"/>
          <w:szCs w:val="24"/>
        </w:rPr>
        <w:t>The key figure behind this expansion was Zhang Yiming, the founder of ByteDance, along with his core team who focused on global growth. The founders of Musical.ly, Alex Zhu and Luyu Yang, also became part of TikTok’s growth story after ByteDance acquired Musical.ly in November 2017 and merged it into TikTok in August 2018.</w:t>
      </w:r>
    </w:p>
    <w:p w14:paraId="5B515F1A" w14:textId="77777777" w:rsidR="00580F57" w:rsidRPr="006A1DCA" w:rsidRDefault="00580F57" w:rsidP="006A1DCA">
      <w:pPr>
        <w:spacing w:line="480" w:lineRule="auto"/>
        <w:jc w:val="both"/>
        <w:rPr>
          <w:rFonts w:ascii="Times New Roman" w:hAnsi="Times New Roman" w:cs="Times New Roman"/>
          <w:sz w:val="24"/>
          <w:szCs w:val="24"/>
        </w:rPr>
      </w:pPr>
      <w:r w:rsidRPr="00580F57">
        <w:rPr>
          <w:rFonts w:ascii="Times New Roman" w:hAnsi="Times New Roman" w:cs="Times New Roman"/>
          <w:sz w:val="24"/>
          <w:szCs w:val="24"/>
        </w:rPr>
        <w:t xml:space="preserve">The main motivation was to capture global user attention through short-form videos supported by a powerful algorithmic recommendation system. Unlike traditional social media platforms, TikTok did not rely heavily on friend networks. Instead, it used artificial intelligence to recommend content based on user </w:t>
      </w:r>
      <w:proofErr w:type="spellStart"/>
      <w:r w:rsidRPr="00580F57">
        <w:rPr>
          <w:rFonts w:ascii="Times New Roman" w:hAnsi="Times New Roman" w:cs="Times New Roman"/>
          <w:sz w:val="24"/>
          <w:szCs w:val="24"/>
        </w:rPr>
        <w:t>behavior</w:t>
      </w:r>
      <w:proofErr w:type="spellEnd"/>
      <w:r w:rsidRPr="00580F57">
        <w:rPr>
          <w:rFonts w:ascii="Times New Roman" w:hAnsi="Times New Roman" w:cs="Times New Roman"/>
          <w:sz w:val="24"/>
          <w:szCs w:val="24"/>
        </w:rPr>
        <w:t>, allowing rapid international scaling.</w:t>
      </w:r>
    </w:p>
    <w:p w14:paraId="12A35922" w14:textId="77777777" w:rsidR="00580F57" w:rsidRPr="006A1DCA" w:rsidRDefault="00580F57" w:rsidP="006A1DCA">
      <w:pPr>
        <w:spacing w:line="480" w:lineRule="auto"/>
        <w:jc w:val="both"/>
        <w:rPr>
          <w:rFonts w:ascii="Times New Roman" w:hAnsi="Times New Roman" w:cs="Times New Roman"/>
          <w:sz w:val="24"/>
          <w:szCs w:val="24"/>
        </w:rPr>
      </w:pPr>
    </w:p>
    <w:p w14:paraId="3A89AAD9" w14:textId="0C9ACA9D" w:rsidR="00580F57" w:rsidRPr="00CC0C30" w:rsidRDefault="00580F57" w:rsidP="006A1DCA">
      <w:pPr>
        <w:pStyle w:val="ListParagraph"/>
        <w:numPr>
          <w:ilvl w:val="0"/>
          <w:numId w:val="5"/>
        </w:numPr>
        <w:spacing w:line="480" w:lineRule="auto"/>
        <w:jc w:val="both"/>
        <w:rPr>
          <w:rFonts w:ascii="Times New Roman" w:hAnsi="Times New Roman" w:cs="Times New Roman"/>
          <w:b/>
          <w:bCs/>
          <w:sz w:val="24"/>
          <w:szCs w:val="24"/>
        </w:rPr>
      </w:pPr>
      <w:r w:rsidRPr="00CC0C30">
        <w:rPr>
          <w:rFonts w:ascii="Times New Roman" w:hAnsi="Times New Roman" w:cs="Times New Roman"/>
          <w:b/>
          <w:bCs/>
          <w:sz w:val="24"/>
          <w:szCs w:val="24"/>
        </w:rPr>
        <w:t>What challenges did the founders overcome to build TikTok?</w:t>
      </w:r>
    </w:p>
    <w:p w14:paraId="56C600E3" w14:textId="77777777" w:rsidR="006A1DCA" w:rsidRPr="006A1DCA" w:rsidRDefault="006A1DCA" w:rsidP="006A1DCA">
      <w:pPr>
        <w:pStyle w:val="ListParagraph"/>
        <w:spacing w:line="480" w:lineRule="auto"/>
        <w:jc w:val="both"/>
        <w:rPr>
          <w:rFonts w:ascii="Times New Roman" w:hAnsi="Times New Roman" w:cs="Times New Roman"/>
          <w:sz w:val="24"/>
          <w:szCs w:val="24"/>
        </w:rPr>
      </w:pPr>
    </w:p>
    <w:p w14:paraId="5B316BC9" w14:textId="45B89120" w:rsidR="00580F57" w:rsidRPr="006A1DCA" w:rsidRDefault="00580F57" w:rsidP="006A1DCA">
      <w:pPr>
        <w:spacing w:line="480" w:lineRule="auto"/>
        <w:ind w:firstLine="360"/>
        <w:jc w:val="both"/>
        <w:rPr>
          <w:rFonts w:ascii="Times New Roman" w:hAnsi="Times New Roman" w:cs="Times New Roman"/>
          <w:sz w:val="24"/>
          <w:szCs w:val="24"/>
        </w:rPr>
      </w:pPr>
      <w:r w:rsidRPr="006A1DCA">
        <w:rPr>
          <w:rFonts w:ascii="Times New Roman" w:hAnsi="Times New Roman" w:cs="Times New Roman"/>
          <w:sz w:val="24"/>
          <w:szCs w:val="24"/>
        </w:rPr>
        <w:t>One major challenge was the cold start and retention problem. TikTok needed enough creators and engaging content without relying on an existing social graph. The company addressed this by using a recommendation-first feed that quickly learned user preferences and delivered personalized content.</w:t>
      </w:r>
    </w:p>
    <w:p w14:paraId="1200F78E" w14:textId="77777777" w:rsidR="00580F57" w:rsidRPr="00580F57" w:rsidRDefault="00580F57" w:rsidP="006A1DCA">
      <w:pPr>
        <w:spacing w:line="480" w:lineRule="auto"/>
        <w:jc w:val="both"/>
        <w:rPr>
          <w:rFonts w:ascii="Times New Roman" w:hAnsi="Times New Roman" w:cs="Times New Roman"/>
          <w:sz w:val="24"/>
          <w:szCs w:val="24"/>
        </w:rPr>
      </w:pPr>
      <w:r w:rsidRPr="00580F57">
        <w:rPr>
          <w:rFonts w:ascii="Times New Roman" w:hAnsi="Times New Roman" w:cs="Times New Roman"/>
          <w:sz w:val="24"/>
          <w:szCs w:val="24"/>
        </w:rPr>
        <w:lastRenderedPageBreak/>
        <w:t>Another challenge was global scaling and localization. Expanding into multiple countries required adapting to different languages, cultures, trends, and regulations. What works in one country may fail in another, making localization essential.</w:t>
      </w:r>
    </w:p>
    <w:p w14:paraId="4A25CDE3" w14:textId="77777777" w:rsidR="00580F57" w:rsidRDefault="00580F57" w:rsidP="006A1DCA">
      <w:pPr>
        <w:spacing w:line="480" w:lineRule="auto"/>
        <w:jc w:val="both"/>
        <w:rPr>
          <w:rFonts w:ascii="Times New Roman" w:hAnsi="Times New Roman" w:cs="Times New Roman"/>
          <w:sz w:val="24"/>
          <w:szCs w:val="24"/>
        </w:rPr>
      </w:pPr>
      <w:r w:rsidRPr="00580F57">
        <w:rPr>
          <w:rFonts w:ascii="Times New Roman" w:hAnsi="Times New Roman" w:cs="Times New Roman"/>
          <w:sz w:val="24"/>
          <w:szCs w:val="24"/>
        </w:rPr>
        <w:t>TikTok also faced trust, safety, and regulatory challenges. The platform had to manage privacy concerns, child protection issues, content moderation, and government scrutiny. These issues posed serious risks to its business model and global operations.</w:t>
      </w:r>
    </w:p>
    <w:p w14:paraId="27BA975B" w14:textId="77777777" w:rsidR="00CC0C30" w:rsidRPr="006A1DCA" w:rsidRDefault="00CC0C30" w:rsidP="006A1DCA">
      <w:pPr>
        <w:spacing w:line="480" w:lineRule="auto"/>
        <w:jc w:val="both"/>
        <w:rPr>
          <w:rFonts w:ascii="Times New Roman" w:hAnsi="Times New Roman" w:cs="Times New Roman"/>
          <w:sz w:val="24"/>
          <w:szCs w:val="24"/>
        </w:rPr>
      </w:pPr>
    </w:p>
    <w:p w14:paraId="560C1654" w14:textId="6D6D38CA" w:rsidR="00580F57" w:rsidRPr="00CC0C30" w:rsidRDefault="00580F57" w:rsidP="006A1DCA">
      <w:pPr>
        <w:pStyle w:val="ListParagraph"/>
        <w:numPr>
          <w:ilvl w:val="0"/>
          <w:numId w:val="5"/>
        </w:numPr>
        <w:spacing w:line="480" w:lineRule="auto"/>
        <w:jc w:val="both"/>
        <w:rPr>
          <w:rFonts w:ascii="Times New Roman" w:hAnsi="Times New Roman" w:cs="Times New Roman"/>
          <w:b/>
          <w:bCs/>
          <w:sz w:val="24"/>
          <w:szCs w:val="24"/>
        </w:rPr>
      </w:pPr>
      <w:r w:rsidRPr="00CC0C30">
        <w:rPr>
          <w:rFonts w:ascii="Times New Roman" w:hAnsi="Times New Roman" w:cs="Times New Roman"/>
          <w:b/>
          <w:bCs/>
          <w:sz w:val="24"/>
          <w:szCs w:val="24"/>
        </w:rPr>
        <w:t>What makes TikTok stand-out? What is TikTok’s competitive advantage(s) compared to other social networking providers.</w:t>
      </w:r>
    </w:p>
    <w:p w14:paraId="539FFA7E" w14:textId="77777777" w:rsidR="006A1DCA" w:rsidRPr="006A1DCA" w:rsidRDefault="006A1DCA" w:rsidP="006A1DCA">
      <w:pPr>
        <w:pStyle w:val="ListParagraph"/>
        <w:spacing w:line="480" w:lineRule="auto"/>
        <w:jc w:val="both"/>
        <w:rPr>
          <w:rFonts w:ascii="Times New Roman" w:hAnsi="Times New Roman" w:cs="Times New Roman"/>
          <w:sz w:val="24"/>
          <w:szCs w:val="24"/>
        </w:rPr>
      </w:pPr>
    </w:p>
    <w:p w14:paraId="5A22CE0A" w14:textId="7777777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TikTok stands out because it can scale globally while still staying easy to use for almost anyone. The article explains that it has reached users in over 150 countries and supports more than 75 languages, which shows it isn’t limited to being popular in just one region. Because of that wide reach, content can spread quickly across different cultures, and users from many backgrounds can participate without feeling left out.</w:t>
      </w:r>
    </w:p>
    <w:p w14:paraId="04472DE7" w14:textId="6D332DA8"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On top of that, TikTok grows fast because the short video format is simple, addictive, and low effort to consume. At the same time, creating content also feels easy</w:t>
      </w:r>
      <w:r>
        <w:rPr>
          <w:rFonts w:ascii="Times New Roman" w:hAnsi="Times New Roman" w:cs="Times New Roman"/>
          <w:sz w:val="24"/>
          <w:szCs w:val="24"/>
        </w:rPr>
        <w:t xml:space="preserve">. For instance, </w:t>
      </w:r>
      <w:r w:rsidRPr="00E334CE">
        <w:rPr>
          <w:rFonts w:ascii="Times New Roman" w:hAnsi="Times New Roman" w:cs="Times New Roman"/>
          <w:sz w:val="24"/>
          <w:szCs w:val="24"/>
        </w:rPr>
        <w:t>anyone with a phone can record and post without needing high-level editing skills or expensive equipment. This makes the platform attractive not only to viewers but also to new creators, which keeps the content flowing nonstop.</w:t>
      </w:r>
    </w:p>
    <w:p w14:paraId="39B8A958" w14:textId="7777777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TikTok is also where trends are often born first, whether it’s dance challenges, viral memes, or music hits that later appear on other platforms and even mainstream media. In fact, the article suggests TikTok’s influence is so strong that it pushed other major platforms to copy the same short-video style through YouTube Shorts and Instagram Reels, which is a clear sign that </w:t>
      </w:r>
      <w:r w:rsidRPr="00E334CE">
        <w:rPr>
          <w:rFonts w:ascii="Times New Roman" w:hAnsi="Times New Roman" w:cs="Times New Roman"/>
          <w:sz w:val="24"/>
          <w:szCs w:val="24"/>
        </w:rPr>
        <w:lastRenderedPageBreak/>
        <w:t>TikTok is leading the industry rather than following it. Finally, TikTok isn’t only about entertainment, because many users stay for learning content like #LearnOnTikTok and for communities such as #BookTok and #SkinTok, where people feel connected through shared interests and identity.</w:t>
      </w:r>
    </w:p>
    <w:p w14:paraId="6A99B07C" w14:textId="77777777" w:rsidR="00580F57" w:rsidRPr="006A1DCA" w:rsidRDefault="00580F57" w:rsidP="006A1DCA">
      <w:pPr>
        <w:spacing w:line="480" w:lineRule="auto"/>
        <w:jc w:val="both"/>
        <w:rPr>
          <w:rFonts w:ascii="Times New Roman" w:hAnsi="Times New Roman" w:cs="Times New Roman"/>
          <w:sz w:val="24"/>
          <w:szCs w:val="24"/>
        </w:rPr>
      </w:pPr>
    </w:p>
    <w:p w14:paraId="2360473C" w14:textId="6CC9544B" w:rsidR="00580F57" w:rsidRPr="00CC0C30" w:rsidRDefault="00580F57" w:rsidP="006A1DCA">
      <w:pPr>
        <w:pStyle w:val="ListParagraph"/>
        <w:numPr>
          <w:ilvl w:val="0"/>
          <w:numId w:val="5"/>
        </w:numPr>
        <w:spacing w:line="480" w:lineRule="auto"/>
        <w:jc w:val="both"/>
        <w:rPr>
          <w:rFonts w:ascii="Times New Roman" w:hAnsi="Times New Roman" w:cs="Times New Roman"/>
          <w:b/>
          <w:bCs/>
          <w:sz w:val="24"/>
          <w:szCs w:val="24"/>
        </w:rPr>
      </w:pPr>
      <w:r w:rsidRPr="00CC0C30">
        <w:rPr>
          <w:rFonts w:ascii="Times New Roman" w:hAnsi="Times New Roman" w:cs="Times New Roman"/>
          <w:b/>
          <w:bCs/>
          <w:sz w:val="24"/>
          <w:szCs w:val="24"/>
        </w:rPr>
        <w:t>What do you think is TikTok most remarkable asset? Could it be pioneer thinking, a new way of doing businesses, a new technology, product or services?</w:t>
      </w:r>
    </w:p>
    <w:p w14:paraId="3F9991DA" w14:textId="77777777" w:rsidR="00580F57" w:rsidRPr="006A1DCA" w:rsidRDefault="00580F57" w:rsidP="006A1DCA">
      <w:pPr>
        <w:spacing w:line="480" w:lineRule="auto"/>
        <w:jc w:val="both"/>
        <w:rPr>
          <w:rFonts w:ascii="Times New Roman" w:hAnsi="Times New Roman" w:cs="Times New Roman"/>
          <w:sz w:val="24"/>
          <w:szCs w:val="24"/>
        </w:rPr>
      </w:pPr>
    </w:p>
    <w:p w14:paraId="655AB370" w14:textId="7777777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TikTok’s most remarkable asset is how it turns short videos into a powerful engine for culture and connection, not just entertainment. The article shows that TikTok can create viral moments that spread worldwide, including trends, memes, and popular music that quickly cross borders and end up influencing what people watch, talk about, and even listen to on other platforms. Because of how fast content moves and how easily it gets shared, TikTok has become one of the main places where modern internet culture is created and shaped.</w:t>
      </w:r>
    </w:p>
    <w:p w14:paraId="63A2C6BF" w14:textId="7777777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At the same time, TikTok helps creators become highly influential, since the platform can push unknown users into massive visibility within a short time. The article suggests that some influencers gain fame and income that can rival mainstream celebrities, showing that TikTok is not just an app but also a serious career and business pathway for content creators. This influence is powered by TikTok’s ability to make content feel personal and relatable, which strengthens the connection between creators and audiences.</w:t>
      </w:r>
    </w:p>
    <w:p w14:paraId="76AF7F46" w14:textId="77777777"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 xml:space="preserve">Beyond fame and trends, TikTok also has real educational value through #LearnOnTikTok, where creators explain complex topics in short, engaging videos that are easier for many people to understand. The article highlights its importance in places with limited access to formal education, because TikTok can deliver learning opportunities to anyone with internet access, </w:t>
      </w:r>
      <w:r w:rsidRPr="00E334CE">
        <w:rPr>
          <w:rFonts w:ascii="Times New Roman" w:hAnsi="Times New Roman" w:cs="Times New Roman"/>
          <w:sz w:val="24"/>
          <w:szCs w:val="24"/>
        </w:rPr>
        <w:lastRenderedPageBreak/>
        <w:t>making knowledge more open and less restricted by location or background. In this way, TikTok can function as an informal learning platform that supports curiosity, skill-building, and awareness.</w:t>
      </w:r>
    </w:p>
    <w:p w14:paraId="45B2A43B" w14:textId="029008CC" w:rsidR="00E334CE" w:rsidRPr="00E334CE" w:rsidRDefault="00E334CE" w:rsidP="00E334CE">
      <w:pPr>
        <w:spacing w:line="480" w:lineRule="auto"/>
        <w:jc w:val="both"/>
        <w:rPr>
          <w:rFonts w:ascii="Times New Roman" w:hAnsi="Times New Roman" w:cs="Times New Roman"/>
          <w:sz w:val="24"/>
          <w:szCs w:val="24"/>
        </w:rPr>
      </w:pPr>
      <w:r w:rsidRPr="00E334CE">
        <w:rPr>
          <w:rFonts w:ascii="Times New Roman" w:hAnsi="Times New Roman" w:cs="Times New Roman"/>
          <w:sz w:val="24"/>
          <w:szCs w:val="24"/>
        </w:rPr>
        <w:t>Finally, TikTok builds strong communities through hashtag-based groups like #BookTok, #SkinTok, and #CleanTok, where users feel they belong and can connect with people who share the same interests. These communities make the platform feel more meaningful because users aren’t just scrolling</w:t>
      </w:r>
      <w:r w:rsidR="007E7760">
        <w:rPr>
          <w:rFonts w:ascii="Times New Roman" w:hAnsi="Times New Roman" w:cs="Times New Roman"/>
          <w:sz w:val="24"/>
          <w:szCs w:val="24"/>
        </w:rPr>
        <w:t xml:space="preserve"> but </w:t>
      </w:r>
      <w:r w:rsidRPr="00E334CE">
        <w:rPr>
          <w:rFonts w:ascii="Times New Roman" w:hAnsi="Times New Roman" w:cs="Times New Roman"/>
          <w:sz w:val="24"/>
          <w:szCs w:val="24"/>
        </w:rPr>
        <w:t xml:space="preserve">they’re participating in shared spaces with common identities. On top of that, TikTok acts as a bridge between cultures by making content from different countries easy to discover, which helps users learn about other languages, traditions, and </w:t>
      </w:r>
      <w:proofErr w:type="spellStart"/>
      <w:r w:rsidRPr="00E334CE">
        <w:rPr>
          <w:rFonts w:ascii="Times New Roman" w:hAnsi="Times New Roman" w:cs="Times New Roman"/>
          <w:sz w:val="24"/>
          <w:szCs w:val="24"/>
        </w:rPr>
        <w:t>humor</w:t>
      </w:r>
      <w:proofErr w:type="spellEnd"/>
      <w:r w:rsidRPr="00E334CE">
        <w:rPr>
          <w:rFonts w:ascii="Times New Roman" w:hAnsi="Times New Roman" w:cs="Times New Roman"/>
          <w:sz w:val="24"/>
          <w:szCs w:val="24"/>
        </w:rPr>
        <w:t xml:space="preserve"> in a natural way. Overall, the article presents TikTok as a platform that connects people globally by combining viral culture, creator influence, learning, community, and cross-cultural discovery.</w:t>
      </w:r>
    </w:p>
    <w:p w14:paraId="3B712438" w14:textId="77777777" w:rsidR="00580F57" w:rsidRPr="006A1DCA" w:rsidRDefault="00580F57" w:rsidP="006A1DCA">
      <w:pPr>
        <w:spacing w:line="480" w:lineRule="auto"/>
        <w:jc w:val="both"/>
        <w:rPr>
          <w:rFonts w:ascii="Times New Roman" w:hAnsi="Times New Roman" w:cs="Times New Roman"/>
          <w:sz w:val="24"/>
          <w:szCs w:val="24"/>
        </w:rPr>
      </w:pPr>
    </w:p>
    <w:p w14:paraId="539926AD" w14:textId="77777777" w:rsidR="00580F57" w:rsidRPr="00CC0C30" w:rsidRDefault="00580F57" w:rsidP="006A1DCA">
      <w:pPr>
        <w:spacing w:line="480" w:lineRule="auto"/>
        <w:jc w:val="both"/>
        <w:rPr>
          <w:rFonts w:ascii="Times New Roman" w:hAnsi="Times New Roman" w:cs="Times New Roman"/>
          <w:b/>
          <w:bCs/>
          <w:sz w:val="24"/>
          <w:szCs w:val="24"/>
        </w:rPr>
      </w:pPr>
      <w:r w:rsidRPr="00CC0C30">
        <w:rPr>
          <w:rFonts w:ascii="Times New Roman" w:hAnsi="Times New Roman" w:cs="Times New Roman"/>
          <w:b/>
          <w:bCs/>
          <w:sz w:val="24"/>
          <w:szCs w:val="24"/>
        </w:rPr>
        <w:t>5. What makes TikTok an attractive opportunity for investment?</w:t>
      </w:r>
    </w:p>
    <w:p w14:paraId="356DAE50" w14:textId="77777777" w:rsidR="00580F57" w:rsidRPr="006A1DCA" w:rsidRDefault="00580F57" w:rsidP="006A1DCA">
      <w:pPr>
        <w:spacing w:line="480" w:lineRule="auto"/>
        <w:jc w:val="both"/>
        <w:rPr>
          <w:rFonts w:ascii="Times New Roman" w:hAnsi="Times New Roman" w:cs="Times New Roman"/>
          <w:sz w:val="24"/>
          <w:szCs w:val="24"/>
        </w:rPr>
      </w:pPr>
    </w:p>
    <w:p w14:paraId="6105B1AB" w14:textId="14F6BDAD" w:rsidR="00580F57" w:rsidRPr="006A1DCA" w:rsidRDefault="00580F57" w:rsidP="006A1DCA">
      <w:pPr>
        <w:spacing w:line="480" w:lineRule="auto"/>
        <w:jc w:val="both"/>
        <w:rPr>
          <w:rFonts w:ascii="Times New Roman" w:hAnsi="Times New Roman" w:cs="Times New Roman"/>
          <w:sz w:val="24"/>
          <w:szCs w:val="24"/>
        </w:rPr>
      </w:pPr>
      <w:r w:rsidRPr="006A1DCA">
        <w:rPr>
          <w:rFonts w:ascii="Times New Roman" w:hAnsi="Times New Roman" w:cs="Times New Roman"/>
          <w:sz w:val="24"/>
          <w:szCs w:val="24"/>
        </w:rPr>
        <w:t>TikTok presents strong investment potential due to several factors.</w:t>
      </w:r>
    </w:p>
    <w:p w14:paraId="1A2B0DED" w14:textId="5C4ADF13" w:rsidR="00580F57" w:rsidRPr="00657275" w:rsidRDefault="007E7760" w:rsidP="007E7760">
      <w:pPr>
        <w:spacing w:line="480" w:lineRule="auto"/>
        <w:jc w:val="both"/>
        <w:rPr>
          <w:rFonts w:ascii="Times New Roman" w:hAnsi="Times New Roman" w:cs="Times New Roman"/>
          <w:sz w:val="24"/>
          <w:szCs w:val="24"/>
        </w:rPr>
      </w:pPr>
      <w:r w:rsidRPr="007E7760">
        <w:rPr>
          <w:rFonts w:ascii="Times New Roman" w:hAnsi="Times New Roman" w:cs="Times New Roman"/>
          <w:sz w:val="24"/>
          <w:szCs w:val="24"/>
        </w:rPr>
        <w:t xml:space="preserve">First, TikTok has a massive and highly active global user base, especially among Gen Z and Millennials, and this makes it extremely attractive to advertisers because that demographic is hard to reach elsewhere. Second, TikTok earns money through multiple revenue streams such as advertising, brand partnerships, influencer marketing, and e-commerce integration, so it isn’t dependent on only one source of income. Third, TikTok has strong cultural influence because it shapes music trends, fashion movements, marketing strategies, and even the way political communication happens online. Fourth, the platform keeps expanding into new areas like education through #LearnOnTikTok and social commerce, and this diversification strengthens its long-term sustainability while increasing its revenue potential. Lastly, TikTok’s scalable </w:t>
      </w:r>
      <w:r w:rsidRPr="007E7760">
        <w:rPr>
          <w:rFonts w:ascii="Times New Roman" w:hAnsi="Times New Roman" w:cs="Times New Roman"/>
          <w:sz w:val="24"/>
          <w:szCs w:val="24"/>
        </w:rPr>
        <w:lastRenderedPageBreak/>
        <w:t>digital infrastructure allows it to grow quickly across countries without needing heavy physical investment, which makes it cost-efficient and easy to adapt globally.</w:t>
      </w:r>
    </w:p>
    <w:sectPr w:rsidR="00580F57" w:rsidRPr="00657275" w:rsidSect="00AC58A3">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F17F" w14:textId="77777777" w:rsidR="00AF1947" w:rsidRDefault="00AF1947" w:rsidP="007E7760">
      <w:pPr>
        <w:spacing w:after="0" w:line="240" w:lineRule="auto"/>
      </w:pPr>
      <w:r>
        <w:separator/>
      </w:r>
    </w:p>
  </w:endnote>
  <w:endnote w:type="continuationSeparator" w:id="0">
    <w:p w14:paraId="4C21CB7B" w14:textId="77777777" w:rsidR="00AF1947" w:rsidRDefault="00AF1947" w:rsidP="007E7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180788"/>
      <w:docPartObj>
        <w:docPartGallery w:val="Page Numbers (Bottom of Page)"/>
        <w:docPartUnique/>
      </w:docPartObj>
    </w:sdtPr>
    <w:sdtEndPr>
      <w:rPr>
        <w:noProof/>
      </w:rPr>
    </w:sdtEndPr>
    <w:sdtContent>
      <w:p w14:paraId="5FD35986" w14:textId="1E5CD137" w:rsidR="00AC58A3" w:rsidRDefault="00AC58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3BCA8A" w14:textId="77777777" w:rsidR="00AC58A3" w:rsidRDefault="00AC5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36FC" w14:textId="77777777" w:rsidR="00AF1947" w:rsidRDefault="00AF1947" w:rsidP="007E7760">
      <w:pPr>
        <w:spacing w:after="0" w:line="240" w:lineRule="auto"/>
      </w:pPr>
      <w:r>
        <w:separator/>
      </w:r>
    </w:p>
  </w:footnote>
  <w:footnote w:type="continuationSeparator" w:id="0">
    <w:p w14:paraId="7E91F868" w14:textId="77777777" w:rsidR="00AF1947" w:rsidRDefault="00AF1947" w:rsidP="007E7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3A16"/>
    <w:multiLevelType w:val="hybridMultilevel"/>
    <w:tmpl w:val="3EF23C4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0604647"/>
    <w:multiLevelType w:val="hybridMultilevel"/>
    <w:tmpl w:val="AA8C53C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1FF7EF2"/>
    <w:multiLevelType w:val="hybridMultilevel"/>
    <w:tmpl w:val="886AEA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79A7BCB"/>
    <w:multiLevelType w:val="hybridMultilevel"/>
    <w:tmpl w:val="E6C0D8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BF2184D"/>
    <w:multiLevelType w:val="hybridMultilevel"/>
    <w:tmpl w:val="F23A35F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CE224A0"/>
    <w:multiLevelType w:val="hybridMultilevel"/>
    <w:tmpl w:val="D86C343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D7E4D43"/>
    <w:multiLevelType w:val="hybridMultilevel"/>
    <w:tmpl w:val="B54487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FF44770"/>
    <w:multiLevelType w:val="hybridMultilevel"/>
    <w:tmpl w:val="8C0E70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6DD4F11"/>
    <w:multiLevelType w:val="multilevel"/>
    <w:tmpl w:val="1888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31238"/>
    <w:multiLevelType w:val="hybridMultilevel"/>
    <w:tmpl w:val="17045F08"/>
    <w:lvl w:ilvl="0" w:tplc="26DE9A9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2747A58"/>
    <w:multiLevelType w:val="hybridMultilevel"/>
    <w:tmpl w:val="A7D4DE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991507A"/>
    <w:multiLevelType w:val="multilevel"/>
    <w:tmpl w:val="480A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B472FA"/>
    <w:multiLevelType w:val="multilevel"/>
    <w:tmpl w:val="4DC0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585419"/>
    <w:multiLevelType w:val="hybridMultilevel"/>
    <w:tmpl w:val="FA1230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D147329"/>
    <w:multiLevelType w:val="hybridMultilevel"/>
    <w:tmpl w:val="6C7C590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F287B7A"/>
    <w:multiLevelType w:val="hybridMultilevel"/>
    <w:tmpl w:val="72A6CBF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597448992">
    <w:abstractNumId w:val="13"/>
  </w:num>
  <w:num w:numId="2" w16cid:durableId="1955400770">
    <w:abstractNumId w:val="5"/>
  </w:num>
  <w:num w:numId="3" w16cid:durableId="1254630405">
    <w:abstractNumId w:val="9"/>
  </w:num>
  <w:num w:numId="4" w16cid:durableId="1063143118">
    <w:abstractNumId w:val="1"/>
  </w:num>
  <w:num w:numId="5" w16cid:durableId="1134713152">
    <w:abstractNumId w:val="12"/>
  </w:num>
  <w:num w:numId="6" w16cid:durableId="183566960">
    <w:abstractNumId w:val="8"/>
  </w:num>
  <w:num w:numId="7" w16cid:durableId="661468580">
    <w:abstractNumId w:val="11"/>
  </w:num>
  <w:num w:numId="8" w16cid:durableId="924341378">
    <w:abstractNumId w:val="2"/>
  </w:num>
  <w:num w:numId="9" w16cid:durableId="2045054870">
    <w:abstractNumId w:val="4"/>
  </w:num>
  <w:num w:numId="10" w16cid:durableId="1819422696">
    <w:abstractNumId w:val="0"/>
  </w:num>
  <w:num w:numId="11" w16cid:durableId="1953826295">
    <w:abstractNumId w:val="15"/>
  </w:num>
  <w:num w:numId="12" w16cid:durableId="1288856818">
    <w:abstractNumId w:val="14"/>
  </w:num>
  <w:num w:numId="13" w16cid:durableId="1328172668">
    <w:abstractNumId w:val="3"/>
  </w:num>
  <w:num w:numId="14" w16cid:durableId="1149861167">
    <w:abstractNumId w:val="10"/>
  </w:num>
  <w:num w:numId="15" w16cid:durableId="593247737">
    <w:abstractNumId w:val="6"/>
  </w:num>
  <w:num w:numId="16" w16cid:durableId="1589282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BD"/>
    <w:rsid w:val="000835AA"/>
    <w:rsid w:val="001C43FB"/>
    <w:rsid w:val="00264E21"/>
    <w:rsid w:val="00281810"/>
    <w:rsid w:val="00292594"/>
    <w:rsid w:val="0034500C"/>
    <w:rsid w:val="005144A8"/>
    <w:rsid w:val="00580F57"/>
    <w:rsid w:val="00657275"/>
    <w:rsid w:val="006A1DCA"/>
    <w:rsid w:val="006C0D0A"/>
    <w:rsid w:val="007E7760"/>
    <w:rsid w:val="00806AF1"/>
    <w:rsid w:val="00980EBD"/>
    <w:rsid w:val="00AC58A3"/>
    <w:rsid w:val="00AF1947"/>
    <w:rsid w:val="00B714C8"/>
    <w:rsid w:val="00BE48D2"/>
    <w:rsid w:val="00C318A5"/>
    <w:rsid w:val="00CC0C30"/>
    <w:rsid w:val="00E334CE"/>
    <w:rsid w:val="00EC039F"/>
    <w:rsid w:val="00F546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4D59F"/>
  <w15:chartTrackingRefBased/>
  <w15:docId w15:val="{C6541609-EFAE-4B02-B3EB-79881CF2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BD"/>
    <w:rPr>
      <w:rFonts w:eastAsiaTheme="majorEastAsia" w:cstheme="majorBidi"/>
      <w:color w:val="272727" w:themeColor="text1" w:themeTint="D8"/>
    </w:rPr>
  </w:style>
  <w:style w:type="paragraph" w:styleId="Title">
    <w:name w:val="Title"/>
    <w:basedOn w:val="Normal"/>
    <w:next w:val="Normal"/>
    <w:link w:val="TitleChar"/>
    <w:uiPriority w:val="10"/>
    <w:qFormat/>
    <w:rsid w:val="00980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BD"/>
    <w:pPr>
      <w:spacing w:before="160"/>
      <w:jc w:val="center"/>
    </w:pPr>
    <w:rPr>
      <w:i/>
      <w:iCs/>
      <w:color w:val="404040" w:themeColor="text1" w:themeTint="BF"/>
    </w:rPr>
  </w:style>
  <w:style w:type="character" w:customStyle="1" w:styleId="QuoteChar">
    <w:name w:val="Quote Char"/>
    <w:basedOn w:val="DefaultParagraphFont"/>
    <w:link w:val="Quote"/>
    <w:uiPriority w:val="29"/>
    <w:rsid w:val="00980EBD"/>
    <w:rPr>
      <w:i/>
      <w:iCs/>
      <w:color w:val="404040" w:themeColor="text1" w:themeTint="BF"/>
    </w:rPr>
  </w:style>
  <w:style w:type="paragraph" w:styleId="ListParagraph">
    <w:name w:val="List Paragraph"/>
    <w:basedOn w:val="Normal"/>
    <w:uiPriority w:val="34"/>
    <w:qFormat/>
    <w:rsid w:val="00980EBD"/>
    <w:pPr>
      <w:ind w:left="720"/>
      <w:contextualSpacing/>
    </w:pPr>
  </w:style>
  <w:style w:type="character" w:styleId="IntenseEmphasis">
    <w:name w:val="Intense Emphasis"/>
    <w:basedOn w:val="DefaultParagraphFont"/>
    <w:uiPriority w:val="21"/>
    <w:qFormat/>
    <w:rsid w:val="00980EBD"/>
    <w:rPr>
      <w:i/>
      <w:iCs/>
      <w:color w:val="2F5496" w:themeColor="accent1" w:themeShade="BF"/>
    </w:rPr>
  </w:style>
  <w:style w:type="paragraph" w:styleId="IntenseQuote">
    <w:name w:val="Intense Quote"/>
    <w:basedOn w:val="Normal"/>
    <w:next w:val="Normal"/>
    <w:link w:val="IntenseQuoteChar"/>
    <w:uiPriority w:val="30"/>
    <w:qFormat/>
    <w:rsid w:val="00980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EBD"/>
    <w:rPr>
      <w:i/>
      <w:iCs/>
      <w:color w:val="2F5496" w:themeColor="accent1" w:themeShade="BF"/>
    </w:rPr>
  </w:style>
  <w:style w:type="character" w:styleId="IntenseReference">
    <w:name w:val="Intense Reference"/>
    <w:basedOn w:val="DefaultParagraphFont"/>
    <w:uiPriority w:val="32"/>
    <w:qFormat/>
    <w:rsid w:val="00980EBD"/>
    <w:rPr>
      <w:b/>
      <w:bCs/>
      <w:smallCaps/>
      <w:color w:val="2F5496" w:themeColor="accent1" w:themeShade="BF"/>
      <w:spacing w:val="5"/>
    </w:rPr>
  </w:style>
  <w:style w:type="table" w:styleId="TableGrid">
    <w:name w:val="Table Grid"/>
    <w:basedOn w:val="TableNormal"/>
    <w:uiPriority w:val="39"/>
    <w:rsid w:val="00980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7275"/>
    <w:rPr>
      <w:color w:val="0563C1" w:themeColor="hyperlink"/>
      <w:u w:val="single"/>
    </w:rPr>
  </w:style>
  <w:style w:type="character" w:styleId="UnresolvedMention">
    <w:name w:val="Unresolved Mention"/>
    <w:basedOn w:val="DefaultParagraphFont"/>
    <w:uiPriority w:val="99"/>
    <w:semiHidden/>
    <w:unhideWhenUsed/>
    <w:rsid w:val="00657275"/>
    <w:rPr>
      <w:color w:val="605E5C"/>
      <w:shd w:val="clear" w:color="auto" w:fill="E1DFDD"/>
    </w:rPr>
  </w:style>
  <w:style w:type="paragraph" w:styleId="Header">
    <w:name w:val="header"/>
    <w:basedOn w:val="Normal"/>
    <w:link w:val="HeaderChar"/>
    <w:uiPriority w:val="99"/>
    <w:unhideWhenUsed/>
    <w:rsid w:val="007E77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760"/>
  </w:style>
  <w:style w:type="paragraph" w:styleId="Footer">
    <w:name w:val="footer"/>
    <w:basedOn w:val="Normal"/>
    <w:link w:val="FooterChar"/>
    <w:uiPriority w:val="99"/>
    <w:unhideWhenUsed/>
    <w:rsid w:val="007E77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521E6-A309-47F4-98C1-D256CD73C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13</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HAZIQ BIN ABDULLAH</dc:creator>
  <cp:keywords/>
  <dc:description/>
  <cp:lastModifiedBy>MUHAMMAD HAZIQ BIN ABDULLAH</cp:lastModifiedBy>
  <cp:revision>4</cp:revision>
  <cp:lastPrinted>2026-02-06T13:14:00Z</cp:lastPrinted>
  <dcterms:created xsi:type="dcterms:W3CDTF">2026-02-12T02:19:00Z</dcterms:created>
  <dcterms:modified xsi:type="dcterms:W3CDTF">2026-02-12T06:01:00Z</dcterms:modified>
</cp:coreProperties>
</file>