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7BA" w:rsidRDefault="009367BA">
      <w:pPr>
        <w:pStyle w:val="Titre"/>
        <w:jc w:val="right"/>
        <w:rPr>
          <w:lang w:val="fr-CA"/>
        </w:rPr>
      </w:pPr>
    </w:p>
    <w:p w:rsidR="009367BA" w:rsidRDefault="009367BA">
      <w:pPr>
        <w:pStyle w:val="Titre"/>
        <w:jc w:val="right"/>
        <w:rPr>
          <w:lang w:val="fr-CA"/>
        </w:rPr>
      </w:pPr>
    </w:p>
    <w:p w:rsidR="009367BA" w:rsidRDefault="009367BA">
      <w:pPr>
        <w:pStyle w:val="Titre"/>
        <w:jc w:val="right"/>
        <w:rPr>
          <w:lang w:val="fr-CA"/>
        </w:rPr>
      </w:pPr>
    </w:p>
    <w:p w:rsidR="009367BA" w:rsidRDefault="009367BA">
      <w:pPr>
        <w:pStyle w:val="Titre"/>
        <w:jc w:val="right"/>
        <w:rPr>
          <w:lang w:val="fr-CA"/>
        </w:rPr>
      </w:pPr>
    </w:p>
    <w:sdt>
      <w:sdtPr>
        <w:rPr>
          <w:lang w:val="fr-CA"/>
        </w:rPr>
        <w:alias w:val="Objet "/>
        <w:id w:val="134609638"/>
        <w:placeholder>
          <w:docPart w:val="110E233E727E4A3FA58176137C662E8A"/>
        </w:placeholder>
        <w:dataBinding w:prefixMappings="xmlns:ns0='http://purl.org/dc/elements/1.1/' xmlns:ns1='http://schemas.openxmlformats.org/package/2006/metadata/core-properties' " w:xpath="/ns1:coreProperties[1]/ns0:subject[1]" w:storeItemID="{6C3C8BC8-F283-45AE-878A-BAB7291924A1}"/>
        <w:text/>
      </w:sdtPr>
      <w:sdtEndPr/>
      <w:sdtContent>
        <w:p w:rsidR="009367BA" w:rsidRDefault="00D311E5">
          <w:pPr>
            <w:pStyle w:val="Titre"/>
            <w:jc w:val="right"/>
            <w:rPr>
              <w:lang w:val="fr-CA"/>
            </w:rPr>
          </w:pPr>
          <w:r>
            <w:rPr>
              <w:lang w:val="fr-CA"/>
            </w:rPr>
            <w:t xml:space="preserve">Air Hockey </w:t>
          </w:r>
          <w:proofErr w:type="spellStart"/>
          <w:r>
            <w:rPr>
              <w:lang w:val="fr-CA"/>
            </w:rPr>
            <w:t>Circus</w:t>
          </w:r>
          <w:proofErr w:type="spellEnd"/>
        </w:p>
      </w:sdtContent>
    </w:sdt>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p w:rsidR="007366D6" w:rsidRDefault="00A73A2F" w:rsidP="007366D6">
          <w:pPr>
            <w:pStyle w:val="Titre"/>
            <w:jc w:val="right"/>
            <w:rPr>
              <w:lang w:val="fr-CA"/>
            </w:rPr>
          </w:pPr>
          <w:r>
            <w:rPr>
              <w:lang w:val="fr-CA"/>
            </w:rPr>
            <w:t>Plan de projet</w:t>
          </w:r>
        </w:p>
      </w:sdtContent>
    </w:sdt>
    <w:p w:rsidR="009367BA" w:rsidRPr="009367BA" w:rsidRDefault="009367BA" w:rsidP="009367BA">
      <w:pPr>
        <w:rPr>
          <w:lang w:val="fr-CA"/>
        </w:rPr>
      </w:pPr>
    </w:p>
    <w:p w:rsidR="009367BA" w:rsidRPr="009367BA" w:rsidRDefault="009367BA" w:rsidP="009367BA">
      <w:pPr>
        <w:rPr>
          <w:lang w:val="fr-CA"/>
        </w:rPr>
      </w:pPr>
    </w:p>
    <w:p w:rsidR="00364501" w:rsidRPr="00312D33" w:rsidRDefault="00364501">
      <w:pPr>
        <w:pStyle w:val="Titre"/>
        <w:jc w:val="right"/>
        <w:rPr>
          <w:sz w:val="28"/>
          <w:lang w:val="fr-CA"/>
        </w:rPr>
      </w:pPr>
      <w:r w:rsidRPr="00312D33">
        <w:rPr>
          <w:sz w:val="28"/>
          <w:lang w:val="fr-CA"/>
        </w:rPr>
        <w:t>Version</w:t>
      </w:r>
      <w:r w:rsidR="006D4D0C">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457511">
            <w:rPr>
              <w:sz w:val="28"/>
              <w:lang w:val="fr-CA"/>
            </w:rPr>
            <w:t>2</w:t>
          </w:r>
        </w:sdtContent>
      </w:sdt>
    </w:p>
    <w:p w:rsidR="00347FB7" w:rsidRPr="00312D33" w:rsidRDefault="00347FB7" w:rsidP="00347FB7">
      <w:pPr>
        <w:pStyle w:val="Titre"/>
        <w:jc w:val="right"/>
        <w:rPr>
          <w:lang w:val="fr-CA"/>
        </w:rPr>
      </w:pPr>
    </w:p>
    <w:p w:rsidR="00347FB7" w:rsidRPr="00312D33" w:rsidRDefault="00347FB7" w:rsidP="00347FB7">
      <w:pPr>
        <w:rPr>
          <w:lang w:val="fr-CA"/>
        </w:rPr>
      </w:pPr>
    </w:p>
    <w:p w:rsidR="00A73A2F" w:rsidRDefault="00A73A2F" w:rsidP="00A73A2F">
      <w:pPr>
        <w:pStyle w:val="Corpsdetexte"/>
        <w:rPr>
          <w:lang w:val="fr-CA"/>
        </w:rPr>
      </w:pPr>
    </w:p>
    <w:p w:rsidR="00A73A2F" w:rsidRPr="00A73A2F" w:rsidRDefault="00A73A2F" w:rsidP="00A73A2F">
      <w:pPr>
        <w:pStyle w:val="Corpsdetexte"/>
        <w:rPr>
          <w:lang w:val="fr-CA"/>
        </w:rPr>
      </w:pPr>
    </w:p>
    <w:p w:rsidR="00364501" w:rsidRPr="00312D33" w:rsidRDefault="00364501">
      <w:pPr>
        <w:rPr>
          <w:lang w:val="fr-CA"/>
        </w:rPr>
        <w:sectPr w:rsidR="00364501" w:rsidRPr="00312D33" w:rsidSect="00D57EC8">
          <w:headerReference w:type="default" r:id="rId8"/>
          <w:footerReference w:type="even" r:id="rId9"/>
          <w:pgSz w:w="12240" w:h="15840" w:code="1"/>
          <w:pgMar w:top="1440" w:right="1440" w:bottom="1440" w:left="1440" w:header="720" w:footer="720" w:gutter="0"/>
          <w:cols w:space="720"/>
          <w:vAlign w:val="center"/>
        </w:sectPr>
      </w:pPr>
    </w:p>
    <w:p w:rsidR="001D0F10" w:rsidRDefault="001D0F10" w:rsidP="001D0F10">
      <w:pPr>
        <w:pStyle w:val="Titre"/>
        <w:rPr>
          <w:lang w:val="fr-CA"/>
        </w:rPr>
      </w:pPr>
      <w:r w:rsidRPr="0010309B">
        <w:rPr>
          <w:lang w:val="fr-CA"/>
        </w:rPr>
        <w:lastRenderedPageBreak/>
        <w:t>Historique des révisions</w:t>
      </w:r>
    </w:p>
    <w:p w:rsidR="001D0F10" w:rsidRPr="00D903C9"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10309B" w:rsidTr="00943697">
        <w:tc>
          <w:tcPr>
            <w:tcW w:w="1227" w:type="dxa"/>
          </w:tcPr>
          <w:p w:rsidR="005D25A5" w:rsidRPr="0010309B" w:rsidRDefault="005D25A5" w:rsidP="00943697">
            <w:pPr>
              <w:pStyle w:val="Tabletext"/>
              <w:jc w:val="center"/>
              <w:rPr>
                <w:b/>
                <w:lang w:val="fr-CA"/>
              </w:rPr>
            </w:pPr>
            <w:r w:rsidRPr="0010309B">
              <w:rPr>
                <w:b/>
                <w:lang w:val="fr-CA"/>
              </w:rPr>
              <w:t>Date</w:t>
            </w:r>
          </w:p>
        </w:tc>
        <w:tc>
          <w:tcPr>
            <w:tcW w:w="983" w:type="dxa"/>
          </w:tcPr>
          <w:p w:rsidR="005D25A5" w:rsidRPr="0010309B" w:rsidRDefault="005D25A5" w:rsidP="00943697">
            <w:pPr>
              <w:pStyle w:val="Tabletext"/>
              <w:jc w:val="center"/>
              <w:rPr>
                <w:b/>
                <w:lang w:val="fr-CA"/>
              </w:rPr>
            </w:pPr>
            <w:r w:rsidRPr="0010309B">
              <w:rPr>
                <w:b/>
                <w:lang w:val="fr-CA"/>
              </w:rPr>
              <w:t>Version</w:t>
            </w:r>
          </w:p>
        </w:tc>
        <w:tc>
          <w:tcPr>
            <w:tcW w:w="5128" w:type="dxa"/>
          </w:tcPr>
          <w:p w:rsidR="005D25A5" w:rsidRPr="0010309B" w:rsidRDefault="005D25A5" w:rsidP="00943697">
            <w:pPr>
              <w:pStyle w:val="Tabletext"/>
              <w:jc w:val="center"/>
              <w:rPr>
                <w:b/>
                <w:lang w:val="fr-CA"/>
              </w:rPr>
            </w:pPr>
            <w:r w:rsidRPr="0010309B">
              <w:rPr>
                <w:b/>
                <w:lang w:val="fr-CA"/>
              </w:rPr>
              <w:t>Description</w:t>
            </w:r>
          </w:p>
        </w:tc>
        <w:tc>
          <w:tcPr>
            <w:tcW w:w="2268" w:type="dxa"/>
          </w:tcPr>
          <w:p w:rsidR="005D25A5" w:rsidRPr="0010309B" w:rsidRDefault="005D25A5" w:rsidP="00943697">
            <w:pPr>
              <w:pStyle w:val="Tabletext"/>
              <w:jc w:val="center"/>
              <w:rPr>
                <w:b/>
                <w:lang w:val="fr-CA"/>
              </w:rPr>
            </w:pPr>
            <w:r w:rsidRPr="0010309B">
              <w:rPr>
                <w:b/>
                <w:lang w:val="fr-CA"/>
              </w:rPr>
              <w:t>Auteur</w:t>
            </w:r>
          </w:p>
        </w:tc>
      </w:tr>
      <w:tr w:rsidR="005D25A5" w:rsidRPr="0010309B" w:rsidTr="00943697">
        <w:tc>
          <w:tcPr>
            <w:tcW w:w="1227" w:type="dxa"/>
          </w:tcPr>
          <w:p w:rsidR="005D25A5" w:rsidRPr="0010309B" w:rsidRDefault="00D311E5" w:rsidP="00943697">
            <w:pPr>
              <w:pStyle w:val="Tabletext"/>
              <w:jc w:val="center"/>
              <w:rPr>
                <w:lang w:val="fr-CA"/>
              </w:rPr>
            </w:pPr>
            <w:r>
              <w:rPr>
                <w:lang w:val="fr-CA"/>
              </w:rPr>
              <w:t>2012-01-30</w:t>
            </w:r>
          </w:p>
        </w:tc>
        <w:tc>
          <w:tcPr>
            <w:tcW w:w="983" w:type="dxa"/>
          </w:tcPr>
          <w:p w:rsidR="005D25A5" w:rsidRPr="0010309B" w:rsidRDefault="00D311E5" w:rsidP="00943697">
            <w:pPr>
              <w:pStyle w:val="Tabletext"/>
              <w:jc w:val="center"/>
              <w:rPr>
                <w:lang w:val="fr-CA"/>
              </w:rPr>
            </w:pPr>
            <w:r>
              <w:rPr>
                <w:lang w:val="fr-CA"/>
              </w:rPr>
              <w:t>1.0</w:t>
            </w:r>
          </w:p>
        </w:tc>
        <w:tc>
          <w:tcPr>
            <w:tcW w:w="5128" w:type="dxa"/>
          </w:tcPr>
          <w:p w:rsidR="005D25A5" w:rsidRPr="0010309B" w:rsidRDefault="00D311E5" w:rsidP="00943697">
            <w:pPr>
              <w:pStyle w:val="Tabletext"/>
              <w:rPr>
                <w:lang w:val="fr-CA"/>
              </w:rPr>
            </w:pPr>
            <w:r>
              <w:rPr>
                <w:lang w:val="fr-CA"/>
              </w:rPr>
              <w:t>Rédaction du plan de projet</w:t>
            </w:r>
          </w:p>
        </w:tc>
        <w:tc>
          <w:tcPr>
            <w:tcW w:w="2268" w:type="dxa"/>
          </w:tcPr>
          <w:p w:rsidR="005D25A5" w:rsidRPr="0010309B" w:rsidRDefault="00D311E5" w:rsidP="00943697">
            <w:pPr>
              <w:pStyle w:val="Tabletext"/>
              <w:jc w:val="center"/>
              <w:rPr>
                <w:lang w:val="fr-CA"/>
              </w:rPr>
            </w:pPr>
            <w:r>
              <w:rPr>
                <w:lang w:val="fr-CA"/>
              </w:rPr>
              <w:t>Émile</w:t>
            </w:r>
          </w:p>
        </w:tc>
      </w:tr>
      <w:tr w:rsidR="005D25A5" w:rsidRPr="0010309B" w:rsidTr="00943697">
        <w:tc>
          <w:tcPr>
            <w:tcW w:w="1227" w:type="dxa"/>
          </w:tcPr>
          <w:p w:rsidR="005D25A5" w:rsidRPr="0010309B" w:rsidRDefault="00D311E5" w:rsidP="00943697">
            <w:pPr>
              <w:pStyle w:val="Tabletext"/>
              <w:jc w:val="center"/>
              <w:rPr>
                <w:lang w:val="fr-CA"/>
              </w:rPr>
            </w:pPr>
            <w:r>
              <w:rPr>
                <w:lang w:val="fr-CA"/>
              </w:rPr>
              <w:t>2012-02-03</w:t>
            </w:r>
          </w:p>
        </w:tc>
        <w:tc>
          <w:tcPr>
            <w:tcW w:w="983" w:type="dxa"/>
          </w:tcPr>
          <w:p w:rsidR="005D25A5" w:rsidRPr="0010309B" w:rsidRDefault="00D311E5" w:rsidP="00943697">
            <w:pPr>
              <w:pStyle w:val="Tabletext"/>
              <w:jc w:val="center"/>
              <w:rPr>
                <w:lang w:val="fr-CA"/>
              </w:rPr>
            </w:pPr>
            <w:r>
              <w:rPr>
                <w:lang w:val="fr-CA"/>
              </w:rPr>
              <w:t>1.1</w:t>
            </w:r>
          </w:p>
        </w:tc>
        <w:tc>
          <w:tcPr>
            <w:tcW w:w="5128" w:type="dxa"/>
          </w:tcPr>
          <w:p w:rsidR="005D25A5" w:rsidRPr="0010309B" w:rsidRDefault="00D311E5" w:rsidP="00943697">
            <w:pPr>
              <w:pStyle w:val="Tabletext"/>
              <w:rPr>
                <w:lang w:val="fr-CA"/>
              </w:rPr>
            </w:pPr>
            <w:r>
              <w:rPr>
                <w:lang w:val="fr-CA"/>
              </w:rPr>
              <w:t>Révision de l’échéancier</w:t>
            </w:r>
          </w:p>
        </w:tc>
        <w:tc>
          <w:tcPr>
            <w:tcW w:w="2268" w:type="dxa"/>
          </w:tcPr>
          <w:p w:rsidR="005D25A5" w:rsidRPr="0010309B" w:rsidRDefault="00D311E5" w:rsidP="00943697">
            <w:pPr>
              <w:pStyle w:val="Tabletext"/>
              <w:jc w:val="center"/>
              <w:rPr>
                <w:lang w:val="fr-CA"/>
              </w:rPr>
            </w:pPr>
            <w:r>
              <w:rPr>
                <w:lang w:val="fr-CA"/>
              </w:rPr>
              <w:t>François</w:t>
            </w:r>
          </w:p>
        </w:tc>
      </w:tr>
      <w:tr w:rsidR="005D25A5" w:rsidRPr="0010309B" w:rsidTr="00943697">
        <w:tc>
          <w:tcPr>
            <w:tcW w:w="1227" w:type="dxa"/>
          </w:tcPr>
          <w:p w:rsidR="005D25A5" w:rsidRPr="0010309B" w:rsidRDefault="00457511" w:rsidP="00943697">
            <w:pPr>
              <w:pStyle w:val="Tabletext"/>
              <w:jc w:val="center"/>
              <w:rPr>
                <w:lang w:val="fr-CA"/>
              </w:rPr>
            </w:pPr>
            <w:r>
              <w:rPr>
                <w:lang w:val="fr-CA"/>
              </w:rPr>
              <w:t>2013-04-07</w:t>
            </w:r>
          </w:p>
        </w:tc>
        <w:tc>
          <w:tcPr>
            <w:tcW w:w="983" w:type="dxa"/>
          </w:tcPr>
          <w:p w:rsidR="005D25A5" w:rsidRPr="0010309B" w:rsidRDefault="00457511" w:rsidP="00943697">
            <w:pPr>
              <w:pStyle w:val="Tabletext"/>
              <w:jc w:val="center"/>
              <w:rPr>
                <w:lang w:val="fr-CA"/>
              </w:rPr>
            </w:pPr>
            <w:r>
              <w:rPr>
                <w:lang w:val="fr-CA"/>
              </w:rPr>
              <w:t>2.0</w:t>
            </w:r>
          </w:p>
        </w:tc>
        <w:tc>
          <w:tcPr>
            <w:tcW w:w="5128" w:type="dxa"/>
          </w:tcPr>
          <w:p w:rsidR="005D25A5" w:rsidRPr="0010309B" w:rsidRDefault="00457511" w:rsidP="00943697">
            <w:pPr>
              <w:pStyle w:val="Tabletext"/>
              <w:rPr>
                <w:lang w:val="fr-CA"/>
              </w:rPr>
            </w:pPr>
            <w:r>
              <w:rPr>
                <w:lang w:val="fr-CA"/>
              </w:rPr>
              <w:t>Mise à jour de fin de projet</w:t>
            </w:r>
          </w:p>
        </w:tc>
        <w:tc>
          <w:tcPr>
            <w:tcW w:w="2268" w:type="dxa"/>
          </w:tcPr>
          <w:p w:rsidR="005D25A5" w:rsidRPr="0010309B" w:rsidRDefault="00457511" w:rsidP="00943697">
            <w:pPr>
              <w:pStyle w:val="Tabletext"/>
              <w:jc w:val="center"/>
              <w:rPr>
                <w:lang w:val="fr-CA"/>
              </w:rPr>
            </w:pPr>
            <w:r>
              <w:rPr>
                <w:lang w:val="fr-CA"/>
              </w:rPr>
              <w:t>François</w:t>
            </w:r>
          </w:p>
        </w:tc>
      </w:tr>
      <w:tr w:rsidR="005D25A5" w:rsidRPr="0010309B" w:rsidTr="00943697">
        <w:tc>
          <w:tcPr>
            <w:tcW w:w="1227" w:type="dxa"/>
          </w:tcPr>
          <w:p w:rsidR="005D25A5" w:rsidRPr="0010309B" w:rsidRDefault="005D25A5" w:rsidP="00943697">
            <w:pPr>
              <w:pStyle w:val="Tabletext"/>
              <w:jc w:val="center"/>
              <w:rPr>
                <w:lang w:val="fr-CA"/>
              </w:rPr>
            </w:pPr>
          </w:p>
        </w:tc>
        <w:tc>
          <w:tcPr>
            <w:tcW w:w="983" w:type="dxa"/>
          </w:tcPr>
          <w:p w:rsidR="005D25A5" w:rsidRPr="0010309B" w:rsidRDefault="005D25A5" w:rsidP="00943697">
            <w:pPr>
              <w:pStyle w:val="Tabletext"/>
              <w:jc w:val="center"/>
              <w:rPr>
                <w:lang w:val="fr-CA"/>
              </w:rPr>
            </w:pPr>
          </w:p>
        </w:tc>
        <w:tc>
          <w:tcPr>
            <w:tcW w:w="5128" w:type="dxa"/>
          </w:tcPr>
          <w:p w:rsidR="005D25A5" w:rsidRPr="0010309B" w:rsidRDefault="005D25A5" w:rsidP="00943697">
            <w:pPr>
              <w:pStyle w:val="Tabletext"/>
              <w:rPr>
                <w:lang w:val="fr-CA"/>
              </w:rPr>
            </w:pPr>
          </w:p>
        </w:tc>
        <w:tc>
          <w:tcPr>
            <w:tcW w:w="2268" w:type="dxa"/>
          </w:tcPr>
          <w:p w:rsidR="005D25A5" w:rsidRPr="0010309B" w:rsidRDefault="005D25A5" w:rsidP="00943697">
            <w:pPr>
              <w:pStyle w:val="Tabletext"/>
              <w:jc w:val="center"/>
              <w:rPr>
                <w:lang w:val="fr-CA"/>
              </w:rPr>
            </w:pPr>
          </w:p>
        </w:tc>
      </w:tr>
      <w:tr w:rsidR="005D25A5" w:rsidRPr="0010309B" w:rsidTr="00943697">
        <w:tc>
          <w:tcPr>
            <w:tcW w:w="1227" w:type="dxa"/>
          </w:tcPr>
          <w:p w:rsidR="005D25A5" w:rsidRPr="0010309B" w:rsidRDefault="005D25A5" w:rsidP="00943697">
            <w:pPr>
              <w:pStyle w:val="Tabletext"/>
              <w:jc w:val="center"/>
              <w:rPr>
                <w:lang w:val="fr-CA"/>
              </w:rPr>
            </w:pPr>
          </w:p>
        </w:tc>
        <w:tc>
          <w:tcPr>
            <w:tcW w:w="983" w:type="dxa"/>
          </w:tcPr>
          <w:p w:rsidR="005D25A5" w:rsidRPr="0010309B" w:rsidRDefault="005D25A5" w:rsidP="00943697">
            <w:pPr>
              <w:pStyle w:val="Tabletext"/>
              <w:jc w:val="center"/>
              <w:rPr>
                <w:lang w:val="fr-CA"/>
              </w:rPr>
            </w:pPr>
          </w:p>
        </w:tc>
        <w:tc>
          <w:tcPr>
            <w:tcW w:w="5128" w:type="dxa"/>
          </w:tcPr>
          <w:p w:rsidR="005D25A5" w:rsidRPr="0010309B" w:rsidRDefault="005D25A5" w:rsidP="00943697">
            <w:pPr>
              <w:pStyle w:val="Tabletext"/>
              <w:rPr>
                <w:lang w:val="fr-CA"/>
              </w:rPr>
            </w:pPr>
          </w:p>
        </w:tc>
        <w:tc>
          <w:tcPr>
            <w:tcW w:w="2268" w:type="dxa"/>
          </w:tcPr>
          <w:p w:rsidR="005D25A5" w:rsidRPr="0010309B" w:rsidRDefault="005D25A5" w:rsidP="00943697">
            <w:pPr>
              <w:pStyle w:val="Tabletext"/>
              <w:jc w:val="center"/>
              <w:rPr>
                <w:lang w:val="fr-CA"/>
              </w:rPr>
            </w:pPr>
          </w:p>
        </w:tc>
      </w:tr>
    </w:tbl>
    <w:p w:rsidR="00364501" w:rsidRPr="00312D33" w:rsidRDefault="00364501">
      <w:pPr>
        <w:pStyle w:val="Titre"/>
        <w:rPr>
          <w:lang w:val="fr-CA"/>
        </w:rPr>
      </w:pPr>
      <w:r w:rsidRPr="00312D33">
        <w:rPr>
          <w:lang w:val="fr-CA"/>
        </w:rPr>
        <w:br w:type="page"/>
      </w:r>
      <w:r w:rsidRPr="00312D33">
        <w:rPr>
          <w:lang w:val="fr-CA"/>
        </w:rPr>
        <w:lastRenderedPageBreak/>
        <w:t xml:space="preserve">Table </w:t>
      </w:r>
      <w:r w:rsidR="00347FB7" w:rsidRPr="00312D33">
        <w:rPr>
          <w:lang w:val="fr-CA"/>
        </w:rPr>
        <w:t>des</w:t>
      </w:r>
      <w:r w:rsidRPr="00312D33">
        <w:rPr>
          <w:lang w:val="fr-CA"/>
        </w:rPr>
        <w:t xml:space="preserve"> </w:t>
      </w:r>
      <w:r w:rsidR="00347FB7" w:rsidRPr="00312D33">
        <w:rPr>
          <w:lang w:val="fr-CA"/>
        </w:rPr>
        <w:t>matières</w:t>
      </w:r>
    </w:p>
    <w:p w:rsidR="00CB3DAA" w:rsidRDefault="0023637D">
      <w:pPr>
        <w:pStyle w:val="TM1"/>
        <w:tabs>
          <w:tab w:val="left" w:pos="432"/>
        </w:tabs>
        <w:rPr>
          <w:rFonts w:asciiTheme="minorHAnsi" w:eastAsiaTheme="minorEastAsia" w:hAnsiTheme="minorHAnsi" w:cstheme="minorBidi"/>
          <w:noProof/>
          <w:sz w:val="22"/>
          <w:szCs w:val="22"/>
          <w:lang w:val="fr-CA" w:eastAsia="fr-CA"/>
        </w:rPr>
      </w:pPr>
      <w:r w:rsidRPr="00312D33">
        <w:rPr>
          <w:b/>
          <w:lang w:val="fr-CA"/>
        </w:rPr>
        <w:fldChar w:fldCharType="begin"/>
      </w:r>
      <w:r w:rsidR="00364501" w:rsidRPr="00312D33">
        <w:rPr>
          <w:b/>
          <w:lang w:val="fr-CA"/>
        </w:rPr>
        <w:instrText xml:space="preserve"> TOC \o "1-3" </w:instrText>
      </w:r>
      <w:r w:rsidRPr="00312D33">
        <w:rPr>
          <w:b/>
          <w:lang w:val="fr-CA"/>
        </w:rPr>
        <w:fldChar w:fldCharType="separate"/>
      </w:r>
      <w:r w:rsidR="00CB3DAA" w:rsidRPr="00C666AC">
        <w:rPr>
          <w:noProof/>
          <w:lang w:val="fr-CA"/>
        </w:rPr>
        <w:t>1.</w:t>
      </w:r>
      <w:r w:rsidR="00CB3DAA">
        <w:rPr>
          <w:rFonts w:asciiTheme="minorHAnsi" w:eastAsiaTheme="minorEastAsia" w:hAnsiTheme="minorHAnsi" w:cstheme="minorBidi"/>
          <w:noProof/>
          <w:sz w:val="22"/>
          <w:szCs w:val="22"/>
          <w:lang w:val="fr-CA" w:eastAsia="fr-CA"/>
        </w:rPr>
        <w:tab/>
      </w:r>
      <w:r w:rsidR="00CB3DAA" w:rsidRPr="00C666AC">
        <w:rPr>
          <w:noProof/>
          <w:lang w:val="fr-CA"/>
        </w:rPr>
        <w:t>Introduction</w:t>
      </w:r>
      <w:r w:rsidR="00CB3DAA">
        <w:rPr>
          <w:noProof/>
        </w:rPr>
        <w:tab/>
      </w:r>
      <w:r w:rsidR="00CB3DAA">
        <w:rPr>
          <w:noProof/>
        </w:rPr>
        <w:fldChar w:fldCharType="begin"/>
      </w:r>
      <w:r w:rsidR="00CB3DAA">
        <w:rPr>
          <w:noProof/>
        </w:rPr>
        <w:instrText xml:space="preserve"> PAGEREF _Toc353220699 \h </w:instrText>
      </w:r>
      <w:r w:rsidR="00CB3DAA">
        <w:rPr>
          <w:noProof/>
        </w:rPr>
      </w:r>
      <w:r w:rsidR="00CB3DAA">
        <w:rPr>
          <w:noProof/>
        </w:rPr>
        <w:fldChar w:fldCharType="separate"/>
      </w:r>
      <w:r w:rsidR="00290CA7">
        <w:rPr>
          <w:noProof/>
        </w:rPr>
        <w:t>4</w:t>
      </w:r>
      <w:r w:rsidR="00CB3DAA">
        <w:rPr>
          <w:noProof/>
        </w:rPr>
        <w:fldChar w:fldCharType="end"/>
      </w:r>
    </w:p>
    <w:p w:rsidR="00CB3DAA" w:rsidRDefault="00CB3DAA">
      <w:pPr>
        <w:pStyle w:val="TM1"/>
        <w:tabs>
          <w:tab w:val="left" w:pos="432"/>
        </w:tabs>
        <w:rPr>
          <w:rFonts w:asciiTheme="minorHAnsi" w:eastAsiaTheme="minorEastAsia" w:hAnsiTheme="minorHAnsi" w:cstheme="minorBidi"/>
          <w:noProof/>
          <w:sz w:val="22"/>
          <w:szCs w:val="22"/>
          <w:lang w:val="fr-CA" w:eastAsia="fr-CA"/>
        </w:rPr>
      </w:pPr>
      <w:r w:rsidRPr="00C666AC">
        <w:rPr>
          <w:noProof/>
          <w:lang w:val="fr-CA"/>
        </w:rPr>
        <w:t>2.</w:t>
      </w:r>
      <w:r>
        <w:rPr>
          <w:rFonts w:asciiTheme="minorHAnsi" w:eastAsiaTheme="minorEastAsia" w:hAnsiTheme="minorHAnsi" w:cstheme="minorBidi"/>
          <w:noProof/>
          <w:sz w:val="22"/>
          <w:szCs w:val="22"/>
          <w:lang w:val="fr-CA" w:eastAsia="fr-CA"/>
        </w:rPr>
        <w:tab/>
      </w:r>
      <w:r w:rsidRPr="00C666AC">
        <w:rPr>
          <w:noProof/>
          <w:lang w:val="fr-CA"/>
        </w:rPr>
        <w:t>Énoncé des travaux</w:t>
      </w:r>
      <w:r>
        <w:rPr>
          <w:noProof/>
        </w:rPr>
        <w:tab/>
      </w:r>
      <w:r>
        <w:rPr>
          <w:noProof/>
        </w:rPr>
        <w:fldChar w:fldCharType="begin"/>
      </w:r>
      <w:r>
        <w:rPr>
          <w:noProof/>
        </w:rPr>
        <w:instrText xml:space="preserve"> PAGEREF _Toc353220700 \h </w:instrText>
      </w:r>
      <w:r>
        <w:rPr>
          <w:noProof/>
        </w:rPr>
      </w:r>
      <w:r>
        <w:rPr>
          <w:noProof/>
        </w:rPr>
        <w:fldChar w:fldCharType="separate"/>
      </w:r>
      <w:r w:rsidR="00290CA7">
        <w:rPr>
          <w:noProof/>
        </w:rPr>
        <w:t>4</w:t>
      </w:r>
      <w:r>
        <w:rPr>
          <w:noProof/>
        </w:rPr>
        <w:fldChar w:fldCharType="end"/>
      </w:r>
    </w:p>
    <w:p w:rsidR="00CB3DAA" w:rsidRDefault="00CB3DAA">
      <w:pPr>
        <w:pStyle w:val="TM2"/>
        <w:tabs>
          <w:tab w:val="left" w:pos="990"/>
        </w:tabs>
        <w:rPr>
          <w:rFonts w:asciiTheme="minorHAnsi" w:eastAsiaTheme="minorEastAsia" w:hAnsiTheme="minorHAnsi" w:cstheme="minorBidi"/>
          <w:noProof/>
          <w:sz w:val="22"/>
          <w:szCs w:val="22"/>
          <w:lang w:val="fr-CA" w:eastAsia="fr-CA"/>
        </w:rPr>
      </w:pPr>
      <w:r w:rsidRPr="00C666AC">
        <w:rPr>
          <w:noProof/>
          <w:lang w:val="fr-CA"/>
        </w:rPr>
        <w:t>2.1</w:t>
      </w:r>
      <w:r>
        <w:rPr>
          <w:rFonts w:asciiTheme="minorHAnsi" w:eastAsiaTheme="minorEastAsia" w:hAnsiTheme="minorHAnsi" w:cstheme="minorBidi"/>
          <w:noProof/>
          <w:sz w:val="22"/>
          <w:szCs w:val="22"/>
          <w:lang w:val="fr-CA" w:eastAsia="fr-CA"/>
        </w:rPr>
        <w:tab/>
      </w:r>
      <w:r w:rsidRPr="00C666AC">
        <w:rPr>
          <w:noProof/>
          <w:lang w:val="fr-CA"/>
        </w:rPr>
        <w:t>Solution proposée</w:t>
      </w:r>
      <w:bookmarkStart w:id="0" w:name="_GoBack"/>
      <w:bookmarkEnd w:id="0"/>
      <w:r>
        <w:rPr>
          <w:noProof/>
        </w:rPr>
        <w:tab/>
      </w:r>
      <w:r>
        <w:rPr>
          <w:noProof/>
        </w:rPr>
        <w:fldChar w:fldCharType="begin"/>
      </w:r>
      <w:r>
        <w:rPr>
          <w:noProof/>
        </w:rPr>
        <w:instrText xml:space="preserve"> PAGEREF _Toc353220701 \h </w:instrText>
      </w:r>
      <w:r>
        <w:rPr>
          <w:noProof/>
        </w:rPr>
      </w:r>
      <w:r>
        <w:rPr>
          <w:noProof/>
        </w:rPr>
        <w:fldChar w:fldCharType="separate"/>
      </w:r>
      <w:r w:rsidR="00290CA7">
        <w:rPr>
          <w:noProof/>
        </w:rPr>
        <w:t>4</w:t>
      </w:r>
      <w:r>
        <w:rPr>
          <w:noProof/>
        </w:rPr>
        <w:fldChar w:fldCharType="end"/>
      </w:r>
    </w:p>
    <w:p w:rsidR="00CB3DAA" w:rsidRDefault="00CB3DAA">
      <w:pPr>
        <w:pStyle w:val="TM2"/>
        <w:tabs>
          <w:tab w:val="left" w:pos="990"/>
        </w:tabs>
        <w:rPr>
          <w:rFonts w:asciiTheme="minorHAnsi" w:eastAsiaTheme="minorEastAsia" w:hAnsiTheme="minorHAnsi" w:cstheme="minorBidi"/>
          <w:noProof/>
          <w:sz w:val="22"/>
          <w:szCs w:val="22"/>
          <w:lang w:val="fr-CA" w:eastAsia="fr-CA"/>
        </w:rPr>
      </w:pPr>
      <w:r w:rsidRPr="00C666AC">
        <w:rPr>
          <w:noProof/>
          <w:lang w:val="fr-CA"/>
        </w:rPr>
        <w:t>2.2</w:t>
      </w:r>
      <w:r>
        <w:rPr>
          <w:rFonts w:asciiTheme="minorHAnsi" w:eastAsiaTheme="minorEastAsia" w:hAnsiTheme="minorHAnsi" w:cstheme="minorBidi"/>
          <w:noProof/>
          <w:sz w:val="22"/>
          <w:szCs w:val="22"/>
          <w:lang w:val="fr-CA" w:eastAsia="fr-CA"/>
        </w:rPr>
        <w:tab/>
      </w:r>
      <w:r w:rsidRPr="00C666AC">
        <w:rPr>
          <w:noProof/>
          <w:lang w:val="fr-CA"/>
        </w:rPr>
        <w:t>Hypothèses et contraintes</w:t>
      </w:r>
      <w:r>
        <w:rPr>
          <w:noProof/>
        </w:rPr>
        <w:tab/>
      </w:r>
      <w:r>
        <w:rPr>
          <w:noProof/>
        </w:rPr>
        <w:fldChar w:fldCharType="begin"/>
      </w:r>
      <w:r>
        <w:rPr>
          <w:noProof/>
        </w:rPr>
        <w:instrText xml:space="preserve"> PAGEREF _Toc353220702 \h </w:instrText>
      </w:r>
      <w:r>
        <w:rPr>
          <w:noProof/>
        </w:rPr>
      </w:r>
      <w:r>
        <w:rPr>
          <w:noProof/>
        </w:rPr>
        <w:fldChar w:fldCharType="separate"/>
      </w:r>
      <w:r w:rsidR="00290CA7">
        <w:rPr>
          <w:noProof/>
        </w:rPr>
        <w:t>4</w:t>
      </w:r>
      <w:r>
        <w:rPr>
          <w:noProof/>
        </w:rPr>
        <w:fldChar w:fldCharType="end"/>
      </w:r>
    </w:p>
    <w:p w:rsidR="00CB3DAA" w:rsidRDefault="00CB3DAA">
      <w:pPr>
        <w:pStyle w:val="TM2"/>
        <w:tabs>
          <w:tab w:val="left" w:pos="990"/>
        </w:tabs>
        <w:rPr>
          <w:rFonts w:asciiTheme="minorHAnsi" w:eastAsiaTheme="minorEastAsia" w:hAnsiTheme="minorHAnsi" w:cstheme="minorBidi"/>
          <w:noProof/>
          <w:sz w:val="22"/>
          <w:szCs w:val="22"/>
          <w:lang w:val="fr-CA" w:eastAsia="fr-CA"/>
        </w:rPr>
      </w:pPr>
      <w:r w:rsidRPr="00C666AC">
        <w:rPr>
          <w:noProof/>
          <w:lang w:val="fr-CA"/>
        </w:rPr>
        <w:t>2.3</w:t>
      </w:r>
      <w:r>
        <w:rPr>
          <w:rFonts w:asciiTheme="minorHAnsi" w:eastAsiaTheme="minorEastAsia" w:hAnsiTheme="minorHAnsi" w:cstheme="minorBidi"/>
          <w:noProof/>
          <w:sz w:val="22"/>
          <w:szCs w:val="22"/>
          <w:lang w:val="fr-CA" w:eastAsia="fr-CA"/>
        </w:rPr>
        <w:tab/>
      </w:r>
      <w:r w:rsidRPr="00C666AC">
        <w:rPr>
          <w:noProof/>
          <w:lang w:val="fr-CA"/>
        </w:rPr>
        <w:t>Biens livrables du projet</w:t>
      </w:r>
      <w:r>
        <w:rPr>
          <w:noProof/>
        </w:rPr>
        <w:tab/>
      </w:r>
      <w:r>
        <w:rPr>
          <w:noProof/>
        </w:rPr>
        <w:fldChar w:fldCharType="begin"/>
      </w:r>
      <w:r>
        <w:rPr>
          <w:noProof/>
        </w:rPr>
        <w:instrText xml:space="preserve"> PAGEREF _Toc353220703 \h </w:instrText>
      </w:r>
      <w:r>
        <w:rPr>
          <w:noProof/>
        </w:rPr>
      </w:r>
      <w:r>
        <w:rPr>
          <w:noProof/>
        </w:rPr>
        <w:fldChar w:fldCharType="separate"/>
      </w:r>
      <w:r w:rsidR="00290CA7">
        <w:rPr>
          <w:noProof/>
        </w:rPr>
        <w:t>4</w:t>
      </w:r>
      <w:r>
        <w:rPr>
          <w:noProof/>
        </w:rPr>
        <w:fldChar w:fldCharType="end"/>
      </w:r>
    </w:p>
    <w:p w:rsidR="00CB3DAA" w:rsidRDefault="00CB3DAA">
      <w:pPr>
        <w:pStyle w:val="TM1"/>
        <w:tabs>
          <w:tab w:val="left" w:pos="432"/>
        </w:tabs>
        <w:rPr>
          <w:rFonts w:asciiTheme="minorHAnsi" w:eastAsiaTheme="minorEastAsia" w:hAnsiTheme="minorHAnsi" w:cstheme="minorBidi"/>
          <w:noProof/>
          <w:sz w:val="22"/>
          <w:szCs w:val="22"/>
          <w:lang w:val="fr-CA" w:eastAsia="fr-CA"/>
        </w:rPr>
      </w:pPr>
      <w:r w:rsidRPr="00C666AC">
        <w:rPr>
          <w:noProof/>
          <w:lang w:val="fr-CA"/>
        </w:rPr>
        <w:t>3.</w:t>
      </w:r>
      <w:r>
        <w:rPr>
          <w:rFonts w:asciiTheme="minorHAnsi" w:eastAsiaTheme="minorEastAsia" w:hAnsiTheme="minorHAnsi" w:cstheme="minorBidi"/>
          <w:noProof/>
          <w:sz w:val="22"/>
          <w:szCs w:val="22"/>
          <w:lang w:val="fr-CA" w:eastAsia="fr-CA"/>
        </w:rPr>
        <w:tab/>
      </w:r>
      <w:r w:rsidRPr="00C666AC">
        <w:rPr>
          <w:noProof/>
          <w:lang w:val="fr-CA"/>
        </w:rPr>
        <w:t>Gestion et suivi de l’avancement</w:t>
      </w:r>
      <w:r>
        <w:rPr>
          <w:noProof/>
        </w:rPr>
        <w:tab/>
      </w:r>
      <w:r>
        <w:rPr>
          <w:noProof/>
        </w:rPr>
        <w:fldChar w:fldCharType="begin"/>
      </w:r>
      <w:r>
        <w:rPr>
          <w:noProof/>
        </w:rPr>
        <w:instrText xml:space="preserve"> PAGEREF _Toc353220704 \h </w:instrText>
      </w:r>
      <w:r>
        <w:rPr>
          <w:noProof/>
        </w:rPr>
      </w:r>
      <w:r>
        <w:rPr>
          <w:noProof/>
        </w:rPr>
        <w:fldChar w:fldCharType="separate"/>
      </w:r>
      <w:r w:rsidR="00290CA7">
        <w:rPr>
          <w:noProof/>
        </w:rPr>
        <w:t>4</w:t>
      </w:r>
      <w:r>
        <w:rPr>
          <w:noProof/>
        </w:rPr>
        <w:fldChar w:fldCharType="end"/>
      </w:r>
    </w:p>
    <w:p w:rsidR="00CB3DAA" w:rsidRDefault="00CB3DAA">
      <w:pPr>
        <w:pStyle w:val="TM2"/>
        <w:tabs>
          <w:tab w:val="left" w:pos="990"/>
        </w:tabs>
        <w:rPr>
          <w:rFonts w:asciiTheme="minorHAnsi" w:eastAsiaTheme="minorEastAsia" w:hAnsiTheme="minorHAnsi" w:cstheme="minorBidi"/>
          <w:noProof/>
          <w:sz w:val="22"/>
          <w:szCs w:val="22"/>
          <w:lang w:val="fr-CA" w:eastAsia="fr-CA"/>
        </w:rPr>
      </w:pPr>
      <w:r w:rsidRPr="00C666AC">
        <w:rPr>
          <w:noProof/>
          <w:lang w:val="fr-CA"/>
        </w:rPr>
        <w:t>3.1</w:t>
      </w:r>
      <w:r>
        <w:rPr>
          <w:rFonts w:asciiTheme="minorHAnsi" w:eastAsiaTheme="minorEastAsia" w:hAnsiTheme="minorHAnsi" w:cstheme="minorBidi"/>
          <w:noProof/>
          <w:sz w:val="22"/>
          <w:szCs w:val="22"/>
          <w:lang w:val="fr-CA" w:eastAsia="fr-CA"/>
        </w:rPr>
        <w:tab/>
      </w:r>
      <w:r w:rsidRPr="00C666AC">
        <w:rPr>
          <w:noProof/>
          <w:lang w:val="fr-CA"/>
        </w:rPr>
        <w:t>Gestion des exigences</w:t>
      </w:r>
      <w:r>
        <w:rPr>
          <w:noProof/>
        </w:rPr>
        <w:tab/>
      </w:r>
      <w:r>
        <w:rPr>
          <w:noProof/>
        </w:rPr>
        <w:fldChar w:fldCharType="begin"/>
      </w:r>
      <w:r>
        <w:rPr>
          <w:noProof/>
        </w:rPr>
        <w:instrText xml:space="preserve"> PAGEREF _Toc353220705 \h </w:instrText>
      </w:r>
      <w:r>
        <w:rPr>
          <w:noProof/>
        </w:rPr>
      </w:r>
      <w:r>
        <w:rPr>
          <w:noProof/>
        </w:rPr>
        <w:fldChar w:fldCharType="separate"/>
      </w:r>
      <w:r w:rsidR="00290CA7">
        <w:rPr>
          <w:noProof/>
        </w:rPr>
        <w:t>4</w:t>
      </w:r>
      <w:r>
        <w:rPr>
          <w:noProof/>
        </w:rPr>
        <w:fldChar w:fldCharType="end"/>
      </w:r>
    </w:p>
    <w:p w:rsidR="00CB3DAA" w:rsidRDefault="00CB3DAA">
      <w:pPr>
        <w:pStyle w:val="TM2"/>
        <w:tabs>
          <w:tab w:val="left" w:pos="990"/>
        </w:tabs>
        <w:rPr>
          <w:rFonts w:asciiTheme="minorHAnsi" w:eastAsiaTheme="minorEastAsia" w:hAnsiTheme="minorHAnsi" w:cstheme="minorBidi"/>
          <w:noProof/>
          <w:sz w:val="22"/>
          <w:szCs w:val="22"/>
          <w:lang w:val="fr-CA" w:eastAsia="fr-CA"/>
        </w:rPr>
      </w:pPr>
      <w:r w:rsidRPr="00C666AC">
        <w:rPr>
          <w:noProof/>
          <w:lang w:val="fr-CA"/>
        </w:rPr>
        <w:t>3.2</w:t>
      </w:r>
      <w:r>
        <w:rPr>
          <w:rFonts w:asciiTheme="minorHAnsi" w:eastAsiaTheme="minorEastAsia" w:hAnsiTheme="minorHAnsi" w:cstheme="minorBidi"/>
          <w:noProof/>
          <w:sz w:val="22"/>
          <w:szCs w:val="22"/>
          <w:lang w:val="fr-CA" w:eastAsia="fr-CA"/>
        </w:rPr>
        <w:tab/>
      </w:r>
      <w:r w:rsidRPr="00C666AC">
        <w:rPr>
          <w:noProof/>
          <w:lang w:val="fr-CA"/>
        </w:rPr>
        <w:t>Contrôle de la qualité</w:t>
      </w:r>
      <w:r>
        <w:rPr>
          <w:noProof/>
        </w:rPr>
        <w:tab/>
      </w:r>
      <w:r>
        <w:rPr>
          <w:noProof/>
        </w:rPr>
        <w:fldChar w:fldCharType="begin"/>
      </w:r>
      <w:r>
        <w:rPr>
          <w:noProof/>
        </w:rPr>
        <w:instrText xml:space="preserve"> PAGEREF _Toc353220706 \h </w:instrText>
      </w:r>
      <w:r>
        <w:rPr>
          <w:noProof/>
        </w:rPr>
      </w:r>
      <w:r>
        <w:rPr>
          <w:noProof/>
        </w:rPr>
        <w:fldChar w:fldCharType="separate"/>
      </w:r>
      <w:r w:rsidR="00290CA7">
        <w:rPr>
          <w:noProof/>
        </w:rPr>
        <w:t>5</w:t>
      </w:r>
      <w:r>
        <w:rPr>
          <w:noProof/>
        </w:rPr>
        <w:fldChar w:fldCharType="end"/>
      </w:r>
    </w:p>
    <w:p w:rsidR="00CB3DAA" w:rsidRDefault="00CB3DAA">
      <w:pPr>
        <w:pStyle w:val="TM2"/>
        <w:tabs>
          <w:tab w:val="left" w:pos="990"/>
        </w:tabs>
        <w:rPr>
          <w:rFonts w:asciiTheme="minorHAnsi" w:eastAsiaTheme="minorEastAsia" w:hAnsiTheme="minorHAnsi" w:cstheme="minorBidi"/>
          <w:noProof/>
          <w:sz w:val="22"/>
          <w:szCs w:val="22"/>
          <w:lang w:val="fr-CA" w:eastAsia="fr-CA"/>
        </w:rPr>
      </w:pPr>
      <w:r w:rsidRPr="00C666AC">
        <w:rPr>
          <w:noProof/>
          <w:lang w:val="fr-CA"/>
        </w:rPr>
        <w:t>3.3</w:t>
      </w:r>
      <w:r>
        <w:rPr>
          <w:rFonts w:asciiTheme="minorHAnsi" w:eastAsiaTheme="minorEastAsia" w:hAnsiTheme="minorHAnsi" w:cstheme="minorBidi"/>
          <w:noProof/>
          <w:sz w:val="22"/>
          <w:szCs w:val="22"/>
          <w:lang w:val="fr-CA" w:eastAsia="fr-CA"/>
        </w:rPr>
        <w:tab/>
      </w:r>
      <w:r w:rsidRPr="00C666AC">
        <w:rPr>
          <w:noProof/>
          <w:lang w:val="fr-CA"/>
        </w:rPr>
        <w:t>Gestion de risque</w:t>
      </w:r>
      <w:r>
        <w:rPr>
          <w:noProof/>
        </w:rPr>
        <w:tab/>
      </w:r>
      <w:r>
        <w:rPr>
          <w:noProof/>
        </w:rPr>
        <w:fldChar w:fldCharType="begin"/>
      </w:r>
      <w:r>
        <w:rPr>
          <w:noProof/>
        </w:rPr>
        <w:instrText xml:space="preserve"> PAGEREF _Toc353220707 \h </w:instrText>
      </w:r>
      <w:r>
        <w:rPr>
          <w:noProof/>
        </w:rPr>
      </w:r>
      <w:r>
        <w:rPr>
          <w:noProof/>
        </w:rPr>
        <w:fldChar w:fldCharType="separate"/>
      </w:r>
      <w:r w:rsidR="00290CA7">
        <w:rPr>
          <w:noProof/>
        </w:rPr>
        <w:t>5</w:t>
      </w:r>
      <w:r>
        <w:rPr>
          <w:noProof/>
        </w:rPr>
        <w:fldChar w:fldCharType="end"/>
      </w:r>
    </w:p>
    <w:p w:rsidR="00CB3DAA" w:rsidRDefault="00CB3DAA">
      <w:pPr>
        <w:pStyle w:val="TM2"/>
        <w:tabs>
          <w:tab w:val="left" w:pos="990"/>
        </w:tabs>
        <w:rPr>
          <w:rFonts w:asciiTheme="minorHAnsi" w:eastAsiaTheme="minorEastAsia" w:hAnsiTheme="minorHAnsi" w:cstheme="minorBidi"/>
          <w:noProof/>
          <w:sz w:val="22"/>
          <w:szCs w:val="22"/>
          <w:lang w:val="fr-CA" w:eastAsia="fr-CA"/>
        </w:rPr>
      </w:pPr>
      <w:r w:rsidRPr="00C666AC">
        <w:rPr>
          <w:noProof/>
          <w:lang w:val="fr-CA"/>
        </w:rPr>
        <w:t>3.4</w:t>
      </w:r>
      <w:r>
        <w:rPr>
          <w:rFonts w:asciiTheme="minorHAnsi" w:eastAsiaTheme="minorEastAsia" w:hAnsiTheme="minorHAnsi" w:cstheme="minorBidi"/>
          <w:noProof/>
          <w:sz w:val="22"/>
          <w:szCs w:val="22"/>
          <w:lang w:val="fr-CA" w:eastAsia="fr-CA"/>
        </w:rPr>
        <w:tab/>
      </w:r>
      <w:r w:rsidRPr="00C666AC">
        <w:rPr>
          <w:noProof/>
          <w:lang w:val="fr-CA"/>
        </w:rPr>
        <w:t>Gestion de configuration</w:t>
      </w:r>
      <w:r>
        <w:rPr>
          <w:noProof/>
        </w:rPr>
        <w:tab/>
      </w:r>
      <w:r>
        <w:rPr>
          <w:noProof/>
        </w:rPr>
        <w:fldChar w:fldCharType="begin"/>
      </w:r>
      <w:r>
        <w:rPr>
          <w:noProof/>
        </w:rPr>
        <w:instrText xml:space="preserve"> PAGEREF _Toc353220708 \h </w:instrText>
      </w:r>
      <w:r>
        <w:rPr>
          <w:noProof/>
        </w:rPr>
      </w:r>
      <w:r>
        <w:rPr>
          <w:noProof/>
        </w:rPr>
        <w:fldChar w:fldCharType="separate"/>
      </w:r>
      <w:r w:rsidR="00290CA7">
        <w:rPr>
          <w:noProof/>
        </w:rPr>
        <w:t>6</w:t>
      </w:r>
      <w:r>
        <w:rPr>
          <w:noProof/>
        </w:rPr>
        <w:fldChar w:fldCharType="end"/>
      </w:r>
    </w:p>
    <w:p w:rsidR="00CB3DAA" w:rsidRDefault="00CB3DAA">
      <w:pPr>
        <w:pStyle w:val="TM1"/>
        <w:tabs>
          <w:tab w:val="left" w:pos="432"/>
        </w:tabs>
        <w:rPr>
          <w:rFonts w:asciiTheme="minorHAnsi" w:eastAsiaTheme="minorEastAsia" w:hAnsiTheme="minorHAnsi" w:cstheme="minorBidi"/>
          <w:noProof/>
          <w:sz w:val="22"/>
          <w:szCs w:val="22"/>
          <w:lang w:val="fr-CA" w:eastAsia="fr-CA"/>
        </w:rPr>
      </w:pPr>
      <w:r w:rsidRPr="00C666AC">
        <w:rPr>
          <w:noProof/>
          <w:lang w:val="fr-CA"/>
        </w:rPr>
        <w:t>4.</w:t>
      </w:r>
      <w:r>
        <w:rPr>
          <w:rFonts w:asciiTheme="minorHAnsi" w:eastAsiaTheme="minorEastAsia" w:hAnsiTheme="minorHAnsi" w:cstheme="minorBidi"/>
          <w:noProof/>
          <w:sz w:val="22"/>
          <w:szCs w:val="22"/>
          <w:lang w:val="fr-CA" w:eastAsia="fr-CA"/>
        </w:rPr>
        <w:tab/>
      </w:r>
      <w:r w:rsidRPr="00C666AC">
        <w:rPr>
          <w:noProof/>
          <w:lang w:val="fr-CA"/>
        </w:rPr>
        <w:t>Échéancier du projet</w:t>
      </w:r>
      <w:r>
        <w:rPr>
          <w:noProof/>
        </w:rPr>
        <w:tab/>
      </w:r>
      <w:r>
        <w:rPr>
          <w:noProof/>
        </w:rPr>
        <w:fldChar w:fldCharType="begin"/>
      </w:r>
      <w:r>
        <w:rPr>
          <w:noProof/>
        </w:rPr>
        <w:instrText xml:space="preserve"> PAGEREF _Toc353220709 \h </w:instrText>
      </w:r>
      <w:r>
        <w:rPr>
          <w:noProof/>
        </w:rPr>
      </w:r>
      <w:r>
        <w:rPr>
          <w:noProof/>
        </w:rPr>
        <w:fldChar w:fldCharType="separate"/>
      </w:r>
      <w:r w:rsidR="00290CA7">
        <w:rPr>
          <w:noProof/>
        </w:rPr>
        <w:t>7</w:t>
      </w:r>
      <w:r>
        <w:rPr>
          <w:noProof/>
        </w:rPr>
        <w:fldChar w:fldCharType="end"/>
      </w:r>
    </w:p>
    <w:p w:rsidR="00CB3DAA" w:rsidRDefault="00CB3DAA">
      <w:pPr>
        <w:pStyle w:val="TM2"/>
        <w:tabs>
          <w:tab w:val="left" w:pos="990"/>
        </w:tabs>
        <w:rPr>
          <w:rFonts w:asciiTheme="minorHAnsi" w:eastAsiaTheme="minorEastAsia" w:hAnsiTheme="minorHAnsi" w:cstheme="minorBidi"/>
          <w:noProof/>
          <w:sz w:val="22"/>
          <w:szCs w:val="22"/>
          <w:lang w:val="fr-CA" w:eastAsia="fr-CA"/>
        </w:rPr>
      </w:pPr>
      <w:r w:rsidRPr="00C666AC">
        <w:rPr>
          <w:noProof/>
          <w:lang w:val="fr-CA"/>
        </w:rPr>
        <w:t>4.1</w:t>
      </w:r>
      <w:r>
        <w:rPr>
          <w:rFonts w:asciiTheme="minorHAnsi" w:eastAsiaTheme="minorEastAsia" w:hAnsiTheme="minorHAnsi" w:cstheme="minorBidi"/>
          <w:noProof/>
          <w:sz w:val="22"/>
          <w:szCs w:val="22"/>
          <w:lang w:val="fr-CA" w:eastAsia="fr-CA"/>
        </w:rPr>
        <w:tab/>
      </w:r>
      <w:r w:rsidRPr="00C666AC">
        <w:rPr>
          <w:noProof/>
          <w:lang w:val="fr-CA"/>
        </w:rPr>
        <w:t>Détails du premier jalon</w:t>
      </w:r>
      <w:r>
        <w:rPr>
          <w:noProof/>
        </w:rPr>
        <w:tab/>
      </w:r>
      <w:r>
        <w:rPr>
          <w:noProof/>
        </w:rPr>
        <w:fldChar w:fldCharType="begin"/>
      </w:r>
      <w:r>
        <w:rPr>
          <w:noProof/>
        </w:rPr>
        <w:instrText xml:space="preserve"> PAGEREF _Toc353220710 \h </w:instrText>
      </w:r>
      <w:r>
        <w:rPr>
          <w:noProof/>
        </w:rPr>
      </w:r>
      <w:r>
        <w:rPr>
          <w:noProof/>
        </w:rPr>
        <w:fldChar w:fldCharType="separate"/>
      </w:r>
      <w:r w:rsidR="00290CA7">
        <w:rPr>
          <w:noProof/>
        </w:rPr>
        <w:t>8</w:t>
      </w:r>
      <w:r>
        <w:rPr>
          <w:noProof/>
        </w:rPr>
        <w:fldChar w:fldCharType="end"/>
      </w:r>
    </w:p>
    <w:p w:rsidR="00CB3DAA" w:rsidRDefault="00CB3DAA">
      <w:pPr>
        <w:pStyle w:val="TM1"/>
        <w:tabs>
          <w:tab w:val="left" w:pos="432"/>
        </w:tabs>
        <w:rPr>
          <w:rFonts w:asciiTheme="minorHAnsi" w:eastAsiaTheme="minorEastAsia" w:hAnsiTheme="minorHAnsi" w:cstheme="minorBidi"/>
          <w:noProof/>
          <w:sz w:val="22"/>
          <w:szCs w:val="22"/>
          <w:lang w:val="fr-CA" w:eastAsia="fr-CA"/>
        </w:rPr>
      </w:pPr>
      <w:r w:rsidRPr="00C666AC">
        <w:rPr>
          <w:noProof/>
          <w:lang w:val="fr-CA"/>
        </w:rPr>
        <w:t>5.</w:t>
      </w:r>
      <w:r>
        <w:rPr>
          <w:rFonts w:asciiTheme="minorHAnsi" w:eastAsiaTheme="minorEastAsia" w:hAnsiTheme="minorHAnsi" w:cstheme="minorBidi"/>
          <w:noProof/>
          <w:sz w:val="22"/>
          <w:szCs w:val="22"/>
          <w:lang w:val="fr-CA" w:eastAsia="fr-CA"/>
        </w:rPr>
        <w:tab/>
      </w:r>
      <w:r w:rsidRPr="00C666AC">
        <w:rPr>
          <w:noProof/>
          <w:lang w:val="fr-CA"/>
        </w:rPr>
        <w:t>Équipe de développement</w:t>
      </w:r>
      <w:r>
        <w:rPr>
          <w:noProof/>
        </w:rPr>
        <w:tab/>
      </w:r>
      <w:r>
        <w:rPr>
          <w:noProof/>
        </w:rPr>
        <w:fldChar w:fldCharType="begin"/>
      </w:r>
      <w:r>
        <w:rPr>
          <w:noProof/>
        </w:rPr>
        <w:instrText xml:space="preserve"> PAGEREF _Toc353220711 \h </w:instrText>
      </w:r>
      <w:r>
        <w:rPr>
          <w:noProof/>
        </w:rPr>
      </w:r>
      <w:r>
        <w:rPr>
          <w:noProof/>
        </w:rPr>
        <w:fldChar w:fldCharType="separate"/>
      </w:r>
      <w:r w:rsidR="00290CA7">
        <w:rPr>
          <w:noProof/>
        </w:rPr>
        <w:t>9</w:t>
      </w:r>
      <w:r>
        <w:rPr>
          <w:noProof/>
        </w:rPr>
        <w:fldChar w:fldCharType="end"/>
      </w:r>
    </w:p>
    <w:p w:rsidR="00CB3DAA" w:rsidRDefault="00CB3DAA">
      <w:pPr>
        <w:pStyle w:val="TM1"/>
        <w:tabs>
          <w:tab w:val="left" w:pos="432"/>
        </w:tabs>
        <w:rPr>
          <w:rFonts w:asciiTheme="minorHAnsi" w:eastAsiaTheme="minorEastAsia" w:hAnsiTheme="minorHAnsi" w:cstheme="minorBidi"/>
          <w:noProof/>
          <w:sz w:val="22"/>
          <w:szCs w:val="22"/>
          <w:lang w:val="fr-CA" w:eastAsia="fr-CA"/>
        </w:rPr>
      </w:pPr>
      <w:r w:rsidRPr="00C666AC">
        <w:rPr>
          <w:noProof/>
          <w:lang w:val="fr-CA"/>
        </w:rPr>
        <w:t>6.</w:t>
      </w:r>
      <w:r>
        <w:rPr>
          <w:rFonts w:asciiTheme="minorHAnsi" w:eastAsiaTheme="minorEastAsia" w:hAnsiTheme="minorHAnsi" w:cstheme="minorBidi"/>
          <w:noProof/>
          <w:sz w:val="22"/>
          <w:szCs w:val="22"/>
          <w:lang w:val="fr-CA" w:eastAsia="fr-CA"/>
        </w:rPr>
        <w:tab/>
      </w:r>
      <w:r w:rsidRPr="00C666AC">
        <w:rPr>
          <w:noProof/>
          <w:lang w:val="fr-CA"/>
        </w:rPr>
        <w:t>Entente contractuelle proposée</w:t>
      </w:r>
      <w:r>
        <w:rPr>
          <w:noProof/>
        </w:rPr>
        <w:tab/>
      </w:r>
      <w:r>
        <w:rPr>
          <w:noProof/>
        </w:rPr>
        <w:fldChar w:fldCharType="begin"/>
      </w:r>
      <w:r>
        <w:rPr>
          <w:noProof/>
        </w:rPr>
        <w:instrText xml:space="preserve"> PAGEREF _Toc353220712 \h </w:instrText>
      </w:r>
      <w:r>
        <w:rPr>
          <w:noProof/>
        </w:rPr>
      </w:r>
      <w:r>
        <w:rPr>
          <w:noProof/>
        </w:rPr>
        <w:fldChar w:fldCharType="separate"/>
      </w:r>
      <w:r w:rsidR="00290CA7">
        <w:rPr>
          <w:noProof/>
        </w:rPr>
        <w:t>11</w:t>
      </w:r>
      <w:r>
        <w:rPr>
          <w:noProof/>
        </w:rPr>
        <w:fldChar w:fldCharType="end"/>
      </w:r>
    </w:p>
    <w:p w:rsidR="00364501" w:rsidRPr="00D45988" w:rsidRDefault="0023637D">
      <w:pPr>
        <w:pStyle w:val="Titre"/>
        <w:rPr>
          <w:lang w:val="fr-CA"/>
        </w:rPr>
      </w:pPr>
      <w:r w:rsidRPr="00312D33">
        <w:rPr>
          <w:rFonts w:ascii="Times New Roman" w:hAnsi="Times New Roman"/>
          <w:b w:val="0"/>
          <w:sz w:val="20"/>
          <w:lang w:val="fr-CA"/>
        </w:rPr>
        <w:fldChar w:fldCharType="end"/>
      </w:r>
      <w:r w:rsidR="00364501" w:rsidRPr="00312D33">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345C1E">
            <w:rPr>
              <w:lang w:val="fr-CA"/>
            </w:rPr>
            <w:t>Plan de projet</w:t>
          </w:r>
        </w:sdtContent>
      </w:sdt>
      <w:r w:rsidR="00345C1E" w:rsidRPr="00D45988">
        <w:rPr>
          <w:lang w:val="fr-CA"/>
        </w:rPr>
        <w:t xml:space="preserve"> </w:t>
      </w:r>
    </w:p>
    <w:p w:rsidR="00345C1E" w:rsidRPr="00D45988" w:rsidRDefault="00345C1E" w:rsidP="00345C1E">
      <w:pPr>
        <w:rPr>
          <w:lang w:val="fr-CA"/>
        </w:rPr>
      </w:pPr>
    </w:p>
    <w:p w:rsidR="00FD147B" w:rsidRDefault="00FD147B" w:rsidP="00FD147B">
      <w:pPr>
        <w:pStyle w:val="Titre1"/>
        <w:rPr>
          <w:lang w:val="fr-CA"/>
        </w:rPr>
      </w:pPr>
      <w:bookmarkStart w:id="1" w:name="_Toc353220699"/>
      <w:r>
        <w:rPr>
          <w:lang w:val="fr-CA"/>
        </w:rPr>
        <w:t>Introduction</w:t>
      </w:r>
      <w:bookmarkEnd w:id="1"/>
    </w:p>
    <w:p w:rsidR="004E12C6" w:rsidRDefault="004E12C6" w:rsidP="004E12C6">
      <w:pPr>
        <w:ind w:left="720"/>
        <w:rPr>
          <w:color w:val="000000"/>
          <w:lang w:val="fr-CA"/>
        </w:rPr>
      </w:pPr>
      <w:r>
        <w:rPr>
          <w:color w:val="000000"/>
          <w:lang w:val="fr-CA"/>
        </w:rPr>
        <w:t xml:space="preserve">Ce document résume d’abord la solution proposée ainsi que les stratégies de gestion des exigences, gestion de risque et gestion de configuration que nous allons utiliser tout au long du projet. Nous fixons ensuite un échéancier pour la complétion des principaux requis du projet et nous décrivons notre équipe. Enfin, nous proposons une entente contractuelle à </w:t>
      </w:r>
      <w:proofErr w:type="spellStart"/>
      <w:r>
        <w:rPr>
          <w:color w:val="000000"/>
          <w:lang w:val="fr-CA"/>
        </w:rPr>
        <w:t>PolyJeux</w:t>
      </w:r>
      <w:proofErr w:type="spellEnd"/>
      <w:r>
        <w:rPr>
          <w:color w:val="000000"/>
          <w:lang w:val="fr-CA"/>
        </w:rPr>
        <w:t xml:space="preserve"> Inc.</w:t>
      </w:r>
    </w:p>
    <w:p w:rsidR="00981F74" w:rsidRPr="00312D33" w:rsidRDefault="00981F74" w:rsidP="00981F74">
      <w:pPr>
        <w:rPr>
          <w:lang w:val="fr-CA" w:eastAsia="fr-CA"/>
        </w:rPr>
      </w:pPr>
    </w:p>
    <w:p w:rsidR="00673497" w:rsidRDefault="00FD147B" w:rsidP="00673497">
      <w:pPr>
        <w:pStyle w:val="Titre1"/>
        <w:rPr>
          <w:lang w:val="fr-CA"/>
        </w:rPr>
      </w:pPr>
      <w:bookmarkStart w:id="2" w:name="_Toc353220700"/>
      <w:r>
        <w:rPr>
          <w:lang w:val="fr-CA"/>
        </w:rPr>
        <w:t>Énoncé des travaux</w:t>
      </w:r>
      <w:bookmarkEnd w:id="2"/>
    </w:p>
    <w:p w:rsidR="00D45988" w:rsidRPr="00D45988" w:rsidRDefault="00D45988" w:rsidP="00D45988">
      <w:pPr>
        <w:rPr>
          <w:lang w:val="fr-CA"/>
        </w:rPr>
      </w:pPr>
    </w:p>
    <w:p w:rsidR="00673497" w:rsidRPr="00430E3F" w:rsidRDefault="00FD147B" w:rsidP="00673497">
      <w:pPr>
        <w:pStyle w:val="Titre2"/>
        <w:rPr>
          <w:lang w:val="fr-CA"/>
        </w:rPr>
      </w:pPr>
      <w:bookmarkStart w:id="3" w:name="_Toc353220701"/>
      <w:r>
        <w:rPr>
          <w:lang w:val="fr-CA"/>
        </w:rPr>
        <w:t>Solution proposée</w:t>
      </w:r>
      <w:bookmarkEnd w:id="3"/>
    </w:p>
    <w:p w:rsidR="004E12C6" w:rsidRDefault="004E12C6" w:rsidP="004E12C6">
      <w:pPr>
        <w:pStyle w:val="Corpsdetexte"/>
        <w:rPr>
          <w:lang w:val="fr-CA"/>
        </w:rPr>
      </w:pPr>
      <w:r>
        <w:rPr>
          <w:lang w:val="fr-CA"/>
        </w:rPr>
        <w:t>Le système à développer est un jeu de hockey sur air en réseau. Les utilisateurs pourront jouer des parties de hockey sur air sur leur ordinateur équipé de Windows 7. Ces parties pourront se jouer contre une intelligence artificielle localement ou contre d’autres utilisateurs via Internet. Les statistiques de jeu de chaque utilisateur seront consignées dans un profil en ligne. Enfin, il sera possible de créer des tables de jeu personnalisées à partir d’un iPad et de publier ces tables en ligne.  Un serveur central gérera les connexions entre les différents clients et sauvegardera les profils et les tables de jeu.</w:t>
      </w:r>
    </w:p>
    <w:p w:rsidR="004E12C6" w:rsidRDefault="004E12C6" w:rsidP="004E12C6">
      <w:pPr>
        <w:pStyle w:val="Titre2"/>
        <w:numPr>
          <w:ilvl w:val="0"/>
          <w:numId w:val="0"/>
        </w:numPr>
        <w:ind w:left="720" w:hanging="720"/>
        <w:rPr>
          <w:lang w:val="fr-CA"/>
        </w:rPr>
      </w:pPr>
      <w:bookmarkStart w:id="4" w:name="_Toc524312834"/>
      <w:bookmarkStart w:id="5" w:name="_Toc11132102"/>
    </w:p>
    <w:p w:rsidR="00673497" w:rsidRPr="00430E3F" w:rsidRDefault="000C36D9" w:rsidP="00673497">
      <w:pPr>
        <w:pStyle w:val="Titre2"/>
        <w:rPr>
          <w:lang w:val="fr-CA"/>
        </w:rPr>
      </w:pPr>
      <w:bookmarkStart w:id="6" w:name="_Toc353220702"/>
      <w:r w:rsidRPr="00430E3F">
        <w:rPr>
          <w:lang w:val="fr-CA"/>
        </w:rPr>
        <w:t>Hypothèses et contraintes</w:t>
      </w:r>
      <w:bookmarkEnd w:id="4"/>
      <w:bookmarkEnd w:id="5"/>
      <w:bookmarkEnd w:id="6"/>
    </w:p>
    <w:p w:rsidR="004E12C6" w:rsidRDefault="004E12C6" w:rsidP="004E12C6">
      <w:pPr>
        <w:pStyle w:val="Corpsdetexte"/>
        <w:rPr>
          <w:lang w:val="fr-CA"/>
        </w:rPr>
      </w:pPr>
      <w:r>
        <w:rPr>
          <w:lang w:val="fr-CA"/>
        </w:rPr>
        <w:t>Notre équipe de travail sera composée de 6 membres. Nous devrons avoir accès à des ordinateurs ainsi qu’à un iPad pour développer ce projet. Ce dernier devra être prêt complété au plus tard le 8 avril 2012.</w:t>
      </w:r>
    </w:p>
    <w:p w:rsidR="00E76A6A" w:rsidRPr="00E76A6A" w:rsidRDefault="00E76A6A" w:rsidP="00E76A6A">
      <w:pPr>
        <w:pStyle w:val="Corpsdetexte"/>
        <w:rPr>
          <w:lang w:val="fr-CA"/>
        </w:rPr>
      </w:pPr>
    </w:p>
    <w:p w:rsidR="00673497" w:rsidRPr="00B507FF" w:rsidRDefault="00430E3F" w:rsidP="00673497">
      <w:pPr>
        <w:pStyle w:val="Titre2"/>
        <w:rPr>
          <w:lang w:val="fr-CA"/>
        </w:rPr>
      </w:pPr>
      <w:bookmarkStart w:id="7" w:name="_Toc524312835"/>
      <w:bookmarkStart w:id="8" w:name="_Toc11132103"/>
      <w:bookmarkStart w:id="9" w:name="_Toc353220703"/>
      <w:r w:rsidRPr="00B507FF">
        <w:rPr>
          <w:lang w:val="fr-CA"/>
        </w:rPr>
        <w:t>Biens livrables du projet</w:t>
      </w:r>
      <w:bookmarkEnd w:id="7"/>
      <w:bookmarkEnd w:id="8"/>
      <w:bookmarkEnd w:id="9"/>
    </w:p>
    <w:p w:rsidR="004E12C6" w:rsidRDefault="004E12C6" w:rsidP="004E12C6">
      <w:pPr>
        <w:ind w:left="576"/>
        <w:rPr>
          <w:lang w:val="fr-CA"/>
        </w:rPr>
      </w:pPr>
      <w:r>
        <w:rPr>
          <w:lang w:val="fr-CA"/>
        </w:rPr>
        <w:t>Ces biens seront livrés à la fin du projet, le 8 avril 2012.</w:t>
      </w:r>
    </w:p>
    <w:p w:rsidR="004E12C6" w:rsidRDefault="004E12C6" w:rsidP="004E12C6">
      <w:pPr>
        <w:pStyle w:val="Paragraphedeliste"/>
        <w:numPr>
          <w:ilvl w:val="0"/>
          <w:numId w:val="11"/>
        </w:numPr>
        <w:rPr>
          <w:lang w:val="fr-CA"/>
        </w:rPr>
      </w:pPr>
      <w:r w:rsidRPr="00270214">
        <w:rPr>
          <w:lang w:val="fr-CA"/>
        </w:rPr>
        <w:t>Jeu.exe permettra de démarrer le jeu sur les postes Windows 7. Cet exécutable sera accompagné de librairies dynamiques (DLL) et de ressources multimédia.</w:t>
      </w:r>
    </w:p>
    <w:p w:rsidR="004E12C6" w:rsidRDefault="004E12C6" w:rsidP="004E12C6">
      <w:pPr>
        <w:pStyle w:val="Paragraphedeliste"/>
        <w:numPr>
          <w:ilvl w:val="0"/>
          <w:numId w:val="11"/>
        </w:numPr>
        <w:rPr>
          <w:lang w:val="fr-CA"/>
        </w:rPr>
      </w:pPr>
      <w:proofErr w:type="spellStart"/>
      <w:r w:rsidRPr="00270214">
        <w:rPr>
          <w:lang w:val="fr-CA"/>
        </w:rPr>
        <w:t>Editeur.ipa</w:t>
      </w:r>
      <w:proofErr w:type="spellEnd"/>
      <w:r w:rsidRPr="00270214">
        <w:rPr>
          <w:lang w:val="fr-CA"/>
        </w:rPr>
        <w:t xml:space="preserve"> sera le fichier à exécuter sur l’iPad pour utiliser l’éditeur de niveau.</w:t>
      </w:r>
    </w:p>
    <w:p w:rsidR="004E12C6" w:rsidRDefault="004E12C6" w:rsidP="004E12C6">
      <w:pPr>
        <w:pStyle w:val="Paragraphedeliste"/>
        <w:numPr>
          <w:ilvl w:val="0"/>
          <w:numId w:val="11"/>
        </w:numPr>
        <w:rPr>
          <w:lang w:val="fr-CA"/>
        </w:rPr>
      </w:pPr>
      <w:r w:rsidRPr="00270214">
        <w:rPr>
          <w:lang w:val="fr-CA"/>
        </w:rPr>
        <w:t xml:space="preserve">Serveur.exe devra être démarré sur un ordinateur équipé de Windows 7, qui agira en tant que serveur. Cet exécutable sera accompagné </w:t>
      </w:r>
      <w:r>
        <w:rPr>
          <w:lang w:val="fr-CA"/>
        </w:rPr>
        <w:t>de librairies dynamiques (DLL).</w:t>
      </w:r>
    </w:p>
    <w:p w:rsidR="004E12C6" w:rsidRDefault="004E12C6" w:rsidP="004E12C6">
      <w:pPr>
        <w:pStyle w:val="Paragraphedeliste"/>
        <w:numPr>
          <w:ilvl w:val="0"/>
          <w:numId w:val="11"/>
        </w:numPr>
        <w:rPr>
          <w:lang w:val="fr-CA"/>
        </w:rPr>
      </w:pPr>
      <w:proofErr w:type="spellStart"/>
      <w:r>
        <w:rPr>
          <w:lang w:val="fr-CA"/>
        </w:rPr>
        <w:t>BaseDonnees.mdf</w:t>
      </w:r>
      <w:proofErr w:type="spellEnd"/>
      <w:r>
        <w:rPr>
          <w:lang w:val="fr-CA"/>
        </w:rPr>
        <w:t xml:space="preserve"> sera une base de données à laquelle le serveur devra pouvoir se connecter. </w:t>
      </w:r>
      <w:r w:rsidRPr="00270214">
        <w:rPr>
          <w:lang w:val="fr-CA"/>
        </w:rPr>
        <w:t xml:space="preserve"> </w:t>
      </w:r>
    </w:p>
    <w:p w:rsidR="004E12C6" w:rsidRDefault="004E12C6" w:rsidP="004E12C6">
      <w:pPr>
        <w:pStyle w:val="Paragraphedeliste"/>
        <w:numPr>
          <w:ilvl w:val="0"/>
          <w:numId w:val="11"/>
        </w:numPr>
        <w:rPr>
          <w:lang w:val="fr-CA"/>
        </w:rPr>
      </w:pPr>
      <w:r>
        <w:rPr>
          <w:lang w:val="fr-CA"/>
        </w:rPr>
        <w:t>Une documentation technique décrira le fonctionnement de l’ensemble du système.</w:t>
      </w:r>
    </w:p>
    <w:p w:rsidR="004E12C6" w:rsidRPr="00270214" w:rsidRDefault="004E12C6" w:rsidP="004E12C6">
      <w:pPr>
        <w:pStyle w:val="Paragraphedeliste"/>
        <w:numPr>
          <w:ilvl w:val="0"/>
          <w:numId w:val="11"/>
        </w:numPr>
        <w:rPr>
          <w:lang w:val="fr-CA"/>
        </w:rPr>
      </w:pPr>
      <w:r>
        <w:rPr>
          <w:lang w:val="fr-CA"/>
        </w:rPr>
        <w:t>Un plan de test et les résultats des tests seront fournis pour assurer la qualité du système.</w:t>
      </w:r>
    </w:p>
    <w:p w:rsidR="00C45C7A" w:rsidRPr="0007025C" w:rsidRDefault="00C45C7A" w:rsidP="0007025C">
      <w:pPr>
        <w:rPr>
          <w:lang w:val="fr-CA"/>
        </w:rPr>
      </w:pPr>
    </w:p>
    <w:p w:rsidR="00673497" w:rsidRDefault="000D665B" w:rsidP="000D665B">
      <w:pPr>
        <w:pStyle w:val="Titre1"/>
        <w:rPr>
          <w:lang w:val="fr-CA"/>
        </w:rPr>
      </w:pPr>
      <w:bookmarkStart w:id="10" w:name="_Toc447095892"/>
      <w:bookmarkStart w:id="11" w:name="_Toc512930361"/>
      <w:bookmarkStart w:id="12" w:name="_Toc447095893"/>
      <w:bookmarkStart w:id="13" w:name="_Toc512930362"/>
      <w:bookmarkStart w:id="14" w:name="_Toc430447687"/>
      <w:bookmarkStart w:id="15" w:name="_Toc447095894"/>
      <w:bookmarkStart w:id="16" w:name="_Toc512930363"/>
      <w:bookmarkStart w:id="17" w:name="_Toc430447688"/>
      <w:bookmarkStart w:id="18" w:name="_Toc430447689"/>
      <w:bookmarkStart w:id="19" w:name="_Toc447095895"/>
      <w:bookmarkStart w:id="20" w:name="_Toc512930364"/>
      <w:bookmarkStart w:id="21" w:name="_Toc430447690"/>
      <w:bookmarkStart w:id="22" w:name="_Toc447095896"/>
      <w:bookmarkStart w:id="23" w:name="_Toc512930365"/>
      <w:bookmarkStart w:id="24" w:name="_Toc447095897"/>
      <w:bookmarkStart w:id="25" w:name="_Toc512930366"/>
      <w:bookmarkStart w:id="26" w:name="_Toc430447691"/>
      <w:bookmarkStart w:id="27" w:name="_Toc447095898"/>
      <w:bookmarkStart w:id="28" w:name="_Toc512930367"/>
      <w:bookmarkStart w:id="29" w:name="_Toc447095908"/>
      <w:bookmarkStart w:id="30" w:name="_Toc512930368"/>
      <w:bookmarkStart w:id="31" w:name="_Toc35322070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Pr>
          <w:lang w:val="fr-CA"/>
        </w:rPr>
        <w:t>Gestion et suivi de l’avancement</w:t>
      </w:r>
      <w:bookmarkEnd w:id="31"/>
    </w:p>
    <w:p w:rsidR="00D45988" w:rsidRPr="00D45988" w:rsidRDefault="00D45988" w:rsidP="00D45988">
      <w:pPr>
        <w:rPr>
          <w:lang w:val="fr-CA"/>
        </w:rPr>
      </w:pPr>
    </w:p>
    <w:p w:rsidR="00E15EF9" w:rsidRDefault="00E15EF9" w:rsidP="00D45988">
      <w:pPr>
        <w:pStyle w:val="Titre2"/>
        <w:rPr>
          <w:lang w:val="fr-CA"/>
        </w:rPr>
      </w:pPr>
      <w:bookmarkStart w:id="32" w:name="_Toc447095909"/>
      <w:bookmarkStart w:id="33" w:name="_Toc353220705"/>
      <w:r>
        <w:rPr>
          <w:lang w:val="fr-CA"/>
        </w:rPr>
        <w:t>Gestion des exigences</w:t>
      </w:r>
      <w:bookmarkEnd w:id="33"/>
    </w:p>
    <w:p w:rsidR="00E76A6A" w:rsidRDefault="004E12C6" w:rsidP="004E12C6">
      <w:pPr>
        <w:ind w:left="720"/>
        <w:rPr>
          <w:lang w:val="fr-CA"/>
        </w:rPr>
      </w:pPr>
      <w:r>
        <w:rPr>
          <w:lang w:val="fr-CA"/>
        </w:rPr>
        <w:t>Avant tout, nous allons analyser les requis, et proposer des méthodes que nous pourrions utiliser pour concevoir ceux-ci. Nous devrons par la suite nous renseigner à ce sujet, pour avoir les connaissances nécessaires à la réalisation des requis. Il sera aussi primordial de définir un ordre de priorité pour ces requis. Pour gérer les exigences qui pourraient se modifier en cours de projet, nous devrons faire une structure robuste ainsi que de faire preuve de traçabilité des exigences. En d'autres mots, pour chaque exigence, nous allons retracer tous les changements pouvant avoir un impact sur eux.</w:t>
      </w:r>
    </w:p>
    <w:p w:rsidR="004E12C6" w:rsidRDefault="004E12C6" w:rsidP="004E12C6">
      <w:pPr>
        <w:ind w:left="720"/>
        <w:rPr>
          <w:lang w:val="fr-CA"/>
        </w:rPr>
      </w:pPr>
    </w:p>
    <w:p w:rsidR="004E12C6" w:rsidRDefault="004E12C6">
      <w:pPr>
        <w:widowControl/>
        <w:spacing w:line="240" w:lineRule="auto"/>
        <w:rPr>
          <w:rFonts w:ascii="Arial" w:hAnsi="Arial"/>
          <w:b/>
          <w:lang w:val="fr-CA"/>
        </w:rPr>
      </w:pPr>
      <w:r>
        <w:rPr>
          <w:lang w:val="fr-CA"/>
        </w:rPr>
        <w:br w:type="page"/>
      </w:r>
    </w:p>
    <w:p w:rsidR="0085407E" w:rsidRDefault="0085407E" w:rsidP="000D665B">
      <w:pPr>
        <w:pStyle w:val="Titre2"/>
        <w:rPr>
          <w:lang w:val="fr-CA"/>
        </w:rPr>
      </w:pPr>
      <w:bookmarkStart w:id="34" w:name="_Toc353220706"/>
      <w:r>
        <w:rPr>
          <w:lang w:val="fr-CA"/>
        </w:rPr>
        <w:lastRenderedPageBreak/>
        <w:t>Contrôle de la qualité</w:t>
      </w:r>
      <w:bookmarkEnd w:id="34"/>
    </w:p>
    <w:p w:rsidR="004E12C6" w:rsidRPr="003B7EED" w:rsidRDefault="004E12C6" w:rsidP="004E12C6">
      <w:pPr>
        <w:ind w:left="720"/>
        <w:rPr>
          <w:lang w:val="fr-CA"/>
        </w:rPr>
      </w:pPr>
      <w:r>
        <w:rPr>
          <w:lang w:val="fr-CA"/>
        </w:rPr>
        <w:t>Afin d’assurer la qualité du logiciel, nous validerons manuellement que le système développé se conforme aux exigences souhaitées pour chaque jalon. Les méthodes utilisées pour faire ces validations manuelles seront documentées. Nous rédigerons également des tests automatisés pour les fonctionnalités les plus critiques. Ces tests automatisés seront exécutés à chaque jalon subséquent (tests de régression).</w:t>
      </w:r>
    </w:p>
    <w:p w:rsidR="00E76A6A" w:rsidRDefault="00E76A6A" w:rsidP="000D665B">
      <w:pPr>
        <w:pStyle w:val="infoblue0"/>
        <w:rPr>
          <w:lang w:val="fr-CA"/>
        </w:rPr>
      </w:pPr>
    </w:p>
    <w:p w:rsidR="00B7213F" w:rsidRDefault="00B7213F" w:rsidP="000D665B">
      <w:pPr>
        <w:pStyle w:val="Titre2"/>
        <w:rPr>
          <w:lang w:val="fr-CA"/>
        </w:rPr>
      </w:pPr>
      <w:bookmarkStart w:id="35" w:name="_Toc353220707"/>
      <w:r>
        <w:rPr>
          <w:lang w:val="fr-CA"/>
        </w:rPr>
        <w:t>Gestion de risque</w:t>
      </w:r>
      <w:bookmarkEnd w:id="35"/>
    </w:p>
    <w:p w:rsidR="0042038D" w:rsidRDefault="0042038D" w:rsidP="0042038D">
      <w:pPr>
        <w:pStyle w:val="Corpsdetexte"/>
        <w:rPr>
          <w:lang w:val="fr-CA"/>
        </w:rPr>
      </w:pPr>
      <w:r>
        <w:rPr>
          <w:lang w:val="fr-CA"/>
        </w:rPr>
        <w:t>La description des risques suit la convention suivante :</w:t>
      </w:r>
    </w:p>
    <w:p w:rsidR="0042038D" w:rsidRDefault="0042038D" w:rsidP="0042038D">
      <w:pPr>
        <w:pStyle w:val="Corpsdetexte"/>
        <w:numPr>
          <w:ilvl w:val="0"/>
          <w:numId w:val="9"/>
        </w:numPr>
        <w:jc w:val="both"/>
        <w:rPr>
          <w:lang w:val="fr-CA"/>
        </w:rPr>
      </w:pPr>
      <w:r>
        <w:rPr>
          <w:lang w:val="fr-CA"/>
        </w:rPr>
        <w:t>Ampleur : sur une échelle de 1 à 10, 10 étant le risque le plus élevé. Cette analyse est basée sur la probabilité d’occurrence du risque, ainsi que ses impacts.</w:t>
      </w:r>
    </w:p>
    <w:p w:rsidR="0042038D" w:rsidRDefault="0042038D" w:rsidP="0042038D">
      <w:pPr>
        <w:pStyle w:val="Corpsdetexte"/>
        <w:numPr>
          <w:ilvl w:val="0"/>
          <w:numId w:val="9"/>
        </w:numPr>
        <w:jc w:val="both"/>
        <w:rPr>
          <w:lang w:val="fr-CA"/>
        </w:rPr>
      </w:pPr>
      <w:r>
        <w:rPr>
          <w:lang w:val="fr-CA"/>
        </w:rPr>
        <w:t>Description : ne description textuelle du risque ainsi que les problèmes attendus.</w:t>
      </w:r>
    </w:p>
    <w:p w:rsidR="0042038D" w:rsidRDefault="0042038D" w:rsidP="0042038D">
      <w:pPr>
        <w:pStyle w:val="Corpsdetexte"/>
        <w:numPr>
          <w:ilvl w:val="0"/>
          <w:numId w:val="9"/>
        </w:numPr>
        <w:jc w:val="both"/>
        <w:rPr>
          <w:lang w:val="fr-CA"/>
        </w:rPr>
      </w:pPr>
      <w:r>
        <w:rPr>
          <w:lang w:val="fr-CA"/>
        </w:rPr>
        <w:t>Impact : échelle définissant la portée du risque</w:t>
      </w:r>
    </w:p>
    <w:p w:rsidR="0042038D" w:rsidRDefault="0042038D" w:rsidP="0042038D">
      <w:pPr>
        <w:pStyle w:val="Corpsdetexte"/>
        <w:numPr>
          <w:ilvl w:val="1"/>
          <w:numId w:val="9"/>
        </w:numPr>
        <w:jc w:val="both"/>
        <w:rPr>
          <w:lang w:val="fr-CA"/>
        </w:rPr>
      </w:pPr>
      <w:r>
        <w:rPr>
          <w:lang w:val="fr-CA"/>
        </w:rPr>
        <w:t>C – critique (affecte le projet en entier)</w:t>
      </w:r>
    </w:p>
    <w:p w:rsidR="0042038D" w:rsidRDefault="0042038D" w:rsidP="0042038D">
      <w:pPr>
        <w:pStyle w:val="Corpsdetexte"/>
        <w:numPr>
          <w:ilvl w:val="1"/>
          <w:numId w:val="9"/>
        </w:numPr>
        <w:jc w:val="both"/>
        <w:rPr>
          <w:lang w:val="fr-CA"/>
        </w:rPr>
      </w:pPr>
      <w:r>
        <w:rPr>
          <w:lang w:val="fr-CA"/>
        </w:rPr>
        <w:t>E – élevé (affecte les fonctionnalités principales du système)</w:t>
      </w:r>
    </w:p>
    <w:p w:rsidR="0042038D" w:rsidRDefault="0042038D" w:rsidP="0042038D">
      <w:pPr>
        <w:pStyle w:val="Corpsdetexte"/>
        <w:numPr>
          <w:ilvl w:val="1"/>
          <w:numId w:val="9"/>
        </w:numPr>
        <w:jc w:val="both"/>
        <w:rPr>
          <w:lang w:val="fr-CA"/>
        </w:rPr>
      </w:pPr>
      <w:r>
        <w:rPr>
          <w:lang w:val="fr-CA"/>
        </w:rPr>
        <w:t>M – moyen (devrait être maîtrisable en appliquant une stratégie d’atténuation adéquate)</w:t>
      </w:r>
    </w:p>
    <w:p w:rsidR="0042038D" w:rsidRDefault="0042038D" w:rsidP="0042038D">
      <w:pPr>
        <w:pStyle w:val="Corpsdetexte"/>
        <w:numPr>
          <w:ilvl w:val="1"/>
          <w:numId w:val="9"/>
        </w:numPr>
        <w:jc w:val="both"/>
        <w:rPr>
          <w:lang w:val="fr-CA"/>
        </w:rPr>
      </w:pPr>
      <w:r>
        <w:rPr>
          <w:lang w:val="fr-CA"/>
        </w:rPr>
        <w:t>F – faible (l’acceptation du risque est une stratégie envisageable)</w:t>
      </w:r>
    </w:p>
    <w:p w:rsidR="0042038D" w:rsidRDefault="0042038D" w:rsidP="0042038D">
      <w:pPr>
        <w:pStyle w:val="Corpsdetexte"/>
        <w:numPr>
          <w:ilvl w:val="0"/>
          <w:numId w:val="9"/>
        </w:numPr>
        <w:jc w:val="both"/>
        <w:rPr>
          <w:lang w:val="fr-CA"/>
        </w:rPr>
      </w:pPr>
      <w:r>
        <w:rPr>
          <w:lang w:val="fr-CA"/>
        </w:rPr>
        <w:t>Facteurs : aspects (métriques) du système pouvant être compromis.</w:t>
      </w:r>
    </w:p>
    <w:p w:rsidR="0042038D" w:rsidRPr="00ED1956" w:rsidRDefault="0042038D" w:rsidP="0042038D">
      <w:pPr>
        <w:pStyle w:val="Corpsdetexte"/>
        <w:numPr>
          <w:ilvl w:val="0"/>
          <w:numId w:val="9"/>
        </w:numPr>
        <w:jc w:val="both"/>
        <w:rPr>
          <w:lang w:val="fr-CA"/>
        </w:rPr>
      </w:pPr>
      <w:r>
        <w:rPr>
          <w:lang w:val="fr-CA"/>
        </w:rPr>
        <w:t xml:space="preserve">Stratégie </w:t>
      </w:r>
      <w:r w:rsidR="002E64E2">
        <w:rPr>
          <w:lang w:val="fr-CA"/>
        </w:rPr>
        <w:t>de gestion</w:t>
      </w:r>
      <w:r>
        <w:rPr>
          <w:lang w:val="fr-CA"/>
        </w:rPr>
        <w:t> : m</w:t>
      </w:r>
      <w:r w:rsidR="00E76A6A">
        <w:rPr>
          <w:lang w:val="fr-CA"/>
        </w:rPr>
        <w:t>esures à prendre afin de gérer le risque</w:t>
      </w:r>
      <w:r>
        <w:rPr>
          <w:lang w:val="fr-CA"/>
        </w:rPr>
        <w:t>.</w:t>
      </w:r>
    </w:p>
    <w:p w:rsidR="001D0F10" w:rsidRPr="001D0F10" w:rsidRDefault="0042038D" w:rsidP="004E12C6">
      <w:pPr>
        <w:pStyle w:val="InfoBlue"/>
        <w:ind w:left="0" w:firstLine="720"/>
        <w:rPr>
          <w:lang w:val="fr-CA"/>
        </w:rPr>
      </w:pPr>
      <w:r w:rsidRPr="0010309B">
        <w:rPr>
          <w:lang w:val="fr-C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981F74" w:rsidRPr="00CA1DBE" w:rsidTr="00981F74">
        <w:trPr>
          <w:cantSplit/>
          <w:trHeight w:val="369"/>
        </w:trPr>
        <w:tc>
          <w:tcPr>
            <w:tcW w:w="9468" w:type="dxa"/>
            <w:gridSpan w:val="5"/>
            <w:tcBorders>
              <w:bottom w:val="single" w:sz="4" w:space="0" w:color="auto"/>
            </w:tcBorders>
            <w:shd w:val="clear" w:color="auto" w:fill="666666"/>
            <w:vAlign w:val="center"/>
          </w:tcPr>
          <w:p w:rsidR="00981F74" w:rsidRPr="001D0F10" w:rsidRDefault="004E12C6" w:rsidP="004E12C6">
            <w:pPr>
              <w:pStyle w:val="Corpsdetexte"/>
              <w:spacing w:after="0" w:line="240" w:lineRule="auto"/>
              <w:ind w:left="0"/>
              <w:rPr>
                <w:rFonts w:ascii="Arial" w:hAnsi="Arial" w:cs="Arial"/>
                <w:b/>
                <w:bCs/>
                <w:color w:val="FFFFFF"/>
                <w:lang w:val="fr-CA"/>
              </w:rPr>
            </w:pPr>
            <w:r>
              <w:rPr>
                <w:rFonts w:ascii="Arial" w:hAnsi="Arial" w:cs="Arial"/>
                <w:b/>
                <w:bCs/>
                <w:color w:val="FFFFFF"/>
                <w:lang w:val="fr-CA"/>
              </w:rPr>
              <w:t>1</w:t>
            </w:r>
            <w:r w:rsidR="00981F74" w:rsidRPr="001D0F10">
              <w:rPr>
                <w:rFonts w:ascii="Arial" w:hAnsi="Arial" w:cs="Arial"/>
                <w:b/>
                <w:bCs/>
                <w:color w:val="FFFFFF"/>
                <w:lang w:val="fr-CA"/>
              </w:rPr>
              <w:t xml:space="preserve"> </w:t>
            </w:r>
            <w:r>
              <w:rPr>
                <w:rFonts w:ascii="Arial" w:hAnsi="Arial" w:cs="Arial"/>
                <w:b/>
                <w:bCs/>
                <w:color w:val="FFFFFF"/>
                <w:lang w:val="fr-CA"/>
              </w:rPr>
              <w:t>–</w:t>
            </w:r>
            <w:r w:rsidR="00981F74" w:rsidRPr="001D0F10">
              <w:rPr>
                <w:rFonts w:ascii="Arial" w:hAnsi="Arial" w:cs="Arial"/>
                <w:b/>
                <w:bCs/>
                <w:color w:val="FFFFFF"/>
                <w:lang w:val="fr-CA"/>
              </w:rPr>
              <w:t xml:space="preserve"> </w:t>
            </w:r>
            <w:r>
              <w:rPr>
                <w:rFonts w:ascii="Arial" w:hAnsi="Arial" w:cs="Arial"/>
                <w:b/>
                <w:bCs/>
                <w:color w:val="FFFFFF"/>
                <w:lang w:val="fr-CA"/>
              </w:rPr>
              <w:t xml:space="preserve">Objective-C et </w:t>
            </w:r>
            <w:proofErr w:type="spellStart"/>
            <w:r>
              <w:rPr>
                <w:rFonts w:ascii="Arial" w:hAnsi="Arial" w:cs="Arial"/>
                <w:b/>
                <w:bCs/>
                <w:color w:val="FFFFFF"/>
                <w:lang w:val="fr-CA"/>
              </w:rPr>
              <w:t>iOS</w:t>
            </w:r>
            <w:proofErr w:type="spellEnd"/>
          </w:p>
        </w:tc>
      </w:tr>
      <w:tr w:rsidR="00981F74" w:rsidRPr="0010309B" w:rsidTr="00981F74">
        <w:trPr>
          <w:cantSplit/>
          <w:trHeight w:val="423"/>
        </w:trPr>
        <w:tc>
          <w:tcPr>
            <w:tcW w:w="1008" w:type="dxa"/>
            <w:shd w:val="clear" w:color="auto" w:fill="F3F3F3"/>
            <w:vAlign w:val="center"/>
          </w:tcPr>
          <w:p w:rsidR="00981F74" w:rsidRPr="0010309B" w:rsidRDefault="00981F74" w:rsidP="001D0F10">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981F74" w:rsidRPr="0010309B" w:rsidRDefault="00981F74" w:rsidP="001D0F10">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981F74" w:rsidRPr="0010309B" w:rsidRDefault="0042038D" w:rsidP="0042038D">
            <w:pPr>
              <w:pStyle w:val="Corpsdetexte"/>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981F74" w:rsidRPr="0010309B" w:rsidRDefault="00981F74" w:rsidP="0042038D">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sidR="0042038D">
              <w:rPr>
                <w:rFonts w:ascii="Arial" w:hAnsi="Arial" w:cs="Arial"/>
                <w:b/>
                <w:bCs/>
                <w:sz w:val="18"/>
                <w:lang w:val="fr-CA"/>
              </w:rPr>
              <w:t>s</w:t>
            </w:r>
          </w:p>
        </w:tc>
        <w:tc>
          <w:tcPr>
            <w:tcW w:w="3168" w:type="dxa"/>
            <w:shd w:val="clear" w:color="auto" w:fill="F3F3F3"/>
            <w:vAlign w:val="center"/>
          </w:tcPr>
          <w:p w:rsidR="00981F74" w:rsidRPr="0010309B" w:rsidRDefault="00981F74" w:rsidP="002E64E2">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sidR="002E64E2">
              <w:rPr>
                <w:rFonts w:ascii="Arial" w:hAnsi="Arial" w:cs="Arial"/>
                <w:b/>
                <w:bCs/>
                <w:sz w:val="18"/>
                <w:lang w:val="fr-CA"/>
              </w:rPr>
              <w:t>de gestion</w:t>
            </w:r>
          </w:p>
        </w:tc>
      </w:tr>
      <w:tr w:rsidR="00981F74" w:rsidRPr="0010309B" w:rsidTr="00981F74">
        <w:trPr>
          <w:cantSplit/>
          <w:trHeight w:val="431"/>
        </w:trPr>
        <w:tc>
          <w:tcPr>
            <w:tcW w:w="1008" w:type="dxa"/>
            <w:tcBorders>
              <w:bottom w:val="single" w:sz="4" w:space="0" w:color="auto"/>
            </w:tcBorders>
            <w:vAlign w:val="center"/>
          </w:tcPr>
          <w:p w:rsidR="00981F74" w:rsidRPr="001D0F10" w:rsidRDefault="004E12C6" w:rsidP="001D0F10">
            <w:pPr>
              <w:pStyle w:val="Corpsdetexte"/>
              <w:spacing w:after="0" w:line="240" w:lineRule="auto"/>
              <w:ind w:left="0"/>
              <w:jc w:val="center"/>
              <w:rPr>
                <w:b/>
                <w:bCs/>
                <w:sz w:val="18"/>
                <w:lang w:val="fr-CA"/>
              </w:rPr>
            </w:pPr>
            <w:r>
              <w:rPr>
                <w:b/>
                <w:bCs/>
                <w:sz w:val="18"/>
                <w:lang w:val="fr-CA"/>
              </w:rPr>
              <w:t>9</w:t>
            </w:r>
          </w:p>
        </w:tc>
        <w:tc>
          <w:tcPr>
            <w:tcW w:w="3234" w:type="dxa"/>
            <w:tcBorders>
              <w:bottom w:val="single" w:sz="4" w:space="0" w:color="auto"/>
            </w:tcBorders>
            <w:vAlign w:val="center"/>
          </w:tcPr>
          <w:p w:rsidR="00981F74" w:rsidRPr="001D0F10" w:rsidRDefault="004E12C6" w:rsidP="001D0F10">
            <w:pPr>
              <w:pStyle w:val="Corpsdetexte"/>
              <w:spacing w:after="0" w:line="240" w:lineRule="auto"/>
              <w:ind w:left="0"/>
              <w:rPr>
                <w:sz w:val="18"/>
                <w:lang w:val="fr-CA"/>
              </w:rPr>
            </w:pPr>
            <w:r>
              <w:rPr>
                <w:sz w:val="18"/>
                <w:lang w:val="fr-CA"/>
              </w:rPr>
              <w:t>Ces technologies sont nouvelles pour notre équipe. Un temps d’apprentissage sera nécessaire et pourrait retarder le développement.</w:t>
            </w:r>
          </w:p>
        </w:tc>
        <w:tc>
          <w:tcPr>
            <w:tcW w:w="938" w:type="dxa"/>
            <w:tcBorders>
              <w:bottom w:val="single" w:sz="4" w:space="0" w:color="auto"/>
            </w:tcBorders>
            <w:vAlign w:val="center"/>
          </w:tcPr>
          <w:p w:rsidR="00981F74" w:rsidRPr="001D0F10" w:rsidRDefault="004E12C6" w:rsidP="0042038D">
            <w:pPr>
              <w:pStyle w:val="Corpsdetexte"/>
              <w:spacing w:after="0" w:line="240" w:lineRule="auto"/>
              <w:ind w:left="0"/>
              <w:jc w:val="center"/>
              <w:rPr>
                <w:sz w:val="18"/>
                <w:lang w:val="fr-CA"/>
              </w:rPr>
            </w:pPr>
            <w:r>
              <w:rPr>
                <w:sz w:val="18"/>
                <w:lang w:val="fr-CA"/>
              </w:rPr>
              <w:t>E</w:t>
            </w:r>
          </w:p>
        </w:tc>
        <w:tc>
          <w:tcPr>
            <w:tcW w:w="1120" w:type="dxa"/>
            <w:tcBorders>
              <w:bottom w:val="single" w:sz="4" w:space="0" w:color="auto"/>
            </w:tcBorders>
            <w:vAlign w:val="center"/>
          </w:tcPr>
          <w:p w:rsidR="00981F74" w:rsidRPr="001D0F10" w:rsidRDefault="00457511" w:rsidP="00457511">
            <w:pPr>
              <w:pStyle w:val="Corpsdetexte"/>
              <w:spacing w:after="0" w:line="240" w:lineRule="auto"/>
              <w:ind w:left="0"/>
              <w:jc w:val="center"/>
              <w:rPr>
                <w:sz w:val="18"/>
                <w:lang w:val="fr-CA"/>
              </w:rPr>
            </w:pPr>
            <w:r>
              <w:rPr>
                <w:sz w:val="18"/>
                <w:lang w:val="fr-CA"/>
              </w:rPr>
              <w:t xml:space="preserve">Date de fin de </w:t>
            </w:r>
            <w:proofErr w:type="spellStart"/>
            <w:r>
              <w:rPr>
                <w:sz w:val="18"/>
                <w:lang w:val="fr-CA"/>
              </w:rPr>
              <w:t>dév</w:t>
            </w:r>
            <w:proofErr w:type="spellEnd"/>
            <w:r>
              <w:rPr>
                <w:sz w:val="18"/>
                <w:lang w:val="fr-CA"/>
              </w:rPr>
              <w:t>. du mode édition</w:t>
            </w:r>
          </w:p>
        </w:tc>
        <w:tc>
          <w:tcPr>
            <w:tcW w:w="3168" w:type="dxa"/>
            <w:tcBorders>
              <w:bottom w:val="single" w:sz="4" w:space="0" w:color="auto"/>
            </w:tcBorders>
            <w:vAlign w:val="center"/>
          </w:tcPr>
          <w:p w:rsidR="00981F74" w:rsidRPr="001D0F10" w:rsidRDefault="004E12C6" w:rsidP="001D0F10">
            <w:pPr>
              <w:pStyle w:val="Corpsdetexte"/>
              <w:spacing w:after="0" w:line="240" w:lineRule="auto"/>
              <w:ind w:left="0"/>
              <w:rPr>
                <w:sz w:val="18"/>
                <w:lang w:val="fr-CA"/>
              </w:rPr>
            </w:pPr>
            <w:r>
              <w:rPr>
                <w:sz w:val="18"/>
                <w:lang w:val="fr-CA"/>
              </w:rPr>
              <w:t>Réduire l’incertitude en prototypant le plus tôt possible dans le cycle de développement.</w:t>
            </w:r>
          </w:p>
        </w:tc>
      </w:tr>
    </w:tbl>
    <w:p w:rsidR="00981F74" w:rsidRDefault="00981F74" w:rsidP="001D0F10">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4E12C6" w:rsidRPr="00CA1DBE" w:rsidTr="00A15636">
        <w:trPr>
          <w:cantSplit/>
          <w:trHeight w:val="369"/>
        </w:trPr>
        <w:tc>
          <w:tcPr>
            <w:tcW w:w="9468" w:type="dxa"/>
            <w:gridSpan w:val="5"/>
            <w:tcBorders>
              <w:bottom w:val="single" w:sz="4" w:space="0" w:color="auto"/>
            </w:tcBorders>
            <w:shd w:val="clear" w:color="auto" w:fill="666666"/>
            <w:vAlign w:val="center"/>
          </w:tcPr>
          <w:p w:rsidR="004E12C6" w:rsidRPr="001D0F10" w:rsidRDefault="004E12C6" w:rsidP="00A15636">
            <w:pPr>
              <w:pStyle w:val="Corpsdetexte"/>
              <w:spacing w:after="0" w:line="240" w:lineRule="auto"/>
              <w:ind w:left="0"/>
              <w:rPr>
                <w:rFonts w:ascii="Arial" w:hAnsi="Arial" w:cs="Arial"/>
                <w:b/>
                <w:bCs/>
                <w:color w:val="FFFFFF"/>
                <w:lang w:val="fr-CA"/>
              </w:rPr>
            </w:pPr>
            <w:r>
              <w:rPr>
                <w:rFonts w:ascii="Arial" w:hAnsi="Arial" w:cs="Arial"/>
                <w:b/>
                <w:bCs/>
                <w:color w:val="FFFFFF"/>
                <w:lang w:val="fr-CA"/>
              </w:rPr>
              <w:t>2 – Base de données</w:t>
            </w:r>
          </w:p>
        </w:tc>
      </w:tr>
      <w:tr w:rsidR="004E12C6" w:rsidRPr="0010309B" w:rsidTr="00A15636">
        <w:trPr>
          <w:cantSplit/>
          <w:trHeight w:val="423"/>
        </w:trPr>
        <w:tc>
          <w:tcPr>
            <w:tcW w:w="1008" w:type="dxa"/>
            <w:shd w:val="clear" w:color="auto" w:fill="F3F3F3"/>
            <w:vAlign w:val="center"/>
          </w:tcPr>
          <w:p w:rsidR="004E12C6" w:rsidRPr="0010309B" w:rsidRDefault="004E12C6" w:rsidP="00A15636">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4E12C6" w:rsidRPr="0010309B" w:rsidRDefault="004E12C6" w:rsidP="00A15636">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4E12C6" w:rsidRPr="0010309B" w:rsidRDefault="004E12C6" w:rsidP="00A15636">
            <w:pPr>
              <w:pStyle w:val="Corpsdetexte"/>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4E12C6" w:rsidRPr="0010309B" w:rsidRDefault="004E12C6" w:rsidP="00A15636">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3168" w:type="dxa"/>
            <w:shd w:val="clear" w:color="auto" w:fill="F3F3F3"/>
            <w:vAlign w:val="center"/>
          </w:tcPr>
          <w:p w:rsidR="004E12C6" w:rsidRPr="0010309B" w:rsidRDefault="004E12C6" w:rsidP="00A15636">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4E12C6" w:rsidRPr="0010309B" w:rsidTr="00A15636">
        <w:trPr>
          <w:cantSplit/>
          <w:trHeight w:val="431"/>
        </w:trPr>
        <w:tc>
          <w:tcPr>
            <w:tcW w:w="1008" w:type="dxa"/>
            <w:tcBorders>
              <w:bottom w:val="single" w:sz="4" w:space="0" w:color="auto"/>
            </w:tcBorders>
            <w:vAlign w:val="center"/>
          </w:tcPr>
          <w:p w:rsidR="004E12C6" w:rsidRPr="001D0F10" w:rsidRDefault="004E12C6" w:rsidP="00A15636">
            <w:pPr>
              <w:pStyle w:val="Corpsdetexte"/>
              <w:spacing w:after="0" w:line="240" w:lineRule="auto"/>
              <w:ind w:left="0"/>
              <w:jc w:val="center"/>
              <w:rPr>
                <w:b/>
                <w:bCs/>
                <w:sz w:val="18"/>
                <w:lang w:val="fr-CA"/>
              </w:rPr>
            </w:pPr>
            <w:r>
              <w:rPr>
                <w:b/>
                <w:bCs/>
                <w:sz w:val="18"/>
                <w:lang w:val="fr-CA"/>
              </w:rPr>
              <w:t>3</w:t>
            </w:r>
          </w:p>
        </w:tc>
        <w:tc>
          <w:tcPr>
            <w:tcW w:w="3234" w:type="dxa"/>
            <w:tcBorders>
              <w:bottom w:val="single" w:sz="4" w:space="0" w:color="auto"/>
            </w:tcBorders>
            <w:vAlign w:val="center"/>
          </w:tcPr>
          <w:p w:rsidR="004E12C6" w:rsidRPr="001D0F10" w:rsidRDefault="004E12C6" w:rsidP="00A15636">
            <w:pPr>
              <w:pStyle w:val="Corpsdetexte"/>
              <w:spacing w:after="0" w:line="240" w:lineRule="auto"/>
              <w:ind w:left="0"/>
              <w:rPr>
                <w:sz w:val="18"/>
                <w:lang w:val="fr-CA"/>
              </w:rPr>
            </w:pPr>
            <w:r>
              <w:rPr>
                <w:sz w:val="18"/>
                <w:lang w:val="fr-CA"/>
              </w:rPr>
              <w:t>Notre équipe n’a jamais effectué de projet d’envergure impliquant des bases de données.</w:t>
            </w:r>
          </w:p>
        </w:tc>
        <w:tc>
          <w:tcPr>
            <w:tcW w:w="938" w:type="dxa"/>
            <w:tcBorders>
              <w:bottom w:val="single" w:sz="4" w:space="0" w:color="auto"/>
            </w:tcBorders>
            <w:vAlign w:val="center"/>
          </w:tcPr>
          <w:p w:rsidR="004E12C6" w:rsidRPr="001D0F10" w:rsidRDefault="004E12C6" w:rsidP="00A15636">
            <w:pPr>
              <w:pStyle w:val="Corpsdetexte"/>
              <w:spacing w:after="0" w:line="240" w:lineRule="auto"/>
              <w:ind w:left="0"/>
              <w:jc w:val="center"/>
              <w:rPr>
                <w:sz w:val="18"/>
                <w:lang w:val="fr-CA"/>
              </w:rPr>
            </w:pPr>
            <w:r>
              <w:rPr>
                <w:sz w:val="18"/>
                <w:lang w:val="fr-CA"/>
              </w:rPr>
              <w:t>E</w:t>
            </w:r>
          </w:p>
        </w:tc>
        <w:tc>
          <w:tcPr>
            <w:tcW w:w="1120" w:type="dxa"/>
            <w:tcBorders>
              <w:bottom w:val="single" w:sz="4" w:space="0" w:color="auto"/>
            </w:tcBorders>
            <w:vAlign w:val="center"/>
          </w:tcPr>
          <w:p w:rsidR="004E12C6" w:rsidRPr="001D0F10" w:rsidRDefault="00457511" w:rsidP="00A15636">
            <w:pPr>
              <w:pStyle w:val="Corpsdetexte"/>
              <w:spacing w:after="0" w:line="240" w:lineRule="auto"/>
              <w:ind w:left="0"/>
              <w:jc w:val="center"/>
              <w:rPr>
                <w:sz w:val="18"/>
                <w:lang w:val="fr-CA"/>
              </w:rPr>
            </w:pPr>
            <w:r>
              <w:rPr>
                <w:sz w:val="18"/>
                <w:lang w:val="fr-CA"/>
              </w:rPr>
              <w:t xml:space="preserve">Date de fin de </w:t>
            </w:r>
            <w:proofErr w:type="spellStart"/>
            <w:r>
              <w:rPr>
                <w:sz w:val="18"/>
                <w:lang w:val="fr-CA"/>
              </w:rPr>
              <w:t>dév</w:t>
            </w:r>
            <w:proofErr w:type="spellEnd"/>
            <w:r>
              <w:rPr>
                <w:sz w:val="18"/>
                <w:lang w:val="fr-CA"/>
              </w:rPr>
              <w:t>. du lobby</w:t>
            </w:r>
          </w:p>
        </w:tc>
        <w:tc>
          <w:tcPr>
            <w:tcW w:w="3168" w:type="dxa"/>
            <w:tcBorders>
              <w:bottom w:val="single" w:sz="4" w:space="0" w:color="auto"/>
            </w:tcBorders>
            <w:vAlign w:val="center"/>
          </w:tcPr>
          <w:p w:rsidR="004E12C6" w:rsidRPr="001D0F10" w:rsidRDefault="004E12C6" w:rsidP="004E12C6">
            <w:pPr>
              <w:pStyle w:val="Corpsdetexte"/>
              <w:spacing w:after="0" w:line="240" w:lineRule="auto"/>
              <w:ind w:left="0"/>
              <w:rPr>
                <w:sz w:val="18"/>
                <w:lang w:val="fr-CA"/>
              </w:rPr>
            </w:pPr>
            <w:r>
              <w:rPr>
                <w:sz w:val="18"/>
                <w:lang w:val="fr-CA"/>
              </w:rPr>
              <w:t>Éviter le risque en utilisant SQL Server et LINQ, des technologies connues pour lesquelles de la documentation complète est disponible.</w:t>
            </w:r>
          </w:p>
        </w:tc>
      </w:tr>
    </w:tbl>
    <w:p w:rsidR="004E12C6" w:rsidRDefault="004E12C6" w:rsidP="004E12C6">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4E12C6" w:rsidRPr="00CA1DBE" w:rsidTr="00A15636">
        <w:trPr>
          <w:cantSplit/>
          <w:trHeight w:val="369"/>
        </w:trPr>
        <w:tc>
          <w:tcPr>
            <w:tcW w:w="9468" w:type="dxa"/>
            <w:gridSpan w:val="5"/>
            <w:tcBorders>
              <w:bottom w:val="single" w:sz="4" w:space="0" w:color="auto"/>
            </w:tcBorders>
            <w:shd w:val="clear" w:color="auto" w:fill="666666"/>
            <w:vAlign w:val="center"/>
          </w:tcPr>
          <w:p w:rsidR="004E12C6" w:rsidRPr="001D0F10" w:rsidRDefault="004E12C6" w:rsidP="004E12C6">
            <w:pPr>
              <w:pStyle w:val="Corpsdetexte"/>
              <w:spacing w:after="0" w:line="240" w:lineRule="auto"/>
              <w:ind w:left="0"/>
              <w:rPr>
                <w:rFonts w:ascii="Arial" w:hAnsi="Arial" w:cs="Arial"/>
                <w:b/>
                <w:bCs/>
                <w:color w:val="FFFFFF"/>
                <w:lang w:val="fr-CA"/>
              </w:rPr>
            </w:pPr>
            <w:r>
              <w:rPr>
                <w:rFonts w:ascii="Arial" w:hAnsi="Arial" w:cs="Arial"/>
                <w:b/>
                <w:bCs/>
                <w:color w:val="FFFFFF"/>
                <w:lang w:val="fr-CA"/>
              </w:rPr>
              <w:t>3 – Jeu en réseau</w:t>
            </w:r>
          </w:p>
        </w:tc>
      </w:tr>
      <w:tr w:rsidR="004E12C6" w:rsidRPr="0010309B" w:rsidTr="00A15636">
        <w:trPr>
          <w:cantSplit/>
          <w:trHeight w:val="423"/>
        </w:trPr>
        <w:tc>
          <w:tcPr>
            <w:tcW w:w="1008" w:type="dxa"/>
            <w:shd w:val="clear" w:color="auto" w:fill="F3F3F3"/>
            <w:vAlign w:val="center"/>
          </w:tcPr>
          <w:p w:rsidR="004E12C6" w:rsidRPr="0010309B" w:rsidRDefault="004E12C6" w:rsidP="00A15636">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4E12C6" w:rsidRPr="0010309B" w:rsidRDefault="004E12C6" w:rsidP="00A15636">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4E12C6" w:rsidRPr="0010309B" w:rsidRDefault="004E12C6" w:rsidP="00A15636">
            <w:pPr>
              <w:pStyle w:val="Corpsdetexte"/>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4E12C6" w:rsidRPr="0010309B" w:rsidRDefault="004E12C6" w:rsidP="00A15636">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3168" w:type="dxa"/>
            <w:shd w:val="clear" w:color="auto" w:fill="F3F3F3"/>
            <w:vAlign w:val="center"/>
          </w:tcPr>
          <w:p w:rsidR="004E12C6" w:rsidRPr="0010309B" w:rsidRDefault="004E12C6" w:rsidP="00A15636">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4E12C6" w:rsidRPr="0010309B" w:rsidTr="00A15636">
        <w:trPr>
          <w:cantSplit/>
          <w:trHeight w:val="431"/>
        </w:trPr>
        <w:tc>
          <w:tcPr>
            <w:tcW w:w="1008" w:type="dxa"/>
            <w:tcBorders>
              <w:bottom w:val="single" w:sz="4" w:space="0" w:color="auto"/>
            </w:tcBorders>
            <w:vAlign w:val="center"/>
          </w:tcPr>
          <w:p w:rsidR="004E12C6" w:rsidRPr="001D0F10" w:rsidRDefault="004E12C6" w:rsidP="00A15636">
            <w:pPr>
              <w:pStyle w:val="Corpsdetexte"/>
              <w:spacing w:after="0" w:line="240" w:lineRule="auto"/>
              <w:ind w:left="0"/>
              <w:jc w:val="center"/>
              <w:rPr>
                <w:b/>
                <w:bCs/>
                <w:sz w:val="18"/>
                <w:lang w:val="fr-CA"/>
              </w:rPr>
            </w:pPr>
            <w:r>
              <w:rPr>
                <w:b/>
                <w:bCs/>
                <w:sz w:val="18"/>
                <w:lang w:val="fr-CA"/>
              </w:rPr>
              <w:t>4</w:t>
            </w:r>
          </w:p>
        </w:tc>
        <w:tc>
          <w:tcPr>
            <w:tcW w:w="3234" w:type="dxa"/>
            <w:tcBorders>
              <w:bottom w:val="single" w:sz="4" w:space="0" w:color="auto"/>
            </w:tcBorders>
            <w:vAlign w:val="center"/>
          </w:tcPr>
          <w:p w:rsidR="004E12C6" w:rsidRPr="001D0F10" w:rsidRDefault="004E12C6" w:rsidP="00A15636">
            <w:pPr>
              <w:pStyle w:val="Corpsdetexte"/>
              <w:spacing w:after="0" w:line="240" w:lineRule="auto"/>
              <w:ind w:left="0"/>
              <w:rPr>
                <w:sz w:val="18"/>
                <w:lang w:val="fr-CA"/>
              </w:rPr>
            </w:pPr>
            <w:r>
              <w:rPr>
                <w:sz w:val="18"/>
                <w:lang w:val="fr-CA"/>
              </w:rPr>
              <w:t>Notre équipe n’a jamais créé de jeu en réseau. Nous devrons utiliser nos bases en réseau pour établir un système efficace de synchronisation des clients et du serveur.</w:t>
            </w:r>
          </w:p>
        </w:tc>
        <w:tc>
          <w:tcPr>
            <w:tcW w:w="938" w:type="dxa"/>
            <w:tcBorders>
              <w:bottom w:val="single" w:sz="4" w:space="0" w:color="auto"/>
            </w:tcBorders>
            <w:vAlign w:val="center"/>
          </w:tcPr>
          <w:p w:rsidR="004E12C6" w:rsidRPr="001D0F10" w:rsidRDefault="004E12C6" w:rsidP="00A15636">
            <w:pPr>
              <w:pStyle w:val="Corpsdetexte"/>
              <w:spacing w:after="0" w:line="240" w:lineRule="auto"/>
              <w:ind w:left="0"/>
              <w:jc w:val="center"/>
              <w:rPr>
                <w:sz w:val="18"/>
                <w:lang w:val="fr-CA"/>
              </w:rPr>
            </w:pPr>
            <w:r>
              <w:rPr>
                <w:sz w:val="18"/>
                <w:lang w:val="fr-CA"/>
              </w:rPr>
              <w:t>C</w:t>
            </w:r>
          </w:p>
        </w:tc>
        <w:tc>
          <w:tcPr>
            <w:tcW w:w="1120" w:type="dxa"/>
            <w:tcBorders>
              <w:bottom w:val="single" w:sz="4" w:space="0" w:color="auto"/>
            </w:tcBorders>
            <w:vAlign w:val="center"/>
          </w:tcPr>
          <w:p w:rsidR="004E12C6" w:rsidRPr="001D0F10" w:rsidRDefault="00457511" w:rsidP="00A15636">
            <w:pPr>
              <w:pStyle w:val="Corpsdetexte"/>
              <w:spacing w:after="0" w:line="240" w:lineRule="auto"/>
              <w:ind w:left="0"/>
              <w:jc w:val="center"/>
              <w:rPr>
                <w:sz w:val="18"/>
                <w:lang w:val="fr-CA"/>
              </w:rPr>
            </w:pPr>
            <w:r>
              <w:rPr>
                <w:sz w:val="18"/>
                <w:lang w:val="fr-CA"/>
              </w:rPr>
              <w:t xml:space="preserve">Date de fin de </w:t>
            </w:r>
            <w:proofErr w:type="spellStart"/>
            <w:r>
              <w:rPr>
                <w:sz w:val="18"/>
                <w:lang w:val="fr-CA"/>
              </w:rPr>
              <w:t>dév</w:t>
            </w:r>
            <w:proofErr w:type="spellEnd"/>
            <w:r>
              <w:rPr>
                <w:sz w:val="18"/>
                <w:lang w:val="fr-CA"/>
              </w:rPr>
              <w:t>. du jeu en ligne</w:t>
            </w:r>
          </w:p>
        </w:tc>
        <w:tc>
          <w:tcPr>
            <w:tcW w:w="3168" w:type="dxa"/>
            <w:tcBorders>
              <w:bottom w:val="single" w:sz="4" w:space="0" w:color="auto"/>
            </w:tcBorders>
            <w:vAlign w:val="center"/>
          </w:tcPr>
          <w:p w:rsidR="004E12C6" w:rsidRPr="001D0F10" w:rsidRDefault="004E12C6" w:rsidP="00A15636">
            <w:pPr>
              <w:pStyle w:val="Corpsdetexte"/>
              <w:spacing w:after="0" w:line="240" w:lineRule="auto"/>
              <w:ind w:left="0"/>
              <w:rPr>
                <w:sz w:val="18"/>
                <w:lang w:val="fr-CA"/>
              </w:rPr>
            </w:pPr>
            <w:r>
              <w:rPr>
                <w:sz w:val="18"/>
                <w:lang w:val="fr-CA"/>
              </w:rPr>
              <w:t>Nous avons déjà réduit l’incertitude en créant des prototypes de jeu fonctionnels.</w:t>
            </w:r>
          </w:p>
        </w:tc>
      </w:tr>
    </w:tbl>
    <w:p w:rsidR="004E12C6" w:rsidRDefault="004E12C6" w:rsidP="004E12C6">
      <w:pPr>
        <w:rPr>
          <w:lang w:val="fr-CA"/>
        </w:rPr>
      </w:pPr>
    </w:p>
    <w:p w:rsidR="004E12C6" w:rsidRDefault="004E12C6" w:rsidP="004E12C6">
      <w:pPr>
        <w:rPr>
          <w:lang w:val="fr-CA"/>
        </w:rPr>
      </w:pPr>
      <w:r>
        <w:rPr>
          <w:lang w:val="fr-CA"/>
        </w:rPr>
        <w:br w:type="page"/>
      </w:r>
    </w:p>
    <w:p w:rsidR="004E12C6" w:rsidRDefault="004E12C6" w:rsidP="004E12C6">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4E12C6" w:rsidRPr="00CA1DBE" w:rsidTr="00A15636">
        <w:trPr>
          <w:cantSplit/>
          <w:trHeight w:val="369"/>
        </w:trPr>
        <w:tc>
          <w:tcPr>
            <w:tcW w:w="9468" w:type="dxa"/>
            <w:gridSpan w:val="5"/>
            <w:tcBorders>
              <w:bottom w:val="single" w:sz="4" w:space="0" w:color="auto"/>
            </w:tcBorders>
            <w:shd w:val="clear" w:color="auto" w:fill="666666"/>
            <w:vAlign w:val="center"/>
          </w:tcPr>
          <w:p w:rsidR="004E12C6" w:rsidRPr="001D0F10" w:rsidRDefault="004E12C6" w:rsidP="004E12C6">
            <w:pPr>
              <w:pStyle w:val="Corpsdetexte"/>
              <w:spacing w:after="0" w:line="240" w:lineRule="auto"/>
              <w:ind w:left="0"/>
              <w:rPr>
                <w:rFonts w:ascii="Arial" w:hAnsi="Arial" w:cs="Arial"/>
                <w:b/>
                <w:bCs/>
                <w:color w:val="FFFFFF"/>
                <w:lang w:val="fr-CA"/>
              </w:rPr>
            </w:pPr>
            <w:r>
              <w:rPr>
                <w:rFonts w:ascii="Arial" w:hAnsi="Arial" w:cs="Arial"/>
                <w:b/>
                <w:bCs/>
                <w:color w:val="FFFFFF"/>
                <w:lang w:val="fr-CA"/>
              </w:rPr>
              <w:t>4 – Disponibilité</w:t>
            </w:r>
          </w:p>
        </w:tc>
      </w:tr>
      <w:tr w:rsidR="004E12C6" w:rsidRPr="0010309B" w:rsidTr="00A15636">
        <w:trPr>
          <w:cantSplit/>
          <w:trHeight w:val="423"/>
        </w:trPr>
        <w:tc>
          <w:tcPr>
            <w:tcW w:w="1008" w:type="dxa"/>
            <w:shd w:val="clear" w:color="auto" w:fill="F3F3F3"/>
            <w:vAlign w:val="center"/>
          </w:tcPr>
          <w:p w:rsidR="004E12C6" w:rsidRPr="0010309B" w:rsidRDefault="004E12C6" w:rsidP="00A15636">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4E12C6" w:rsidRPr="0010309B" w:rsidRDefault="004E12C6" w:rsidP="00A15636">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4E12C6" w:rsidRPr="0010309B" w:rsidRDefault="004E12C6" w:rsidP="00A15636">
            <w:pPr>
              <w:pStyle w:val="Corpsdetexte"/>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4E12C6" w:rsidRPr="0010309B" w:rsidRDefault="004E12C6" w:rsidP="00A15636">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3168" w:type="dxa"/>
            <w:shd w:val="clear" w:color="auto" w:fill="F3F3F3"/>
            <w:vAlign w:val="center"/>
          </w:tcPr>
          <w:p w:rsidR="004E12C6" w:rsidRPr="0010309B" w:rsidRDefault="004E12C6" w:rsidP="00A15636">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4E12C6" w:rsidRPr="0010309B" w:rsidTr="00A15636">
        <w:trPr>
          <w:cantSplit/>
          <w:trHeight w:val="431"/>
        </w:trPr>
        <w:tc>
          <w:tcPr>
            <w:tcW w:w="1008" w:type="dxa"/>
            <w:tcBorders>
              <w:bottom w:val="single" w:sz="4" w:space="0" w:color="auto"/>
            </w:tcBorders>
            <w:vAlign w:val="center"/>
          </w:tcPr>
          <w:p w:rsidR="004E12C6" w:rsidRPr="001D0F10" w:rsidRDefault="004E12C6" w:rsidP="00A15636">
            <w:pPr>
              <w:pStyle w:val="Corpsdetexte"/>
              <w:spacing w:after="0" w:line="240" w:lineRule="auto"/>
              <w:ind w:left="0"/>
              <w:jc w:val="center"/>
              <w:rPr>
                <w:b/>
                <w:bCs/>
                <w:sz w:val="18"/>
                <w:lang w:val="fr-CA"/>
              </w:rPr>
            </w:pPr>
            <w:r>
              <w:rPr>
                <w:b/>
                <w:bCs/>
                <w:sz w:val="18"/>
                <w:lang w:val="fr-CA"/>
              </w:rPr>
              <w:t>4</w:t>
            </w:r>
          </w:p>
        </w:tc>
        <w:tc>
          <w:tcPr>
            <w:tcW w:w="3234" w:type="dxa"/>
            <w:tcBorders>
              <w:bottom w:val="single" w:sz="4" w:space="0" w:color="auto"/>
            </w:tcBorders>
            <w:vAlign w:val="center"/>
          </w:tcPr>
          <w:p w:rsidR="004E12C6" w:rsidRPr="001D0F10" w:rsidRDefault="004E12C6" w:rsidP="00A15636">
            <w:pPr>
              <w:pStyle w:val="Corpsdetexte"/>
              <w:spacing w:after="0" w:line="240" w:lineRule="auto"/>
              <w:ind w:left="0"/>
              <w:rPr>
                <w:sz w:val="18"/>
                <w:lang w:val="fr-CA"/>
              </w:rPr>
            </w:pPr>
            <w:r>
              <w:rPr>
                <w:sz w:val="18"/>
                <w:lang w:val="fr-CA"/>
              </w:rPr>
              <w:t>Les membres de nos équipes auront des examens à la fin du mois de février ainsi que des travaux à remettre à la fin du mois de mars, ce qui affectera leur disponibilité.</w:t>
            </w:r>
          </w:p>
        </w:tc>
        <w:tc>
          <w:tcPr>
            <w:tcW w:w="938" w:type="dxa"/>
            <w:tcBorders>
              <w:bottom w:val="single" w:sz="4" w:space="0" w:color="auto"/>
            </w:tcBorders>
            <w:vAlign w:val="center"/>
          </w:tcPr>
          <w:p w:rsidR="004E12C6" w:rsidRPr="001D0F10" w:rsidRDefault="004E12C6" w:rsidP="00A15636">
            <w:pPr>
              <w:pStyle w:val="Corpsdetexte"/>
              <w:spacing w:after="0" w:line="240" w:lineRule="auto"/>
              <w:ind w:left="0"/>
              <w:jc w:val="center"/>
              <w:rPr>
                <w:sz w:val="18"/>
                <w:lang w:val="fr-CA"/>
              </w:rPr>
            </w:pPr>
            <w:r>
              <w:rPr>
                <w:sz w:val="18"/>
                <w:lang w:val="fr-CA"/>
              </w:rPr>
              <w:t>M</w:t>
            </w:r>
          </w:p>
        </w:tc>
        <w:tc>
          <w:tcPr>
            <w:tcW w:w="1120" w:type="dxa"/>
            <w:tcBorders>
              <w:bottom w:val="single" w:sz="4" w:space="0" w:color="auto"/>
            </w:tcBorders>
            <w:vAlign w:val="center"/>
          </w:tcPr>
          <w:p w:rsidR="004E12C6" w:rsidRPr="001D0F10" w:rsidRDefault="00457511" w:rsidP="00A15636">
            <w:pPr>
              <w:pStyle w:val="Corpsdetexte"/>
              <w:spacing w:after="0" w:line="240" w:lineRule="auto"/>
              <w:ind w:left="0"/>
              <w:jc w:val="center"/>
              <w:rPr>
                <w:sz w:val="18"/>
                <w:lang w:val="fr-CA"/>
              </w:rPr>
            </w:pPr>
            <w:r>
              <w:rPr>
                <w:sz w:val="18"/>
                <w:lang w:val="fr-CA"/>
              </w:rPr>
              <w:t>Date de fin de toutes les tâches du projet affectées</w:t>
            </w:r>
          </w:p>
        </w:tc>
        <w:tc>
          <w:tcPr>
            <w:tcW w:w="3168" w:type="dxa"/>
            <w:tcBorders>
              <w:bottom w:val="single" w:sz="4" w:space="0" w:color="auto"/>
            </w:tcBorders>
            <w:vAlign w:val="center"/>
          </w:tcPr>
          <w:p w:rsidR="004E12C6" w:rsidRPr="001D0F10" w:rsidRDefault="004E12C6" w:rsidP="00A15636">
            <w:pPr>
              <w:pStyle w:val="Corpsdetexte"/>
              <w:spacing w:after="0" w:line="240" w:lineRule="auto"/>
              <w:ind w:left="0"/>
              <w:rPr>
                <w:sz w:val="18"/>
                <w:lang w:val="fr-CA"/>
              </w:rPr>
            </w:pPr>
            <w:r>
              <w:rPr>
                <w:sz w:val="18"/>
                <w:lang w:val="fr-CA"/>
              </w:rPr>
              <w:t>Maximiser notre productivité aux moments où nous serons tous disponibles.</w:t>
            </w:r>
          </w:p>
        </w:tc>
      </w:tr>
    </w:tbl>
    <w:p w:rsidR="004E12C6" w:rsidRDefault="004E12C6" w:rsidP="004E12C6">
      <w:pPr>
        <w:rPr>
          <w:lang w:val="fr-CA"/>
        </w:rPr>
      </w:pPr>
    </w:p>
    <w:p w:rsidR="004E12C6" w:rsidRPr="0010309B" w:rsidRDefault="004E12C6" w:rsidP="001D0F10">
      <w:pPr>
        <w:rPr>
          <w:lang w:val="fr-CA"/>
        </w:rPr>
      </w:pPr>
    </w:p>
    <w:p w:rsidR="00B7213F" w:rsidRDefault="00B7213F" w:rsidP="000D665B">
      <w:pPr>
        <w:pStyle w:val="Titre2"/>
        <w:rPr>
          <w:lang w:val="fr-CA"/>
        </w:rPr>
      </w:pPr>
      <w:bookmarkStart w:id="36" w:name="_Toc353220708"/>
      <w:r>
        <w:rPr>
          <w:lang w:val="fr-CA"/>
        </w:rPr>
        <w:t>Gestion de configuration</w:t>
      </w:r>
      <w:bookmarkEnd w:id="36"/>
    </w:p>
    <w:p w:rsidR="00145EDB" w:rsidRDefault="004E12C6" w:rsidP="004E12C6">
      <w:pPr>
        <w:ind w:left="576"/>
        <w:rPr>
          <w:lang w:val="fr-CA"/>
        </w:rPr>
      </w:pPr>
      <w:bookmarkStart w:id="37" w:name="_Toc513004381"/>
      <w:bookmarkEnd w:id="32"/>
      <w:r>
        <w:rPr>
          <w:lang w:val="fr-CA"/>
        </w:rPr>
        <w:t>Notre équipe utilisera Git pour mettre en commun le travail et conserver un historique des modifications. Les tâch</w:t>
      </w:r>
      <w:r w:rsidR="00145EDB">
        <w:rPr>
          <w:lang w:val="fr-CA"/>
        </w:rPr>
        <w:t>es et problèmes seront entrés dans</w:t>
      </w:r>
      <w:r>
        <w:rPr>
          <w:lang w:val="fr-CA"/>
        </w:rPr>
        <w:t xml:space="preserve"> </w:t>
      </w:r>
      <w:proofErr w:type="spellStart"/>
      <w:r>
        <w:rPr>
          <w:lang w:val="fr-CA"/>
        </w:rPr>
        <w:t>Redmine</w:t>
      </w:r>
      <w:proofErr w:type="spellEnd"/>
      <w:r>
        <w:rPr>
          <w:lang w:val="fr-CA"/>
        </w:rPr>
        <w:t xml:space="preserve"> pour que nous puissions les gérer et les attribuer aux personnes appropriées. </w:t>
      </w:r>
      <w:r w:rsidR="00145EDB">
        <w:rPr>
          <w:lang w:val="fr-CA"/>
        </w:rPr>
        <w:t xml:space="preserve">Nous associerons chaque commit fait dans Git avec une demande </w:t>
      </w:r>
      <w:proofErr w:type="spellStart"/>
      <w:r w:rsidR="00145EDB">
        <w:rPr>
          <w:lang w:val="fr-CA"/>
        </w:rPr>
        <w:t>Redmine</w:t>
      </w:r>
      <w:proofErr w:type="spellEnd"/>
      <w:r w:rsidR="00145EDB">
        <w:rPr>
          <w:lang w:val="fr-CA"/>
        </w:rPr>
        <w:t>.</w:t>
      </w:r>
    </w:p>
    <w:p w:rsidR="004E12C6" w:rsidRDefault="004E12C6" w:rsidP="004E12C6">
      <w:pPr>
        <w:ind w:left="576"/>
        <w:rPr>
          <w:lang w:val="fr-CA"/>
        </w:rPr>
      </w:pPr>
    </w:p>
    <w:p w:rsidR="000D665B" w:rsidRDefault="00145EDB" w:rsidP="004661BC">
      <w:pPr>
        <w:ind w:left="576"/>
        <w:rPr>
          <w:lang w:val="fr-CA"/>
        </w:rPr>
      </w:pPr>
      <w:r>
        <w:rPr>
          <w:lang w:val="fr-CA"/>
        </w:rPr>
        <w:t xml:space="preserve">Le nom des librairies suivra la forme </w:t>
      </w:r>
      <w:r>
        <w:rPr>
          <w:i/>
          <w:lang w:val="fr-CA"/>
        </w:rPr>
        <w:t>plateforme</w:t>
      </w:r>
      <w:r>
        <w:rPr>
          <w:lang w:val="fr-CA"/>
        </w:rPr>
        <w:t>_</w:t>
      </w:r>
      <w:r>
        <w:rPr>
          <w:i/>
          <w:lang w:val="fr-CA"/>
        </w:rPr>
        <w:t>type</w:t>
      </w:r>
      <w:r>
        <w:rPr>
          <w:lang w:val="fr-CA"/>
        </w:rPr>
        <w:t>.dll, ou plateforme est «Client», «Serveur», «Mobile» et type est «Native» ou «</w:t>
      </w:r>
      <w:proofErr w:type="spellStart"/>
      <w:r>
        <w:rPr>
          <w:lang w:val="fr-CA"/>
        </w:rPr>
        <w:t>Managed</w:t>
      </w:r>
      <w:proofErr w:type="spellEnd"/>
      <w:r>
        <w:rPr>
          <w:lang w:val="fr-CA"/>
        </w:rPr>
        <w:t xml:space="preserve">». </w:t>
      </w:r>
      <w:r w:rsidR="00697A6C">
        <w:rPr>
          <w:lang w:val="fr-CA"/>
        </w:rPr>
        <w:t>Les exécutables seront nommés «Serveur.exe», «Client.exe» et «</w:t>
      </w:r>
      <w:proofErr w:type="spellStart"/>
      <w:r w:rsidR="00697A6C">
        <w:rPr>
          <w:lang w:val="fr-CA"/>
        </w:rPr>
        <w:t>Editeur.ipa</w:t>
      </w:r>
      <w:proofErr w:type="spellEnd"/>
      <w:r w:rsidR="00697A6C">
        <w:rPr>
          <w:lang w:val="fr-CA"/>
        </w:rPr>
        <w:t xml:space="preserve">». </w:t>
      </w:r>
      <w:r w:rsidR="004661BC">
        <w:rPr>
          <w:lang w:val="fr-CA"/>
        </w:rPr>
        <w:t>Nous utiliserons les tags dans Git pour numéroter les versions.</w:t>
      </w:r>
    </w:p>
    <w:p w:rsidR="00C45C7A" w:rsidRDefault="00C45C7A" w:rsidP="009D258A">
      <w:pPr>
        <w:rPr>
          <w:lang w:val="fr-CA"/>
        </w:rPr>
      </w:pPr>
    </w:p>
    <w:p w:rsidR="0006376E" w:rsidRPr="00BB13A8" w:rsidRDefault="0006376E" w:rsidP="009D258A">
      <w:pPr>
        <w:rPr>
          <w:lang w:val="fr-CA"/>
        </w:rPr>
      </w:pPr>
    </w:p>
    <w:bookmarkEnd w:id="37"/>
    <w:p w:rsidR="006420A5" w:rsidRDefault="006420A5">
      <w:pPr>
        <w:widowControl/>
        <w:spacing w:line="240" w:lineRule="auto"/>
        <w:rPr>
          <w:rFonts w:ascii="Arial" w:hAnsi="Arial"/>
          <w:b/>
          <w:sz w:val="24"/>
          <w:lang w:val="fr-CA"/>
        </w:rPr>
      </w:pPr>
      <w:r>
        <w:rPr>
          <w:lang w:val="fr-CA"/>
        </w:rPr>
        <w:br w:type="page"/>
      </w:r>
    </w:p>
    <w:p w:rsidR="00673497" w:rsidRDefault="00FD147B" w:rsidP="00673497">
      <w:pPr>
        <w:pStyle w:val="Titre1"/>
        <w:rPr>
          <w:lang w:val="fr-CA"/>
        </w:rPr>
      </w:pPr>
      <w:bookmarkStart w:id="38" w:name="_Toc353220709"/>
      <w:r>
        <w:rPr>
          <w:lang w:val="fr-CA"/>
        </w:rPr>
        <w:lastRenderedPageBreak/>
        <w:t>Échéancier</w:t>
      </w:r>
      <w:r w:rsidR="000D665B">
        <w:rPr>
          <w:lang w:val="fr-CA"/>
        </w:rPr>
        <w:t xml:space="preserve"> du projet</w:t>
      </w:r>
      <w:bookmarkEnd w:id="38"/>
    </w:p>
    <w:p w:rsidR="00A4432F" w:rsidRPr="00A4432F" w:rsidRDefault="00A4432F" w:rsidP="00A4432F">
      <w:pPr>
        <w:pStyle w:val="Paragraphedeliste"/>
        <w:numPr>
          <w:ilvl w:val="0"/>
          <w:numId w:val="9"/>
        </w:numPr>
        <w:rPr>
          <w:lang w:val="fr-CA"/>
        </w:rPr>
      </w:pPr>
      <w:r>
        <w:rPr>
          <w:lang w:val="fr-CA"/>
        </w:rPr>
        <w:t>L’échéancier a été ajusté en fin de projet pour représenter le déroulement réel du projet.</w:t>
      </w:r>
    </w:p>
    <w:p w:rsidR="0006376E" w:rsidRDefault="0006376E" w:rsidP="00FE7DA8">
      <w:pPr>
        <w:pStyle w:val="Titre2"/>
        <w:numPr>
          <w:ilvl w:val="0"/>
          <w:numId w:val="0"/>
        </w:numPr>
        <w:rPr>
          <w:lang w:val="fr-CA"/>
        </w:rPr>
      </w:pPr>
    </w:p>
    <w:tbl>
      <w:tblPr>
        <w:tblStyle w:val="Grilledutableau"/>
        <w:tblW w:w="0" w:type="auto"/>
        <w:tblLook w:val="04A0" w:firstRow="1" w:lastRow="0" w:firstColumn="1" w:lastColumn="0" w:noHBand="0" w:noVBand="1"/>
      </w:tblPr>
      <w:tblGrid>
        <w:gridCol w:w="3166"/>
        <w:gridCol w:w="6334"/>
      </w:tblGrid>
      <w:tr w:rsidR="0006376E" w:rsidRPr="009B409D" w:rsidTr="00A15636">
        <w:tc>
          <w:tcPr>
            <w:tcW w:w="3166" w:type="dxa"/>
          </w:tcPr>
          <w:p w:rsidR="0006376E" w:rsidRDefault="00C5364C" w:rsidP="00A15636">
            <w:pPr>
              <w:pStyle w:val="Corpsdetexte"/>
              <w:ind w:left="0"/>
              <w:rPr>
                <w:lang w:val="fr-CA"/>
              </w:rPr>
            </w:pPr>
            <w:r>
              <w:rPr>
                <w:lang w:val="fr-CA"/>
              </w:rPr>
              <w:t>5 février au 19 février</w:t>
            </w:r>
            <w:r w:rsidR="009330DF">
              <w:rPr>
                <w:lang w:val="fr-CA"/>
              </w:rPr>
              <w:t xml:space="preserve"> (2 sem.)</w:t>
            </w:r>
          </w:p>
          <w:p w:rsidR="0006376E" w:rsidRDefault="005C40FA" w:rsidP="0006376E">
            <w:pPr>
              <w:pStyle w:val="Corpsdetexte"/>
              <w:ind w:left="0"/>
              <w:rPr>
                <w:lang w:val="fr-CA"/>
              </w:rPr>
            </w:pPr>
            <w:r>
              <w:rPr>
                <w:lang w:val="fr-CA"/>
              </w:rPr>
              <w:t>90</w:t>
            </w:r>
            <w:r w:rsidR="009330DF">
              <w:rPr>
                <w:lang w:val="fr-CA"/>
              </w:rPr>
              <w:t xml:space="preserve"> heures-personnes</w:t>
            </w:r>
          </w:p>
        </w:tc>
        <w:tc>
          <w:tcPr>
            <w:tcW w:w="6334" w:type="dxa"/>
          </w:tcPr>
          <w:p w:rsidR="0006376E" w:rsidRDefault="0006376E" w:rsidP="00A15636">
            <w:pPr>
              <w:pStyle w:val="Corpsdetexte"/>
              <w:spacing w:after="60"/>
              <w:ind w:left="0"/>
              <w:rPr>
                <w:lang w:val="fr-CA"/>
              </w:rPr>
            </w:pPr>
            <w:r>
              <w:rPr>
                <w:lang w:val="fr-CA"/>
              </w:rPr>
              <w:t>Migration du code</w:t>
            </w:r>
          </w:p>
          <w:p w:rsidR="0006376E" w:rsidRDefault="0006376E" w:rsidP="0006376E">
            <w:pPr>
              <w:pStyle w:val="Corpsdetexte"/>
              <w:numPr>
                <w:ilvl w:val="0"/>
                <w:numId w:val="12"/>
              </w:numPr>
              <w:suppressAutoHyphens/>
              <w:spacing w:after="60"/>
              <w:rPr>
                <w:lang w:val="fr-CA"/>
              </w:rPr>
            </w:pPr>
            <w:r>
              <w:rPr>
                <w:lang w:val="fr-CA"/>
              </w:rPr>
              <w:t xml:space="preserve">Migrer le code Java vers du code C#. </w:t>
            </w:r>
          </w:p>
          <w:p w:rsidR="003B70F4" w:rsidRDefault="003B70F4" w:rsidP="00FE7DA8">
            <w:pPr>
              <w:pStyle w:val="Corpsdetexte"/>
              <w:numPr>
                <w:ilvl w:val="1"/>
                <w:numId w:val="12"/>
              </w:numPr>
              <w:suppressAutoHyphens/>
              <w:spacing w:after="60"/>
              <w:rPr>
                <w:lang w:val="fr-CA"/>
              </w:rPr>
            </w:pPr>
            <w:r>
              <w:rPr>
                <w:lang w:val="fr-CA"/>
              </w:rPr>
              <w:t>Créer une</w:t>
            </w:r>
            <w:r w:rsidR="00B322CA">
              <w:rPr>
                <w:lang w:val="fr-CA"/>
              </w:rPr>
              <w:t xml:space="preserve"> vue OpenGL dans une vue C#/WPF</w:t>
            </w:r>
          </w:p>
          <w:p w:rsidR="00C471B5" w:rsidRDefault="00C471B5" w:rsidP="00C471B5">
            <w:pPr>
              <w:pStyle w:val="Corpsdetexte"/>
              <w:numPr>
                <w:ilvl w:val="2"/>
                <w:numId w:val="12"/>
              </w:numPr>
              <w:suppressAutoHyphens/>
              <w:spacing w:after="60"/>
              <w:rPr>
                <w:lang w:val="fr-CA"/>
              </w:rPr>
            </w:pPr>
            <w:r>
              <w:rPr>
                <w:lang w:val="fr-CA"/>
              </w:rPr>
              <w:t>Réponse aux événements de souris</w:t>
            </w:r>
          </w:p>
          <w:p w:rsidR="00C471B5" w:rsidRDefault="00C471B5" w:rsidP="00C471B5">
            <w:pPr>
              <w:pStyle w:val="Corpsdetexte"/>
              <w:numPr>
                <w:ilvl w:val="2"/>
                <w:numId w:val="12"/>
              </w:numPr>
              <w:suppressAutoHyphens/>
              <w:spacing w:after="60"/>
              <w:rPr>
                <w:lang w:val="fr-CA"/>
              </w:rPr>
            </w:pPr>
            <w:r>
              <w:rPr>
                <w:lang w:val="fr-CA"/>
              </w:rPr>
              <w:t>Réponse aux événements de clavier</w:t>
            </w:r>
          </w:p>
          <w:p w:rsidR="00C275A6" w:rsidRDefault="00CE7A17" w:rsidP="00FE7DA8">
            <w:pPr>
              <w:pStyle w:val="Corpsdetexte"/>
              <w:numPr>
                <w:ilvl w:val="1"/>
                <w:numId w:val="12"/>
              </w:numPr>
              <w:suppressAutoHyphens/>
              <w:spacing w:after="60"/>
              <w:rPr>
                <w:lang w:val="fr-CA"/>
              </w:rPr>
            </w:pPr>
            <w:r>
              <w:rPr>
                <w:lang w:val="fr-CA"/>
              </w:rPr>
              <w:t>Logique</w:t>
            </w:r>
            <w:r w:rsidR="007769B0">
              <w:rPr>
                <w:lang w:val="fr-CA"/>
              </w:rPr>
              <w:t xml:space="preserve"> et menus</w:t>
            </w:r>
            <w:r w:rsidR="00C275A6">
              <w:rPr>
                <w:lang w:val="fr-CA"/>
              </w:rPr>
              <w:t xml:space="preserve"> des options de jeu en C#/WPF</w:t>
            </w:r>
          </w:p>
          <w:p w:rsidR="00FE7DA8" w:rsidRDefault="00FE7DA8" w:rsidP="00FE7DA8">
            <w:pPr>
              <w:pStyle w:val="Corpsdetexte"/>
              <w:numPr>
                <w:ilvl w:val="1"/>
                <w:numId w:val="12"/>
              </w:numPr>
              <w:suppressAutoHyphens/>
              <w:spacing w:after="60"/>
              <w:rPr>
                <w:lang w:val="fr-CA"/>
              </w:rPr>
            </w:pPr>
            <w:r>
              <w:rPr>
                <w:lang w:val="fr-CA"/>
              </w:rPr>
              <w:t>Menus d’options de jeu en C#/WPF</w:t>
            </w:r>
          </w:p>
          <w:p w:rsidR="00FE7DA8" w:rsidRDefault="00FE7DA8" w:rsidP="00FE7DA8">
            <w:pPr>
              <w:pStyle w:val="Corpsdetexte"/>
              <w:numPr>
                <w:ilvl w:val="1"/>
                <w:numId w:val="12"/>
              </w:numPr>
              <w:suppressAutoHyphens/>
              <w:spacing w:after="60"/>
              <w:rPr>
                <w:lang w:val="fr-CA"/>
              </w:rPr>
            </w:pPr>
            <w:r>
              <w:rPr>
                <w:lang w:val="fr-CA"/>
              </w:rPr>
              <w:t>Menus de création de parties en C#/WPF</w:t>
            </w:r>
          </w:p>
          <w:p w:rsidR="007769B0" w:rsidRDefault="00CE7A17" w:rsidP="007769B0">
            <w:pPr>
              <w:pStyle w:val="Corpsdetexte"/>
              <w:numPr>
                <w:ilvl w:val="1"/>
                <w:numId w:val="12"/>
              </w:numPr>
              <w:suppressAutoHyphens/>
              <w:spacing w:after="60"/>
              <w:rPr>
                <w:lang w:val="fr-CA"/>
              </w:rPr>
            </w:pPr>
            <w:r>
              <w:rPr>
                <w:lang w:val="fr-CA"/>
              </w:rPr>
              <w:t>Logique</w:t>
            </w:r>
            <w:r w:rsidR="00FE7DA8">
              <w:rPr>
                <w:lang w:val="fr-CA"/>
              </w:rPr>
              <w:t xml:space="preserve"> </w:t>
            </w:r>
            <w:r w:rsidR="007769B0">
              <w:rPr>
                <w:lang w:val="fr-CA"/>
              </w:rPr>
              <w:t xml:space="preserve">et menus </w:t>
            </w:r>
            <w:r w:rsidR="00FE7DA8">
              <w:rPr>
                <w:lang w:val="fr-CA"/>
              </w:rPr>
              <w:t>du déroulement de tournoi en C#</w:t>
            </w:r>
            <w:r w:rsidR="007769B0">
              <w:rPr>
                <w:lang w:val="fr-CA"/>
              </w:rPr>
              <w:t>/WPF</w:t>
            </w:r>
          </w:p>
          <w:p w:rsidR="00792570" w:rsidRPr="00FE7DA8" w:rsidRDefault="00792570" w:rsidP="007769B0">
            <w:pPr>
              <w:pStyle w:val="Corpsdetexte"/>
              <w:numPr>
                <w:ilvl w:val="1"/>
                <w:numId w:val="12"/>
              </w:numPr>
              <w:suppressAutoHyphens/>
              <w:spacing w:after="60"/>
              <w:rPr>
                <w:lang w:val="fr-CA"/>
              </w:rPr>
            </w:pPr>
            <w:r>
              <w:rPr>
                <w:lang w:val="fr-CA"/>
              </w:rPr>
              <w:t xml:space="preserve">Barre d’état </w:t>
            </w:r>
            <w:r w:rsidR="001C1999">
              <w:rPr>
                <w:lang w:val="fr-CA"/>
              </w:rPr>
              <w:t xml:space="preserve">et d’outils </w:t>
            </w:r>
            <w:r>
              <w:rPr>
                <w:lang w:val="fr-CA"/>
              </w:rPr>
              <w:t>du jeu en C#/WPF</w:t>
            </w:r>
          </w:p>
        </w:tc>
      </w:tr>
      <w:tr w:rsidR="0006376E" w:rsidRPr="009B409D" w:rsidTr="00A15636">
        <w:tc>
          <w:tcPr>
            <w:tcW w:w="3166" w:type="dxa"/>
          </w:tcPr>
          <w:p w:rsidR="0006376E" w:rsidRDefault="00C5364C" w:rsidP="00A15636">
            <w:pPr>
              <w:pStyle w:val="Corpsdetexte"/>
              <w:ind w:left="0"/>
              <w:rPr>
                <w:lang w:val="fr-CA"/>
              </w:rPr>
            </w:pPr>
            <w:r>
              <w:rPr>
                <w:lang w:val="fr-CA"/>
              </w:rPr>
              <w:t>19 février au 12 mars</w:t>
            </w:r>
            <w:r w:rsidR="009330DF">
              <w:rPr>
                <w:lang w:val="fr-CA"/>
              </w:rPr>
              <w:t xml:space="preserve"> (3 sem.)</w:t>
            </w:r>
          </w:p>
          <w:p w:rsidR="0006376E" w:rsidRDefault="009330DF" w:rsidP="005C40FA">
            <w:pPr>
              <w:pStyle w:val="Corpsdetexte"/>
              <w:ind w:left="0"/>
              <w:rPr>
                <w:lang w:val="fr-CA"/>
              </w:rPr>
            </w:pPr>
            <w:r>
              <w:rPr>
                <w:lang w:val="fr-CA"/>
              </w:rPr>
              <w:t>1</w:t>
            </w:r>
            <w:r w:rsidR="005C40FA">
              <w:rPr>
                <w:lang w:val="fr-CA"/>
              </w:rPr>
              <w:t>35</w:t>
            </w:r>
            <w:r>
              <w:rPr>
                <w:lang w:val="fr-CA"/>
              </w:rPr>
              <w:t xml:space="preserve"> heures-personnes</w:t>
            </w:r>
          </w:p>
        </w:tc>
        <w:tc>
          <w:tcPr>
            <w:tcW w:w="6334" w:type="dxa"/>
          </w:tcPr>
          <w:p w:rsidR="0006376E" w:rsidRDefault="0006376E" w:rsidP="00A15636">
            <w:pPr>
              <w:pStyle w:val="Corpsdetexte"/>
              <w:spacing w:after="60"/>
              <w:ind w:left="0"/>
              <w:rPr>
                <w:lang w:val="fr-CA"/>
              </w:rPr>
            </w:pPr>
            <w:r>
              <w:rPr>
                <w:lang w:val="fr-CA"/>
              </w:rPr>
              <w:t>Lobby et création de parties</w:t>
            </w:r>
          </w:p>
          <w:p w:rsidR="0006376E" w:rsidRPr="0060508B" w:rsidRDefault="0006376E" w:rsidP="0006376E">
            <w:pPr>
              <w:pStyle w:val="Corpsdetexte"/>
              <w:numPr>
                <w:ilvl w:val="0"/>
                <w:numId w:val="12"/>
              </w:numPr>
              <w:suppressAutoHyphens/>
              <w:spacing w:after="60"/>
              <w:rPr>
                <w:lang w:val="fr-CA"/>
              </w:rPr>
            </w:pPr>
            <w:r>
              <w:rPr>
                <w:lang w:val="fr-CA"/>
              </w:rPr>
              <w:t>Programmation des interfaces nécessaires pour l’écran login et la gestion des profils.</w:t>
            </w:r>
          </w:p>
          <w:p w:rsidR="0006376E" w:rsidRPr="00C14483" w:rsidRDefault="0006376E" w:rsidP="0006376E">
            <w:pPr>
              <w:pStyle w:val="Corpsdetexte"/>
              <w:numPr>
                <w:ilvl w:val="0"/>
                <w:numId w:val="12"/>
              </w:numPr>
              <w:suppressAutoHyphens/>
              <w:spacing w:after="60"/>
              <w:rPr>
                <w:lang w:val="fr-CA"/>
              </w:rPr>
            </w:pPr>
            <w:r>
              <w:rPr>
                <w:lang w:val="fr-CA"/>
              </w:rPr>
              <w:t>Nécessite que la base de données soit complète et fonctionnelle.</w:t>
            </w:r>
          </w:p>
        </w:tc>
      </w:tr>
      <w:tr w:rsidR="0006376E" w:rsidRPr="009B409D" w:rsidTr="00A15636">
        <w:tc>
          <w:tcPr>
            <w:tcW w:w="3166" w:type="dxa"/>
          </w:tcPr>
          <w:p w:rsidR="00C5364C" w:rsidRPr="00082FF9" w:rsidRDefault="00C5364C" w:rsidP="00C5364C">
            <w:pPr>
              <w:pStyle w:val="Corpsdetexte"/>
              <w:ind w:left="0"/>
              <w:rPr>
                <w:lang w:val="fr-CA"/>
              </w:rPr>
            </w:pPr>
            <w:r w:rsidRPr="00082FF9">
              <w:rPr>
                <w:lang w:val="fr-CA"/>
              </w:rPr>
              <w:t>19 février au 12 mars</w:t>
            </w:r>
            <w:r w:rsidR="009330DF" w:rsidRPr="00082FF9">
              <w:rPr>
                <w:lang w:val="fr-CA"/>
              </w:rPr>
              <w:t xml:space="preserve"> (3 sem.)</w:t>
            </w:r>
          </w:p>
          <w:p w:rsidR="0006376E" w:rsidRPr="00082FF9" w:rsidRDefault="009330DF" w:rsidP="005C40FA">
            <w:pPr>
              <w:pStyle w:val="Corpsdetexte"/>
              <w:ind w:left="0"/>
              <w:rPr>
                <w:lang w:val="fr-CA"/>
              </w:rPr>
            </w:pPr>
            <w:r w:rsidRPr="00082FF9">
              <w:rPr>
                <w:lang w:val="fr-CA"/>
              </w:rPr>
              <w:t>1</w:t>
            </w:r>
            <w:r w:rsidR="005C40FA" w:rsidRPr="00082FF9">
              <w:rPr>
                <w:lang w:val="fr-CA"/>
              </w:rPr>
              <w:t>3</w:t>
            </w:r>
            <w:r w:rsidRPr="00082FF9">
              <w:rPr>
                <w:lang w:val="fr-CA"/>
              </w:rPr>
              <w:t>5 heures-personnes</w:t>
            </w:r>
          </w:p>
        </w:tc>
        <w:tc>
          <w:tcPr>
            <w:tcW w:w="6334" w:type="dxa"/>
          </w:tcPr>
          <w:p w:rsidR="0006376E" w:rsidRPr="00082FF9" w:rsidRDefault="0006376E" w:rsidP="00A15636">
            <w:pPr>
              <w:pStyle w:val="Corpsdetexte"/>
              <w:spacing w:after="60"/>
              <w:ind w:left="0"/>
              <w:rPr>
                <w:lang w:val="fr-CA"/>
              </w:rPr>
            </w:pPr>
            <w:r w:rsidRPr="00082FF9">
              <w:rPr>
                <w:lang w:val="fr-CA"/>
              </w:rPr>
              <w:t>Mode de jeu en ligne 1 contre 1</w:t>
            </w:r>
          </w:p>
          <w:p w:rsidR="0006376E" w:rsidRPr="00082FF9" w:rsidRDefault="0006376E" w:rsidP="0006376E">
            <w:pPr>
              <w:pStyle w:val="Corpsdetexte"/>
              <w:numPr>
                <w:ilvl w:val="0"/>
                <w:numId w:val="12"/>
              </w:numPr>
              <w:suppressAutoHyphens/>
              <w:spacing w:after="60"/>
              <w:rPr>
                <w:lang w:val="fr-CA"/>
              </w:rPr>
            </w:pPr>
            <w:r w:rsidRPr="00082FF9">
              <w:rPr>
                <w:lang w:val="fr-CA"/>
              </w:rPr>
              <w:t>Il est possible de jouer à deux joueurs dans le mode en ligne.</w:t>
            </w:r>
          </w:p>
        </w:tc>
      </w:tr>
      <w:tr w:rsidR="0006376E" w:rsidTr="00A15636">
        <w:tc>
          <w:tcPr>
            <w:tcW w:w="3166" w:type="dxa"/>
          </w:tcPr>
          <w:p w:rsidR="0006376E" w:rsidRPr="00082FF9" w:rsidRDefault="00C5364C" w:rsidP="00A15636">
            <w:pPr>
              <w:pStyle w:val="Corpsdetexte"/>
              <w:ind w:left="0"/>
              <w:rPr>
                <w:lang w:val="fr-CA"/>
              </w:rPr>
            </w:pPr>
            <w:r w:rsidRPr="00082FF9">
              <w:rPr>
                <w:lang w:val="fr-CA"/>
              </w:rPr>
              <w:t xml:space="preserve">12 mars au </w:t>
            </w:r>
            <w:r w:rsidR="00D8434F" w:rsidRPr="00082FF9">
              <w:rPr>
                <w:lang w:val="fr-CA"/>
              </w:rPr>
              <w:t>5 avril</w:t>
            </w:r>
            <w:r w:rsidR="009330DF" w:rsidRPr="00082FF9">
              <w:rPr>
                <w:lang w:val="fr-CA"/>
              </w:rPr>
              <w:t xml:space="preserve"> (</w:t>
            </w:r>
            <w:r w:rsidR="00D8434F" w:rsidRPr="00082FF9">
              <w:rPr>
                <w:lang w:val="fr-CA"/>
              </w:rPr>
              <w:t>4</w:t>
            </w:r>
            <w:r w:rsidR="009330DF" w:rsidRPr="00082FF9">
              <w:rPr>
                <w:lang w:val="fr-CA"/>
              </w:rPr>
              <w:t xml:space="preserve"> sem.)</w:t>
            </w:r>
          </w:p>
          <w:p w:rsidR="0006376E" w:rsidRPr="00082FF9" w:rsidRDefault="005C40FA" w:rsidP="00A15636">
            <w:pPr>
              <w:pStyle w:val="Corpsdetexte"/>
              <w:ind w:left="0"/>
              <w:rPr>
                <w:lang w:val="fr-CA"/>
              </w:rPr>
            </w:pPr>
            <w:r w:rsidRPr="00082FF9">
              <w:rPr>
                <w:lang w:val="fr-CA"/>
              </w:rPr>
              <w:t>12</w:t>
            </w:r>
            <w:r w:rsidR="009330DF" w:rsidRPr="00082FF9">
              <w:rPr>
                <w:lang w:val="fr-CA"/>
              </w:rPr>
              <w:t>0 heures-personnes</w:t>
            </w:r>
          </w:p>
        </w:tc>
        <w:tc>
          <w:tcPr>
            <w:tcW w:w="6334" w:type="dxa"/>
          </w:tcPr>
          <w:p w:rsidR="0006376E" w:rsidRPr="00082FF9" w:rsidRDefault="0006376E" w:rsidP="00A15636">
            <w:pPr>
              <w:pStyle w:val="Corpsdetexte"/>
              <w:spacing w:after="60"/>
              <w:ind w:left="0"/>
              <w:rPr>
                <w:lang w:val="fr-CA"/>
              </w:rPr>
            </w:pPr>
            <w:r w:rsidRPr="00082FF9">
              <w:rPr>
                <w:lang w:val="fr-CA"/>
              </w:rPr>
              <w:t>Modes de jeu en ligne spéciaux</w:t>
            </w:r>
          </w:p>
          <w:p w:rsidR="0006376E" w:rsidRPr="00082FF9" w:rsidRDefault="0006376E" w:rsidP="0006376E">
            <w:pPr>
              <w:pStyle w:val="Corpsdetexte"/>
              <w:numPr>
                <w:ilvl w:val="0"/>
                <w:numId w:val="12"/>
              </w:numPr>
              <w:suppressAutoHyphens/>
              <w:spacing w:after="60"/>
              <w:rPr>
                <w:lang w:val="fr-CA"/>
              </w:rPr>
            </w:pPr>
            <w:r w:rsidRPr="00082FF9">
              <w:rPr>
                <w:lang w:val="fr-CA"/>
              </w:rPr>
              <w:t>2 contre 2</w:t>
            </w:r>
          </w:p>
          <w:p w:rsidR="0006376E" w:rsidRPr="00082FF9" w:rsidRDefault="0006376E" w:rsidP="0006376E">
            <w:pPr>
              <w:pStyle w:val="Corpsdetexte"/>
              <w:numPr>
                <w:ilvl w:val="0"/>
                <w:numId w:val="12"/>
              </w:numPr>
              <w:suppressAutoHyphens/>
              <w:spacing w:after="60"/>
              <w:rPr>
                <w:lang w:val="fr-CA"/>
              </w:rPr>
            </w:pPr>
            <w:r w:rsidRPr="00082FF9">
              <w:rPr>
                <w:lang w:val="fr-CA"/>
              </w:rPr>
              <w:t>Mode spectateur</w:t>
            </w:r>
          </w:p>
          <w:p w:rsidR="0006376E" w:rsidRPr="00082FF9" w:rsidRDefault="0006376E" w:rsidP="0006376E">
            <w:pPr>
              <w:pStyle w:val="Corpsdetexte"/>
              <w:numPr>
                <w:ilvl w:val="0"/>
                <w:numId w:val="12"/>
              </w:numPr>
              <w:suppressAutoHyphens/>
              <w:spacing w:after="60"/>
              <w:rPr>
                <w:lang w:val="fr-CA"/>
              </w:rPr>
            </w:pPr>
            <w:r w:rsidRPr="00082FF9">
              <w:rPr>
                <w:lang w:val="fr-CA"/>
              </w:rPr>
              <w:t>Tournoi en ligne</w:t>
            </w:r>
          </w:p>
        </w:tc>
      </w:tr>
      <w:tr w:rsidR="0006376E" w:rsidTr="00A15636">
        <w:tc>
          <w:tcPr>
            <w:tcW w:w="3166" w:type="dxa"/>
          </w:tcPr>
          <w:p w:rsidR="0006376E" w:rsidRPr="00082FF9" w:rsidRDefault="00D8434F" w:rsidP="00A15636">
            <w:pPr>
              <w:pStyle w:val="Corpsdetexte"/>
              <w:ind w:left="0"/>
              <w:rPr>
                <w:lang w:val="fr-CA"/>
              </w:rPr>
            </w:pPr>
            <w:r w:rsidRPr="00082FF9">
              <w:rPr>
                <w:lang w:val="fr-CA"/>
              </w:rPr>
              <w:t>12 mars au 7</w:t>
            </w:r>
            <w:r w:rsidR="00C5364C" w:rsidRPr="00082FF9">
              <w:rPr>
                <w:lang w:val="fr-CA"/>
              </w:rPr>
              <w:t xml:space="preserve"> avril</w:t>
            </w:r>
            <w:r w:rsidRPr="00082FF9">
              <w:rPr>
                <w:lang w:val="fr-CA"/>
              </w:rPr>
              <w:t xml:space="preserve"> (4</w:t>
            </w:r>
            <w:r w:rsidR="009330DF" w:rsidRPr="00082FF9">
              <w:rPr>
                <w:lang w:val="fr-CA"/>
              </w:rPr>
              <w:t xml:space="preserve"> sem.)</w:t>
            </w:r>
          </w:p>
          <w:p w:rsidR="0006376E" w:rsidRPr="00082FF9" w:rsidRDefault="005C40FA" w:rsidP="00A15636">
            <w:pPr>
              <w:pStyle w:val="Corpsdetexte"/>
              <w:ind w:left="0"/>
              <w:rPr>
                <w:lang w:val="fr-CA"/>
              </w:rPr>
            </w:pPr>
            <w:r w:rsidRPr="00082FF9">
              <w:rPr>
                <w:lang w:val="fr-CA"/>
              </w:rPr>
              <w:t>90</w:t>
            </w:r>
            <w:r w:rsidR="009330DF" w:rsidRPr="00082FF9">
              <w:rPr>
                <w:lang w:val="fr-CA"/>
              </w:rPr>
              <w:t xml:space="preserve"> heures-personnes</w:t>
            </w:r>
          </w:p>
        </w:tc>
        <w:tc>
          <w:tcPr>
            <w:tcW w:w="6334" w:type="dxa"/>
          </w:tcPr>
          <w:p w:rsidR="0006376E" w:rsidRPr="00082FF9" w:rsidRDefault="0006376E" w:rsidP="00A15636">
            <w:pPr>
              <w:pStyle w:val="Corpsdetexte"/>
              <w:spacing w:after="60"/>
              <w:ind w:left="0"/>
              <w:rPr>
                <w:lang w:val="fr-CA"/>
              </w:rPr>
            </w:pPr>
            <w:r w:rsidRPr="00082FF9">
              <w:rPr>
                <w:lang w:val="fr-CA"/>
              </w:rPr>
              <w:t>Ajout des fonctions supplémentaires au jeu</w:t>
            </w:r>
          </w:p>
          <w:p w:rsidR="0006376E" w:rsidRPr="00082FF9" w:rsidRDefault="0006376E" w:rsidP="0006376E">
            <w:pPr>
              <w:pStyle w:val="Corpsdetexte"/>
              <w:numPr>
                <w:ilvl w:val="0"/>
                <w:numId w:val="13"/>
              </w:numPr>
              <w:suppressAutoHyphens/>
              <w:spacing w:after="60"/>
              <w:rPr>
                <w:lang w:val="fr-CA"/>
              </w:rPr>
            </w:pPr>
            <w:r w:rsidRPr="00082FF9">
              <w:rPr>
                <w:lang w:val="fr-CA"/>
              </w:rPr>
              <w:t>Jets d’air, déformation de terrain</w:t>
            </w:r>
          </w:p>
          <w:p w:rsidR="0006376E" w:rsidRPr="00082FF9" w:rsidRDefault="0006376E" w:rsidP="0006376E">
            <w:pPr>
              <w:pStyle w:val="Corpsdetexte"/>
              <w:numPr>
                <w:ilvl w:val="0"/>
                <w:numId w:val="13"/>
              </w:numPr>
              <w:suppressAutoHyphens/>
              <w:spacing w:after="60"/>
              <w:rPr>
                <w:lang w:val="fr-CA"/>
              </w:rPr>
            </w:pPr>
            <w:r w:rsidRPr="00082FF9">
              <w:rPr>
                <w:lang w:val="fr-CA"/>
              </w:rPr>
              <w:t>Souffler</w:t>
            </w:r>
          </w:p>
        </w:tc>
      </w:tr>
      <w:tr w:rsidR="0006376E" w:rsidRPr="009B409D" w:rsidTr="00A15636">
        <w:tc>
          <w:tcPr>
            <w:tcW w:w="3166" w:type="dxa"/>
          </w:tcPr>
          <w:p w:rsidR="0006376E" w:rsidRPr="00082FF9" w:rsidRDefault="00E72AFC" w:rsidP="00A15636">
            <w:pPr>
              <w:pStyle w:val="Corpsdetexte"/>
              <w:ind w:left="0"/>
              <w:rPr>
                <w:lang w:val="fr-CA"/>
              </w:rPr>
            </w:pPr>
            <w:r w:rsidRPr="00082FF9">
              <w:rPr>
                <w:lang w:val="fr-CA"/>
              </w:rPr>
              <w:t>5</w:t>
            </w:r>
            <w:r w:rsidR="0006376E" w:rsidRPr="00082FF9">
              <w:rPr>
                <w:lang w:val="fr-CA"/>
              </w:rPr>
              <w:t xml:space="preserve"> février au </w:t>
            </w:r>
            <w:r w:rsidRPr="00082FF9">
              <w:rPr>
                <w:lang w:val="fr-CA"/>
              </w:rPr>
              <w:t>2</w:t>
            </w:r>
            <w:r w:rsidR="0006376E" w:rsidRPr="00082FF9">
              <w:rPr>
                <w:lang w:val="fr-CA"/>
              </w:rPr>
              <w:t xml:space="preserve"> mars</w:t>
            </w:r>
            <w:r w:rsidR="009330DF" w:rsidRPr="00082FF9">
              <w:rPr>
                <w:lang w:val="fr-CA"/>
              </w:rPr>
              <w:t xml:space="preserve"> (4 sem.)</w:t>
            </w:r>
          </w:p>
          <w:p w:rsidR="0006376E" w:rsidRPr="00082FF9" w:rsidRDefault="005C40FA" w:rsidP="005C40FA">
            <w:pPr>
              <w:pStyle w:val="Corpsdetexte"/>
              <w:ind w:left="0"/>
              <w:rPr>
                <w:lang w:val="fr-CA"/>
              </w:rPr>
            </w:pPr>
            <w:r w:rsidRPr="00082FF9">
              <w:rPr>
                <w:lang w:val="fr-CA"/>
              </w:rPr>
              <w:t>145</w:t>
            </w:r>
            <w:r w:rsidR="009330DF" w:rsidRPr="00082FF9">
              <w:rPr>
                <w:lang w:val="fr-CA"/>
              </w:rPr>
              <w:t xml:space="preserve"> heures-personnes</w:t>
            </w:r>
          </w:p>
        </w:tc>
        <w:tc>
          <w:tcPr>
            <w:tcW w:w="6334" w:type="dxa"/>
          </w:tcPr>
          <w:p w:rsidR="0006376E" w:rsidRPr="00082FF9" w:rsidRDefault="00A85E54" w:rsidP="00A15636">
            <w:pPr>
              <w:pStyle w:val="Corpsdetexte"/>
              <w:spacing w:after="60"/>
              <w:ind w:left="0"/>
              <w:rPr>
                <w:lang w:val="fr-CA"/>
              </w:rPr>
            </w:pPr>
            <w:r w:rsidRPr="00082FF9">
              <w:rPr>
                <w:lang w:val="fr-CA"/>
              </w:rPr>
              <w:t xml:space="preserve">Base sur </w:t>
            </w:r>
            <w:proofErr w:type="spellStart"/>
            <w:r w:rsidRPr="00082FF9">
              <w:rPr>
                <w:lang w:val="fr-CA"/>
              </w:rPr>
              <w:t>iOS</w:t>
            </w:r>
            <w:proofErr w:type="spellEnd"/>
          </w:p>
          <w:p w:rsidR="00A85E54" w:rsidRPr="00082FF9" w:rsidRDefault="00A85E54" w:rsidP="00E72AFC">
            <w:pPr>
              <w:pStyle w:val="Corpsdetexte"/>
              <w:numPr>
                <w:ilvl w:val="0"/>
                <w:numId w:val="12"/>
              </w:numPr>
              <w:suppressAutoHyphens/>
              <w:spacing w:after="60"/>
              <w:rPr>
                <w:lang w:val="fr-CA"/>
              </w:rPr>
            </w:pPr>
            <w:r w:rsidRPr="00082FF9">
              <w:rPr>
                <w:lang w:val="fr-CA"/>
              </w:rPr>
              <w:t xml:space="preserve">Créer la structure de l’application </w:t>
            </w:r>
            <w:proofErr w:type="spellStart"/>
            <w:r w:rsidRPr="00082FF9">
              <w:rPr>
                <w:lang w:val="fr-CA"/>
              </w:rPr>
              <w:t>iOS</w:t>
            </w:r>
            <w:proofErr w:type="spellEnd"/>
            <w:r w:rsidRPr="00082FF9">
              <w:rPr>
                <w:lang w:val="fr-CA"/>
              </w:rPr>
              <w:t> : arbre de rendu, vues</w:t>
            </w:r>
          </w:p>
        </w:tc>
      </w:tr>
      <w:tr w:rsidR="00E72AFC" w:rsidRPr="009B409D" w:rsidTr="00A15636">
        <w:tc>
          <w:tcPr>
            <w:tcW w:w="3166" w:type="dxa"/>
          </w:tcPr>
          <w:p w:rsidR="00E72AFC" w:rsidRPr="00082FF9" w:rsidRDefault="00E72AFC" w:rsidP="00A15636">
            <w:pPr>
              <w:pStyle w:val="Corpsdetexte"/>
              <w:ind w:left="0"/>
              <w:rPr>
                <w:lang w:val="fr-CA"/>
              </w:rPr>
            </w:pPr>
            <w:r w:rsidRPr="00082FF9">
              <w:rPr>
                <w:lang w:val="fr-CA"/>
              </w:rPr>
              <w:t>2 mars au 12 mars</w:t>
            </w:r>
            <w:r w:rsidR="009330DF" w:rsidRPr="00082FF9">
              <w:rPr>
                <w:lang w:val="fr-CA"/>
              </w:rPr>
              <w:t xml:space="preserve"> (2 sem.)</w:t>
            </w:r>
          </w:p>
          <w:p w:rsidR="009330DF" w:rsidRPr="00082FF9" w:rsidRDefault="009330DF" w:rsidP="00A15636">
            <w:pPr>
              <w:pStyle w:val="Corpsdetexte"/>
              <w:ind w:left="0"/>
              <w:rPr>
                <w:lang w:val="fr-CA"/>
              </w:rPr>
            </w:pPr>
            <w:r w:rsidRPr="00082FF9">
              <w:rPr>
                <w:lang w:val="fr-CA"/>
              </w:rPr>
              <w:t>110 heures-personnes</w:t>
            </w:r>
          </w:p>
        </w:tc>
        <w:tc>
          <w:tcPr>
            <w:tcW w:w="6334" w:type="dxa"/>
          </w:tcPr>
          <w:p w:rsidR="00E72AFC" w:rsidRPr="00082FF9" w:rsidRDefault="00E72AFC" w:rsidP="00A15636">
            <w:pPr>
              <w:pStyle w:val="Corpsdetexte"/>
              <w:spacing w:after="60"/>
              <w:ind w:left="0"/>
              <w:rPr>
                <w:lang w:val="fr-CA"/>
              </w:rPr>
            </w:pPr>
            <w:r w:rsidRPr="00082FF9">
              <w:rPr>
                <w:lang w:val="fr-CA"/>
              </w:rPr>
              <w:t xml:space="preserve">Mode édition sur </w:t>
            </w:r>
            <w:proofErr w:type="spellStart"/>
            <w:r w:rsidRPr="00082FF9">
              <w:rPr>
                <w:lang w:val="fr-CA"/>
              </w:rPr>
              <w:t>iOS</w:t>
            </w:r>
            <w:proofErr w:type="spellEnd"/>
          </w:p>
          <w:p w:rsidR="00E72AFC" w:rsidRPr="00082FF9" w:rsidRDefault="00E72AFC" w:rsidP="00E72AFC">
            <w:pPr>
              <w:pStyle w:val="Corpsdetexte"/>
              <w:numPr>
                <w:ilvl w:val="0"/>
                <w:numId w:val="12"/>
              </w:numPr>
              <w:spacing w:after="60"/>
              <w:rPr>
                <w:lang w:val="fr-CA"/>
              </w:rPr>
            </w:pPr>
            <w:r w:rsidRPr="00082FF9">
              <w:rPr>
                <w:lang w:val="fr-CA"/>
              </w:rPr>
              <w:t>Implémenter toutes les fonctionnalités du mode édition</w:t>
            </w:r>
          </w:p>
        </w:tc>
      </w:tr>
      <w:tr w:rsidR="0006376E" w:rsidRPr="009B409D" w:rsidTr="00A15636">
        <w:tc>
          <w:tcPr>
            <w:tcW w:w="3166" w:type="dxa"/>
          </w:tcPr>
          <w:p w:rsidR="0006376E" w:rsidRPr="00082FF9" w:rsidRDefault="00D8434F" w:rsidP="00A15636">
            <w:pPr>
              <w:pStyle w:val="Corpsdetexte"/>
              <w:ind w:left="0"/>
              <w:rPr>
                <w:lang w:val="fr-CA"/>
              </w:rPr>
            </w:pPr>
            <w:r w:rsidRPr="00082FF9">
              <w:rPr>
                <w:lang w:val="fr-CA"/>
              </w:rPr>
              <w:t>2</w:t>
            </w:r>
            <w:r w:rsidR="00E72AFC" w:rsidRPr="00082FF9">
              <w:rPr>
                <w:lang w:val="fr-CA"/>
              </w:rPr>
              <w:t xml:space="preserve"> mars au </w:t>
            </w:r>
            <w:r w:rsidRPr="00082FF9">
              <w:rPr>
                <w:lang w:val="fr-CA"/>
              </w:rPr>
              <w:t>12 mars (2</w:t>
            </w:r>
            <w:r w:rsidR="009330DF" w:rsidRPr="00082FF9">
              <w:rPr>
                <w:lang w:val="fr-CA"/>
              </w:rPr>
              <w:t xml:space="preserve"> sem.)</w:t>
            </w:r>
          </w:p>
          <w:p w:rsidR="0006376E" w:rsidRPr="00082FF9" w:rsidRDefault="00D8434F" w:rsidP="00A15636">
            <w:pPr>
              <w:pStyle w:val="Corpsdetexte"/>
              <w:ind w:left="0"/>
              <w:rPr>
                <w:lang w:val="fr-CA"/>
              </w:rPr>
            </w:pPr>
            <w:r w:rsidRPr="00082FF9">
              <w:rPr>
                <w:lang w:val="fr-CA"/>
              </w:rPr>
              <w:t>60</w:t>
            </w:r>
            <w:r w:rsidR="009330DF" w:rsidRPr="00082FF9">
              <w:rPr>
                <w:lang w:val="fr-CA"/>
              </w:rPr>
              <w:t xml:space="preserve"> heures-personnes</w:t>
            </w:r>
          </w:p>
        </w:tc>
        <w:tc>
          <w:tcPr>
            <w:tcW w:w="6334" w:type="dxa"/>
          </w:tcPr>
          <w:p w:rsidR="0006376E" w:rsidRPr="00082FF9" w:rsidRDefault="0006376E" w:rsidP="00A15636">
            <w:pPr>
              <w:pStyle w:val="Corpsdetexte"/>
              <w:spacing w:after="60"/>
              <w:ind w:left="0"/>
              <w:rPr>
                <w:lang w:val="fr-CA"/>
              </w:rPr>
            </w:pPr>
            <w:r w:rsidRPr="00082FF9">
              <w:rPr>
                <w:lang w:val="fr-CA"/>
              </w:rPr>
              <w:t xml:space="preserve">Réseau sur </w:t>
            </w:r>
            <w:proofErr w:type="spellStart"/>
            <w:r w:rsidRPr="00082FF9">
              <w:rPr>
                <w:lang w:val="fr-CA"/>
              </w:rPr>
              <w:t>iOS</w:t>
            </w:r>
            <w:proofErr w:type="spellEnd"/>
          </w:p>
          <w:p w:rsidR="0006376E" w:rsidRPr="00082FF9" w:rsidRDefault="0006376E" w:rsidP="0006376E">
            <w:pPr>
              <w:pStyle w:val="Corpsdetexte"/>
              <w:numPr>
                <w:ilvl w:val="0"/>
                <w:numId w:val="12"/>
              </w:numPr>
              <w:suppressAutoHyphens/>
              <w:spacing w:after="60"/>
              <w:rPr>
                <w:lang w:val="fr-CA"/>
              </w:rPr>
            </w:pPr>
            <w:r w:rsidRPr="00082FF9">
              <w:rPr>
                <w:lang w:val="fr-CA"/>
              </w:rPr>
              <w:t xml:space="preserve">Publication de tables en ligne sur </w:t>
            </w:r>
            <w:proofErr w:type="spellStart"/>
            <w:r w:rsidRPr="00082FF9">
              <w:rPr>
                <w:lang w:val="fr-CA"/>
              </w:rPr>
              <w:t>iOS</w:t>
            </w:r>
            <w:proofErr w:type="spellEnd"/>
          </w:p>
        </w:tc>
      </w:tr>
      <w:tr w:rsidR="00D8434F" w:rsidRPr="009B409D" w:rsidTr="00A15636">
        <w:tc>
          <w:tcPr>
            <w:tcW w:w="3166" w:type="dxa"/>
          </w:tcPr>
          <w:p w:rsidR="00D8434F" w:rsidRPr="00082FF9" w:rsidRDefault="00D8434F" w:rsidP="00A15636">
            <w:pPr>
              <w:pStyle w:val="Corpsdetexte"/>
              <w:ind w:left="0"/>
              <w:rPr>
                <w:lang w:val="fr-CA"/>
              </w:rPr>
            </w:pPr>
            <w:r w:rsidRPr="00082FF9">
              <w:rPr>
                <w:lang w:val="fr-CA"/>
              </w:rPr>
              <w:t>12 mars au 7 avril (4 sem.)</w:t>
            </w:r>
          </w:p>
          <w:p w:rsidR="00D8434F" w:rsidRPr="00082FF9" w:rsidRDefault="00D8434F" w:rsidP="00A15636">
            <w:pPr>
              <w:pStyle w:val="Corpsdetexte"/>
              <w:ind w:left="0"/>
              <w:rPr>
                <w:lang w:val="fr-CA"/>
              </w:rPr>
            </w:pPr>
            <w:r w:rsidRPr="00082FF9">
              <w:rPr>
                <w:lang w:val="fr-CA"/>
              </w:rPr>
              <w:t>20 heures-personnes</w:t>
            </w:r>
          </w:p>
        </w:tc>
        <w:tc>
          <w:tcPr>
            <w:tcW w:w="6334" w:type="dxa"/>
          </w:tcPr>
          <w:p w:rsidR="00D8434F" w:rsidRPr="00082FF9" w:rsidRDefault="00D8434F" w:rsidP="00A15636">
            <w:pPr>
              <w:pStyle w:val="Corpsdetexte"/>
              <w:spacing w:after="60"/>
              <w:ind w:left="0"/>
              <w:rPr>
                <w:lang w:val="fr-CA"/>
              </w:rPr>
            </w:pPr>
            <w:r w:rsidRPr="00082FF9">
              <w:rPr>
                <w:lang w:val="fr-CA"/>
              </w:rPr>
              <w:t xml:space="preserve">Finition sur </w:t>
            </w:r>
            <w:proofErr w:type="spellStart"/>
            <w:r w:rsidRPr="00082FF9">
              <w:rPr>
                <w:lang w:val="fr-CA"/>
              </w:rPr>
              <w:t>iOS</w:t>
            </w:r>
            <w:proofErr w:type="spellEnd"/>
          </w:p>
          <w:p w:rsidR="00D8434F" w:rsidRPr="00082FF9" w:rsidRDefault="00D8434F" w:rsidP="00D8434F">
            <w:pPr>
              <w:pStyle w:val="Corpsdetexte"/>
              <w:numPr>
                <w:ilvl w:val="0"/>
                <w:numId w:val="12"/>
              </w:numPr>
              <w:spacing w:after="60"/>
              <w:rPr>
                <w:lang w:val="fr-CA"/>
              </w:rPr>
            </w:pPr>
            <w:r w:rsidRPr="00082FF9">
              <w:rPr>
                <w:lang w:val="fr-CA"/>
              </w:rPr>
              <w:t>Éclairage</w:t>
            </w:r>
          </w:p>
          <w:p w:rsidR="00D8434F" w:rsidRPr="00082FF9" w:rsidRDefault="00D8434F" w:rsidP="00D8434F">
            <w:pPr>
              <w:pStyle w:val="Corpsdetexte"/>
              <w:numPr>
                <w:ilvl w:val="0"/>
                <w:numId w:val="12"/>
              </w:numPr>
              <w:spacing w:after="60"/>
              <w:rPr>
                <w:lang w:val="fr-CA"/>
              </w:rPr>
            </w:pPr>
            <w:r w:rsidRPr="00082FF9">
              <w:rPr>
                <w:lang w:val="fr-CA"/>
              </w:rPr>
              <w:t>Fluidité du mode vue libre</w:t>
            </w:r>
          </w:p>
        </w:tc>
      </w:tr>
      <w:tr w:rsidR="0006376E" w:rsidRPr="009B409D" w:rsidTr="00A15636">
        <w:tc>
          <w:tcPr>
            <w:tcW w:w="3166" w:type="dxa"/>
          </w:tcPr>
          <w:p w:rsidR="0006376E" w:rsidRPr="00082FF9" w:rsidRDefault="00C5364C" w:rsidP="00A15636">
            <w:pPr>
              <w:pStyle w:val="Corpsdetexte"/>
              <w:ind w:left="0"/>
              <w:rPr>
                <w:lang w:val="fr-CA"/>
              </w:rPr>
            </w:pPr>
            <w:r w:rsidRPr="00082FF9">
              <w:rPr>
                <w:lang w:val="fr-CA"/>
              </w:rPr>
              <w:t>2 au 8 avril</w:t>
            </w:r>
            <w:r w:rsidR="009330DF" w:rsidRPr="00082FF9">
              <w:rPr>
                <w:lang w:val="fr-CA"/>
              </w:rPr>
              <w:t xml:space="preserve"> (1 sem.)</w:t>
            </w:r>
          </w:p>
          <w:p w:rsidR="0006376E" w:rsidRPr="00082FF9" w:rsidRDefault="009330DF" w:rsidP="00A15636">
            <w:pPr>
              <w:pStyle w:val="Corpsdetexte"/>
              <w:ind w:left="0"/>
              <w:rPr>
                <w:lang w:val="fr-CA"/>
              </w:rPr>
            </w:pPr>
            <w:r w:rsidRPr="00082FF9">
              <w:rPr>
                <w:lang w:val="fr-CA"/>
              </w:rPr>
              <w:t>25 heures-personnes</w:t>
            </w:r>
          </w:p>
        </w:tc>
        <w:tc>
          <w:tcPr>
            <w:tcW w:w="6334" w:type="dxa"/>
          </w:tcPr>
          <w:p w:rsidR="0006376E" w:rsidRPr="00082FF9" w:rsidRDefault="0006376E" w:rsidP="00A15636">
            <w:pPr>
              <w:pStyle w:val="Corpsdetexte"/>
              <w:spacing w:after="60"/>
              <w:ind w:left="0"/>
              <w:rPr>
                <w:lang w:val="fr-CA"/>
              </w:rPr>
            </w:pPr>
            <w:r w:rsidRPr="00082FF9">
              <w:rPr>
                <w:lang w:val="fr-CA"/>
              </w:rPr>
              <w:t>Retouches</w:t>
            </w:r>
          </w:p>
          <w:p w:rsidR="0006376E" w:rsidRPr="00082FF9" w:rsidRDefault="0006376E" w:rsidP="007769B0">
            <w:pPr>
              <w:pStyle w:val="Corpsdetexte"/>
              <w:numPr>
                <w:ilvl w:val="0"/>
                <w:numId w:val="12"/>
              </w:numPr>
              <w:suppressAutoHyphens/>
              <w:spacing w:after="60"/>
              <w:rPr>
                <w:lang w:val="fr-CA"/>
              </w:rPr>
            </w:pPr>
            <w:r w:rsidRPr="00082FF9">
              <w:rPr>
                <w:lang w:val="fr-CA"/>
              </w:rPr>
              <w:t>Retravailler les interfaces</w:t>
            </w:r>
            <w:r w:rsidR="007769B0" w:rsidRPr="00082FF9">
              <w:rPr>
                <w:lang w:val="fr-CA"/>
              </w:rPr>
              <w:t>, corriger les défauts.</w:t>
            </w:r>
          </w:p>
        </w:tc>
      </w:tr>
    </w:tbl>
    <w:p w:rsidR="00C45C7A" w:rsidRPr="00FD147B" w:rsidRDefault="00C45C7A" w:rsidP="00FD147B">
      <w:pPr>
        <w:rPr>
          <w:lang w:val="fr-CA"/>
        </w:rPr>
      </w:pPr>
    </w:p>
    <w:p w:rsidR="00860029" w:rsidRDefault="00AB2825">
      <w:pPr>
        <w:widowControl/>
        <w:spacing w:line="240" w:lineRule="auto"/>
        <w:rPr>
          <w:lang w:val="fr-CA"/>
        </w:rPr>
      </w:pPr>
      <w:r>
        <w:rPr>
          <w:lang w:val="fr-CA"/>
        </w:rPr>
        <w:t xml:space="preserve">150 heures ont déjà été consacrées </w:t>
      </w:r>
      <w:r w:rsidR="002F456E">
        <w:rPr>
          <w:lang w:val="fr-CA"/>
        </w:rPr>
        <w:t>à la réponse à l’appel d’offres.</w:t>
      </w:r>
    </w:p>
    <w:p w:rsidR="00860029" w:rsidRDefault="00860029">
      <w:pPr>
        <w:widowControl/>
        <w:spacing w:line="240" w:lineRule="auto"/>
        <w:rPr>
          <w:lang w:val="fr-CA"/>
        </w:rPr>
      </w:pPr>
    </w:p>
    <w:p w:rsidR="00860029" w:rsidRDefault="00860029">
      <w:pPr>
        <w:widowControl/>
        <w:spacing w:line="240" w:lineRule="auto"/>
        <w:rPr>
          <w:lang w:val="fr-CA"/>
        </w:rPr>
      </w:pPr>
      <w:r>
        <w:rPr>
          <w:lang w:val="fr-CA"/>
        </w:rPr>
        <w:br w:type="page"/>
      </w:r>
    </w:p>
    <w:p w:rsidR="00860029" w:rsidRDefault="00860029" w:rsidP="00860029">
      <w:pPr>
        <w:pStyle w:val="Titre2"/>
        <w:rPr>
          <w:lang w:val="fr-CA"/>
        </w:rPr>
      </w:pPr>
      <w:bookmarkStart w:id="39" w:name="_Toc353220710"/>
      <w:r>
        <w:rPr>
          <w:lang w:val="fr-CA"/>
        </w:rPr>
        <w:lastRenderedPageBreak/>
        <w:t>Détails du premier jalon</w:t>
      </w:r>
      <w:bookmarkEnd w:id="39"/>
      <w:r>
        <w:rPr>
          <w:lang w:val="fr-CA"/>
        </w:rPr>
        <w:t xml:space="preserve"> </w:t>
      </w:r>
    </w:p>
    <w:p w:rsidR="00E556B0" w:rsidRDefault="00E556B0">
      <w:pPr>
        <w:widowControl/>
        <w:spacing w:line="240" w:lineRule="auto"/>
        <w:rPr>
          <w:lang w:val="fr-CA"/>
        </w:rPr>
      </w:pPr>
      <w:r>
        <w:rPr>
          <w:noProof/>
          <w:lang w:val="fr-CA" w:eastAsia="fr-CA"/>
        </w:rPr>
        <w:drawing>
          <wp:inline distT="0" distB="0" distL="0" distR="0" wp14:anchorId="222E213D" wp14:editId="66B061C0">
            <wp:extent cx="5943600" cy="4902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0220"/>
                    </a:xfrm>
                    <a:prstGeom prst="rect">
                      <a:avLst/>
                    </a:prstGeom>
                  </pic:spPr>
                </pic:pic>
              </a:graphicData>
            </a:graphic>
          </wp:inline>
        </w:drawing>
      </w:r>
    </w:p>
    <w:p w:rsidR="00F947CB" w:rsidRPr="00E556B0" w:rsidRDefault="00E556B0">
      <w:pPr>
        <w:widowControl/>
        <w:spacing w:line="240" w:lineRule="auto"/>
        <w:rPr>
          <w:lang w:val="fr-CA"/>
        </w:rPr>
      </w:pPr>
      <w:r>
        <w:rPr>
          <w:noProof/>
          <w:lang w:val="fr-CA" w:eastAsia="fr-CA"/>
        </w:rPr>
        <w:drawing>
          <wp:inline distT="0" distB="0" distL="0" distR="0" wp14:anchorId="46A7F745" wp14:editId="3D7B6B27">
            <wp:extent cx="5943600" cy="16979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97990"/>
                    </a:xfrm>
                    <a:prstGeom prst="rect">
                      <a:avLst/>
                    </a:prstGeom>
                  </pic:spPr>
                </pic:pic>
              </a:graphicData>
            </a:graphic>
          </wp:inline>
        </w:drawing>
      </w:r>
      <w:r w:rsidR="00F947CB">
        <w:rPr>
          <w:lang w:val="fr-CA"/>
        </w:rPr>
        <w:br w:type="page"/>
      </w:r>
    </w:p>
    <w:p w:rsidR="00FD147B" w:rsidRDefault="000D665B" w:rsidP="00FD147B">
      <w:pPr>
        <w:pStyle w:val="Titre1"/>
        <w:rPr>
          <w:lang w:val="fr-CA"/>
        </w:rPr>
      </w:pPr>
      <w:bookmarkStart w:id="40" w:name="_Toc353220711"/>
      <w:r>
        <w:rPr>
          <w:lang w:val="fr-CA"/>
        </w:rPr>
        <w:lastRenderedPageBreak/>
        <w:t>Équipe de développement</w:t>
      </w:r>
      <w:bookmarkEnd w:id="40"/>
    </w:p>
    <w:p w:rsidR="006F2597" w:rsidRPr="006F2597" w:rsidRDefault="006F2597" w:rsidP="006F2597">
      <w:pPr>
        <w:rPr>
          <w:lang w:val="fr-CA"/>
        </w:rPr>
      </w:pPr>
    </w:p>
    <w:p w:rsidR="006F2597" w:rsidRDefault="006F2597" w:rsidP="006F2597">
      <w:pPr>
        <w:rPr>
          <w:lang w:val="fr-CA"/>
        </w:rPr>
      </w:pPr>
      <w:r w:rsidRPr="00FA744D">
        <w:rPr>
          <w:b/>
          <w:lang w:val="fr-CA"/>
        </w:rPr>
        <w:t>François Pierre Doray</w:t>
      </w:r>
      <w:r>
        <w:rPr>
          <w:b/>
          <w:lang w:val="fr-CA"/>
        </w:rPr>
        <w:t> :</w:t>
      </w:r>
      <w:r w:rsidRPr="00FA744D">
        <w:rPr>
          <w:b/>
          <w:lang w:val="fr-CA"/>
        </w:rPr>
        <w:t xml:space="preserve"> </w:t>
      </w:r>
    </w:p>
    <w:p w:rsidR="006F2597" w:rsidRPr="00027BD4" w:rsidRDefault="006F2597" w:rsidP="006F2597">
      <w:pPr>
        <w:rPr>
          <w:lang w:val="fr-CA"/>
        </w:rPr>
      </w:pPr>
      <w:r>
        <w:rPr>
          <w:lang w:val="fr-CA"/>
        </w:rPr>
        <w:t>Expertise :</w:t>
      </w:r>
    </w:p>
    <w:p w:rsidR="006F2597" w:rsidRPr="00FE0200" w:rsidRDefault="006F2597" w:rsidP="006F2597">
      <w:pPr>
        <w:numPr>
          <w:ilvl w:val="0"/>
          <w:numId w:val="14"/>
        </w:numPr>
        <w:suppressAutoHyphens/>
        <w:rPr>
          <w:lang w:val="fr-CA"/>
        </w:rPr>
      </w:pPr>
      <w:r w:rsidRPr="00FE0200">
        <w:rPr>
          <w:lang w:val="fr-CA"/>
        </w:rPr>
        <w:t>C++, C#, Objectif C</w:t>
      </w:r>
    </w:p>
    <w:p w:rsidR="006F2597" w:rsidRDefault="006F2597" w:rsidP="006F2597">
      <w:pPr>
        <w:rPr>
          <w:lang w:val="fr-CA"/>
        </w:rPr>
      </w:pPr>
      <w:r>
        <w:rPr>
          <w:lang w:val="fr-CA"/>
        </w:rPr>
        <w:t>Responsabilités :</w:t>
      </w:r>
    </w:p>
    <w:p w:rsidR="006F2597" w:rsidRDefault="006F2597" w:rsidP="006F2597">
      <w:pPr>
        <w:numPr>
          <w:ilvl w:val="0"/>
          <w:numId w:val="14"/>
        </w:numPr>
        <w:suppressAutoHyphens/>
        <w:rPr>
          <w:lang w:val="fr-CA"/>
        </w:rPr>
      </w:pPr>
      <w:r>
        <w:rPr>
          <w:lang w:val="fr-CA"/>
        </w:rPr>
        <w:t>Chef technique</w:t>
      </w:r>
    </w:p>
    <w:p w:rsidR="006F2597" w:rsidRDefault="006F2597" w:rsidP="006F2597">
      <w:pPr>
        <w:numPr>
          <w:ilvl w:val="1"/>
          <w:numId w:val="14"/>
        </w:numPr>
        <w:suppressAutoHyphens/>
        <w:rPr>
          <w:lang w:val="fr-CA"/>
        </w:rPr>
      </w:pPr>
      <w:r>
        <w:rPr>
          <w:lang w:val="fr-CA"/>
        </w:rPr>
        <w:t>S’assurer que le projet avance bien au niveau technique. Gérer les situations ou un membre de l’équipe se butterait à une difficulté technique en lui assignant un autre membre pour l’aider ou en allant l’aider lui-même.</w:t>
      </w:r>
    </w:p>
    <w:p w:rsidR="006F2597" w:rsidRDefault="006F2597" w:rsidP="006F2597">
      <w:pPr>
        <w:numPr>
          <w:ilvl w:val="0"/>
          <w:numId w:val="14"/>
        </w:numPr>
        <w:suppressAutoHyphens/>
        <w:rPr>
          <w:lang w:val="fr-CA"/>
        </w:rPr>
      </w:pPr>
      <w:r>
        <w:rPr>
          <w:lang w:val="fr-CA"/>
        </w:rPr>
        <w:t xml:space="preserve">Responsable du réseau </w:t>
      </w:r>
      <w:proofErr w:type="spellStart"/>
      <w:r>
        <w:rPr>
          <w:lang w:val="fr-CA"/>
        </w:rPr>
        <w:t>iOS</w:t>
      </w:r>
      <w:proofErr w:type="spellEnd"/>
    </w:p>
    <w:p w:rsidR="006F2597" w:rsidRDefault="006F2597" w:rsidP="006F2597">
      <w:pPr>
        <w:numPr>
          <w:ilvl w:val="1"/>
          <w:numId w:val="14"/>
        </w:numPr>
        <w:suppressAutoHyphens/>
        <w:rPr>
          <w:lang w:val="fr-CA"/>
        </w:rPr>
      </w:pPr>
      <w:r>
        <w:rPr>
          <w:lang w:val="fr-CA"/>
        </w:rPr>
        <w:t xml:space="preserve">Communications entre </w:t>
      </w:r>
      <w:proofErr w:type="gramStart"/>
      <w:r>
        <w:rPr>
          <w:lang w:val="fr-CA"/>
        </w:rPr>
        <w:t>le iPad</w:t>
      </w:r>
      <w:proofErr w:type="gramEnd"/>
      <w:r>
        <w:rPr>
          <w:lang w:val="fr-CA"/>
        </w:rPr>
        <w:t xml:space="preserve"> et le serveur.</w:t>
      </w:r>
    </w:p>
    <w:p w:rsidR="006F2597" w:rsidRDefault="006F2597" w:rsidP="006F2597">
      <w:pPr>
        <w:numPr>
          <w:ilvl w:val="0"/>
          <w:numId w:val="14"/>
        </w:numPr>
        <w:suppressAutoHyphens/>
        <w:rPr>
          <w:lang w:val="fr-CA"/>
        </w:rPr>
      </w:pPr>
      <w:r>
        <w:rPr>
          <w:lang w:val="fr-CA"/>
        </w:rPr>
        <w:t>Co-responsable du portage sur iPad</w:t>
      </w:r>
    </w:p>
    <w:p w:rsidR="006F2597" w:rsidRDefault="006F2597" w:rsidP="006F2597">
      <w:pPr>
        <w:numPr>
          <w:ilvl w:val="1"/>
          <w:numId w:val="14"/>
        </w:numPr>
        <w:suppressAutoHyphens/>
        <w:rPr>
          <w:lang w:val="fr-CA"/>
        </w:rPr>
      </w:pPr>
      <w:r>
        <w:rPr>
          <w:lang w:val="fr-CA"/>
        </w:rPr>
        <w:t>Porter l’éditeur de niveau sur iPad, et s’assurer de son bon fonctionnement. Cette responsabilité demande une connaissance de l’Objective-C.</w:t>
      </w:r>
    </w:p>
    <w:p w:rsidR="006F2597" w:rsidRDefault="006F2597" w:rsidP="006F2597">
      <w:pPr>
        <w:ind w:left="1080"/>
        <w:rPr>
          <w:lang w:val="fr-CA"/>
        </w:rPr>
      </w:pPr>
    </w:p>
    <w:p w:rsidR="006F2597" w:rsidRDefault="006F2597" w:rsidP="006F2597">
      <w:pPr>
        <w:rPr>
          <w:lang w:val="fr-CA"/>
        </w:rPr>
      </w:pPr>
      <w:r w:rsidRPr="00FA744D">
        <w:rPr>
          <w:b/>
          <w:lang w:val="fr-CA"/>
        </w:rPr>
        <w:t>Philippe Rosa-</w:t>
      </w:r>
      <w:proofErr w:type="spellStart"/>
      <w:r w:rsidRPr="00FA744D">
        <w:rPr>
          <w:b/>
          <w:lang w:val="fr-CA"/>
        </w:rPr>
        <w:t>Pong</w:t>
      </w:r>
      <w:proofErr w:type="spellEnd"/>
      <w:r>
        <w:rPr>
          <w:b/>
          <w:lang w:val="fr-CA"/>
        </w:rPr>
        <w:t>:</w:t>
      </w:r>
      <w:r w:rsidRPr="00FA744D">
        <w:rPr>
          <w:b/>
          <w:lang w:val="fr-CA"/>
        </w:rPr>
        <w:t xml:space="preserve"> </w:t>
      </w:r>
    </w:p>
    <w:p w:rsidR="006F2597" w:rsidRPr="00027BD4" w:rsidRDefault="006F2597" w:rsidP="006F2597">
      <w:pPr>
        <w:rPr>
          <w:lang w:val="fr-CA"/>
        </w:rPr>
      </w:pPr>
      <w:r>
        <w:rPr>
          <w:lang w:val="fr-CA"/>
        </w:rPr>
        <w:t>Expertise :</w:t>
      </w:r>
    </w:p>
    <w:p w:rsidR="006F2597" w:rsidRPr="00FE0200" w:rsidRDefault="006F2597" w:rsidP="006F2597">
      <w:pPr>
        <w:numPr>
          <w:ilvl w:val="0"/>
          <w:numId w:val="14"/>
        </w:numPr>
        <w:suppressAutoHyphens/>
        <w:rPr>
          <w:lang w:val="en-CA"/>
        </w:rPr>
      </w:pPr>
      <w:r w:rsidRPr="00FE0200">
        <w:rPr>
          <w:lang w:val="en-CA"/>
        </w:rPr>
        <w:t>C++, OpenGL, Objective-C, Blender</w:t>
      </w:r>
    </w:p>
    <w:p w:rsidR="006F2597" w:rsidRDefault="006F2597" w:rsidP="006F2597">
      <w:pPr>
        <w:rPr>
          <w:lang w:val="fr-CA"/>
        </w:rPr>
      </w:pPr>
      <w:r>
        <w:rPr>
          <w:lang w:val="fr-CA"/>
        </w:rPr>
        <w:t>Responsabilités :</w:t>
      </w:r>
    </w:p>
    <w:p w:rsidR="006F2597" w:rsidRDefault="006F2597" w:rsidP="006F2597">
      <w:pPr>
        <w:numPr>
          <w:ilvl w:val="0"/>
          <w:numId w:val="14"/>
        </w:numPr>
        <w:suppressAutoHyphens/>
        <w:rPr>
          <w:lang w:val="fr-CA"/>
        </w:rPr>
      </w:pPr>
      <w:r>
        <w:rPr>
          <w:lang w:val="fr-CA"/>
        </w:rPr>
        <w:t>Responsable des graphismes</w:t>
      </w:r>
    </w:p>
    <w:p w:rsidR="006F2597" w:rsidRDefault="006F2597" w:rsidP="006F2597">
      <w:pPr>
        <w:numPr>
          <w:ilvl w:val="1"/>
          <w:numId w:val="14"/>
        </w:numPr>
        <w:suppressAutoHyphens/>
        <w:rPr>
          <w:lang w:val="fr-CA"/>
        </w:rPr>
      </w:pPr>
      <w:r>
        <w:rPr>
          <w:lang w:val="fr-CA"/>
        </w:rPr>
        <w:t xml:space="preserve">À l’air de </w:t>
      </w:r>
      <w:proofErr w:type="spellStart"/>
      <w:r>
        <w:rPr>
          <w:lang w:val="fr-CA"/>
        </w:rPr>
        <w:t>Blender</w:t>
      </w:r>
      <w:proofErr w:type="spellEnd"/>
      <w:r>
        <w:rPr>
          <w:lang w:val="fr-CA"/>
        </w:rPr>
        <w:t>, modéliser les différents objets qui seront utilisés lors d’une partie. Créer les graphismes utilisés dans les menus.</w:t>
      </w:r>
    </w:p>
    <w:p w:rsidR="006F2597" w:rsidRDefault="006F2597" w:rsidP="006F2597">
      <w:pPr>
        <w:numPr>
          <w:ilvl w:val="0"/>
          <w:numId w:val="14"/>
        </w:numPr>
        <w:suppressAutoHyphens/>
        <w:rPr>
          <w:lang w:val="fr-CA"/>
        </w:rPr>
      </w:pPr>
      <w:r>
        <w:rPr>
          <w:lang w:val="fr-CA"/>
        </w:rPr>
        <w:t>Responsable de l’expérience utilisateur sur iPad</w:t>
      </w:r>
    </w:p>
    <w:p w:rsidR="006F2597" w:rsidRDefault="006F2597" w:rsidP="006F2597">
      <w:pPr>
        <w:numPr>
          <w:ilvl w:val="1"/>
          <w:numId w:val="14"/>
        </w:numPr>
        <w:suppressAutoHyphens/>
        <w:rPr>
          <w:lang w:val="fr-CA"/>
        </w:rPr>
      </w:pPr>
      <w:r>
        <w:rPr>
          <w:lang w:val="fr-CA"/>
        </w:rPr>
        <w:t>S’assurer du fonctionnement fluide et instinctif de l’éditeur de table sur iPad. Conceptualiser et  réaliser les interfaces sur ce dernier.</w:t>
      </w:r>
    </w:p>
    <w:p w:rsidR="006F2597" w:rsidRDefault="006F2597" w:rsidP="006F2597">
      <w:pPr>
        <w:numPr>
          <w:ilvl w:val="0"/>
          <w:numId w:val="14"/>
        </w:numPr>
        <w:suppressAutoHyphens/>
        <w:rPr>
          <w:lang w:val="fr-CA"/>
        </w:rPr>
      </w:pPr>
      <w:r>
        <w:rPr>
          <w:lang w:val="fr-CA"/>
        </w:rPr>
        <w:t>Co-responsable du portage sur iPad</w:t>
      </w:r>
    </w:p>
    <w:p w:rsidR="006F2597" w:rsidRPr="00FC589B" w:rsidRDefault="006F2597" w:rsidP="006F2597">
      <w:pPr>
        <w:numPr>
          <w:ilvl w:val="1"/>
          <w:numId w:val="14"/>
        </w:numPr>
        <w:suppressAutoHyphens/>
        <w:rPr>
          <w:lang w:val="fr-CA"/>
        </w:rPr>
      </w:pPr>
      <w:r>
        <w:rPr>
          <w:lang w:val="fr-CA"/>
        </w:rPr>
        <w:t>Porter l’éditeur de niveau sur iPad, et s’assurer de son bon fonctionnement. Cette responsabilité demande une connaissance de l’Objective-C.</w:t>
      </w:r>
    </w:p>
    <w:p w:rsidR="006F2597" w:rsidRDefault="006F2597" w:rsidP="006F2597">
      <w:pPr>
        <w:numPr>
          <w:ilvl w:val="0"/>
          <w:numId w:val="14"/>
        </w:numPr>
        <w:suppressAutoHyphens/>
        <w:rPr>
          <w:lang w:val="fr-CA"/>
        </w:rPr>
      </w:pPr>
      <w:r>
        <w:rPr>
          <w:lang w:val="fr-CA"/>
        </w:rPr>
        <w:t>Secrétaire</w:t>
      </w:r>
    </w:p>
    <w:p w:rsidR="006F2597" w:rsidRDefault="006F2597" w:rsidP="006F2597">
      <w:pPr>
        <w:numPr>
          <w:ilvl w:val="1"/>
          <w:numId w:val="14"/>
        </w:numPr>
        <w:suppressAutoHyphens/>
        <w:rPr>
          <w:lang w:val="fr-CA"/>
        </w:rPr>
      </w:pPr>
      <w:r>
        <w:rPr>
          <w:lang w:val="fr-CA"/>
        </w:rPr>
        <w:t>Durant les réunions d’équipe, le secrétaire prend en note les points importants qui sont mentionnés de manière à ne pas les oublier.</w:t>
      </w:r>
    </w:p>
    <w:p w:rsidR="006F2597" w:rsidRPr="005660F6" w:rsidRDefault="006F2597" w:rsidP="006F2597">
      <w:pPr>
        <w:rPr>
          <w:lang w:val="fr-CA"/>
        </w:rPr>
      </w:pPr>
    </w:p>
    <w:p w:rsidR="006F2597" w:rsidRDefault="006F2597" w:rsidP="006F2597">
      <w:pPr>
        <w:rPr>
          <w:lang w:val="fr-CA"/>
        </w:rPr>
      </w:pPr>
      <w:r>
        <w:rPr>
          <w:b/>
          <w:lang w:val="fr-CA"/>
        </w:rPr>
        <w:t xml:space="preserve">Alexandre </w:t>
      </w:r>
      <w:proofErr w:type="spellStart"/>
      <w:r>
        <w:rPr>
          <w:b/>
          <w:lang w:val="fr-CA"/>
        </w:rPr>
        <w:t>Vanier</w:t>
      </w:r>
      <w:proofErr w:type="spellEnd"/>
      <w:r>
        <w:rPr>
          <w:b/>
          <w:lang w:val="fr-CA"/>
        </w:rPr>
        <w:t>:</w:t>
      </w:r>
      <w:r w:rsidRPr="00FA744D">
        <w:rPr>
          <w:b/>
          <w:lang w:val="fr-CA"/>
        </w:rPr>
        <w:t xml:space="preserve"> </w:t>
      </w:r>
    </w:p>
    <w:p w:rsidR="006F2597" w:rsidRPr="00027BD4" w:rsidRDefault="006F2597" w:rsidP="006F2597">
      <w:pPr>
        <w:rPr>
          <w:lang w:val="fr-CA"/>
        </w:rPr>
      </w:pPr>
      <w:r>
        <w:rPr>
          <w:lang w:val="fr-CA"/>
        </w:rPr>
        <w:t>Expertise :</w:t>
      </w:r>
    </w:p>
    <w:p w:rsidR="006F2597" w:rsidRPr="00FE0200" w:rsidRDefault="006F2597" w:rsidP="006F2597">
      <w:pPr>
        <w:numPr>
          <w:ilvl w:val="0"/>
          <w:numId w:val="14"/>
        </w:numPr>
        <w:suppressAutoHyphens/>
        <w:rPr>
          <w:lang w:val="fr-CA"/>
        </w:rPr>
      </w:pPr>
      <w:r w:rsidRPr="00FE0200">
        <w:rPr>
          <w:lang w:val="fr-CA"/>
        </w:rPr>
        <w:t>C++, OpenGL</w:t>
      </w:r>
    </w:p>
    <w:p w:rsidR="006F2597" w:rsidRDefault="006F2597" w:rsidP="006F2597">
      <w:pPr>
        <w:rPr>
          <w:lang w:val="fr-CA"/>
        </w:rPr>
      </w:pPr>
      <w:r>
        <w:rPr>
          <w:lang w:val="fr-CA"/>
        </w:rPr>
        <w:t>Responsabilités :</w:t>
      </w:r>
    </w:p>
    <w:p w:rsidR="006F2597" w:rsidRPr="005660F6" w:rsidRDefault="006F2597" w:rsidP="006F2597">
      <w:pPr>
        <w:numPr>
          <w:ilvl w:val="0"/>
          <w:numId w:val="14"/>
        </w:numPr>
        <w:suppressAutoHyphens/>
        <w:rPr>
          <w:i/>
          <w:lang w:val="fr-CA"/>
        </w:rPr>
      </w:pPr>
      <w:r>
        <w:rPr>
          <w:lang w:val="fr-CA"/>
        </w:rPr>
        <w:t>Responsable des tests</w:t>
      </w:r>
    </w:p>
    <w:p w:rsidR="006F2597" w:rsidRPr="00FC589B" w:rsidRDefault="006F2597" w:rsidP="006F2597">
      <w:pPr>
        <w:numPr>
          <w:ilvl w:val="1"/>
          <w:numId w:val="14"/>
        </w:numPr>
        <w:suppressAutoHyphens/>
        <w:rPr>
          <w:i/>
          <w:lang w:val="fr-CA"/>
        </w:rPr>
      </w:pPr>
      <w:r>
        <w:rPr>
          <w:lang w:val="fr-CA"/>
        </w:rPr>
        <w:t>S’assurer que de bons tests sont appliqués, et ainsi s’assurer du bon fonctionnement du programme. Cibler différent problèmes qui pourrait trouvés à l’aide de ces tests.</w:t>
      </w:r>
    </w:p>
    <w:p w:rsidR="006F2597" w:rsidRPr="006217E3" w:rsidRDefault="006F2597" w:rsidP="006F2597">
      <w:pPr>
        <w:numPr>
          <w:ilvl w:val="0"/>
          <w:numId w:val="14"/>
        </w:numPr>
        <w:suppressAutoHyphens/>
        <w:rPr>
          <w:i/>
          <w:lang w:val="fr-CA"/>
        </w:rPr>
      </w:pPr>
      <w:r>
        <w:rPr>
          <w:lang w:val="fr-CA"/>
        </w:rPr>
        <w:t>Co-responsable des parties en réseau</w:t>
      </w:r>
    </w:p>
    <w:p w:rsidR="006F2597" w:rsidRPr="006217E3" w:rsidRDefault="006F2597" w:rsidP="006F2597">
      <w:pPr>
        <w:numPr>
          <w:ilvl w:val="1"/>
          <w:numId w:val="14"/>
        </w:numPr>
        <w:suppressAutoHyphens/>
        <w:rPr>
          <w:lang w:val="fr-CA"/>
        </w:rPr>
      </w:pPr>
      <w:r>
        <w:rPr>
          <w:lang w:val="fr-CA"/>
        </w:rPr>
        <w:t>Concevoir et programmer le déroulement des parties en ligne.</w:t>
      </w:r>
    </w:p>
    <w:p w:rsidR="006F2597" w:rsidRDefault="006F2597" w:rsidP="006F2597">
      <w:pPr>
        <w:rPr>
          <w:lang w:val="fr-CA"/>
        </w:rPr>
      </w:pPr>
    </w:p>
    <w:p w:rsidR="006F2597" w:rsidRDefault="006F2597">
      <w:pPr>
        <w:widowControl/>
        <w:spacing w:line="240" w:lineRule="auto"/>
        <w:rPr>
          <w:b/>
          <w:lang w:val="fr-CA"/>
        </w:rPr>
      </w:pPr>
      <w:r>
        <w:rPr>
          <w:b/>
          <w:lang w:val="fr-CA"/>
        </w:rPr>
        <w:br w:type="page"/>
      </w:r>
    </w:p>
    <w:p w:rsidR="006F2597" w:rsidRDefault="006F2597" w:rsidP="006F2597">
      <w:pPr>
        <w:rPr>
          <w:lang w:val="fr-CA"/>
        </w:rPr>
      </w:pPr>
      <w:r>
        <w:rPr>
          <w:b/>
          <w:lang w:val="fr-CA"/>
        </w:rPr>
        <w:lastRenderedPageBreak/>
        <w:t>Simon Delisle:</w:t>
      </w:r>
      <w:r w:rsidRPr="00FA744D">
        <w:rPr>
          <w:b/>
          <w:lang w:val="fr-CA"/>
        </w:rPr>
        <w:t xml:space="preserve"> </w:t>
      </w:r>
    </w:p>
    <w:p w:rsidR="006F2597" w:rsidRPr="00027BD4" w:rsidRDefault="006F2597" w:rsidP="006F2597">
      <w:pPr>
        <w:rPr>
          <w:lang w:val="fr-CA"/>
        </w:rPr>
      </w:pPr>
      <w:r>
        <w:rPr>
          <w:lang w:val="fr-CA"/>
        </w:rPr>
        <w:t>Expertise :</w:t>
      </w:r>
    </w:p>
    <w:p w:rsidR="006F2597" w:rsidRPr="00FE0200" w:rsidRDefault="006F2597" w:rsidP="006F2597">
      <w:pPr>
        <w:numPr>
          <w:ilvl w:val="0"/>
          <w:numId w:val="14"/>
        </w:numPr>
        <w:suppressAutoHyphens/>
        <w:rPr>
          <w:lang w:val="fr-CA"/>
        </w:rPr>
      </w:pPr>
      <w:r w:rsidRPr="00FE0200">
        <w:rPr>
          <w:lang w:val="fr-CA"/>
        </w:rPr>
        <w:t xml:space="preserve">C++, </w:t>
      </w:r>
      <w:r>
        <w:rPr>
          <w:lang w:val="fr-CA"/>
        </w:rPr>
        <w:t>S</w:t>
      </w:r>
      <w:r w:rsidRPr="00FE0200">
        <w:rPr>
          <w:lang w:val="fr-CA"/>
        </w:rPr>
        <w:t>QL</w:t>
      </w:r>
      <w:r>
        <w:rPr>
          <w:lang w:val="fr-CA"/>
        </w:rPr>
        <w:t xml:space="preserve"> Server</w:t>
      </w:r>
    </w:p>
    <w:p w:rsidR="006F2597" w:rsidRDefault="006F2597" w:rsidP="006F2597">
      <w:pPr>
        <w:rPr>
          <w:lang w:val="fr-CA"/>
        </w:rPr>
      </w:pPr>
      <w:r>
        <w:rPr>
          <w:lang w:val="fr-CA"/>
        </w:rPr>
        <w:t>Responsabilités :</w:t>
      </w:r>
    </w:p>
    <w:p w:rsidR="006F2597" w:rsidRDefault="006F2597" w:rsidP="006F2597">
      <w:pPr>
        <w:numPr>
          <w:ilvl w:val="0"/>
          <w:numId w:val="14"/>
        </w:numPr>
        <w:suppressAutoHyphens/>
        <w:rPr>
          <w:lang w:val="fr-CA"/>
        </w:rPr>
      </w:pPr>
      <w:r>
        <w:rPr>
          <w:lang w:val="fr-CA"/>
        </w:rPr>
        <w:t>Chef administratif</w:t>
      </w:r>
    </w:p>
    <w:p w:rsidR="006F2597" w:rsidRPr="006F2597" w:rsidRDefault="006F2597" w:rsidP="006F2597">
      <w:pPr>
        <w:numPr>
          <w:ilvl w:val="1"/>
          <w:numId w:val="14"/>
        </w:numPr>
        <w:suppressAutoHyphens/>
        <w:rPr>
          <w:lang w:val="fr-CA"/>
        </w:rPr>
      </w:pPr>
      <w:r>
        <w:rPr>
          <w:lang w:val="fr-CA"/>
        </w:rPr>
        <w:t xml:space="preserve">Le chef administratif doit s’assurer que les échéances sont bien respectées. Il a aussi la responsabilité d’entrer les diverses tâches sur </w:t>
      </w:r>
      <w:proofErr w:type="spellStart"/>
      <w:r>
        <w:rPr>
          <w:lang w:val="fr-CA"/>
        </w:rPr>
        <w:t>Redmine</w:t>
      </w:r>
      <w:proofErr w:type="spellEnd"/>
      <w:r>
        <w:rPr>
          <w:lang w:val="fr-CA"/>
        </w:rPr>
        <w:t>, rendant ainsi beaucoup plus facile pour les autres membres de faire le suivi du temps qu’ils ont consacrés au projet.</w:t>
      </w:r>
    </w:p>
    <w:p w:rsidR="006F2597" w:rsidRDefault="006F2597" w:rsidP="006F2597">
      <w:pPr>
        <w:numPr>
          <w:ilvl w:val="0"/>
          <w:numId w:val="14"/>
        </w:numPr>
        <w:suppressAutoHyphens/>
        <w:rPr>
          <w:lang w:val="fr-CA"/>
        </w:rPr>
      </w:pPr>
      <w:r>
        <w:rPr>
          <w:lang w:val="fr-CA"/>
        </w:rPr>
        <w:t>Co-responsable de la base de données</w:t>
      </w:r>
    </w:p>
    <w:p w:rsidR="006F2597" w:rsidRDefault="006F2597" w:rsidP="006F2597">
      <w:pPr>
        <w:numPr>
          <w:ilvl w:val="1"/>
          <w:numId w:val="14"/>
        </w:numPr>
        <w:suppressAutoHyphens/>
        <w:rPr>
          <w:lang w:val="fr-CA"/>
        </w:rPr>
      </w:pPr>
      <w:r>
        <w:rPr>
          <w:lang w:val="fr-CA"/>
        </w:rPr>
        <w:t xml:space="preserve">Concevoir la base de données des profils d’utilisateurs. Développer les fonctionnalités permettant aux utilisateurs de modifier leur profil et de consulter leurs statistiques. </w:t>
      </w:r>
    </w:p>
    <w:p w:rsidR="006F2597" w:rsidRDefault="006F2597" w:rsidP="006F2597">
      <w:pPr>
        <w:ind w:left="720"/>
        <w:rPr>
          <w:lang w:val="fr-CA"/>
        </w:rPr>
      </w:pPr>
    </w:p>
    <w:p w:rsidR="006F2597" w:rsidRPr="005660F6" w:rsidRDefault="006F2597" w:rsidP="006F2597">
      <w:pPr>
        <w:rPr>
          <w:b/>
          <w:lang w:val="fr-CA"/>
        </w:rPr>
      </w:pPr>
      <w:r w:rsidRPr="00FA744D">
        <w:rPr>
          <w:b/>
          <w:lang w:val="fr-CA"/>
        </w:rPr>
        <w:t>Félix G. Harvey</w:t>
      </w:r>
      <w:r>
        <w:rPr>
          <w:b/>
          <w:lang w:val="fr-CA"/>
        </w:rPr>
        <w:t>:</w:t>
      </w:r>
      <w:r w:rsidRPr="00FA744D">
        <w:rPr>
          <w:b/>
          <w:lang w:val="fr-CA"/>
        </w:rPr>
        <w:t xml:space="preserve"> </w:t>
      </w:r>
    </w:p>
    <w:p w:rsidR="006F2597" w:rsidRPr="00027BD4" w:rsidRDefault="006F2597" w:rsidP="006F2597">
      <w:pPr>
        <w:rPr>
          <w:lang w:val="fr-CA"/>
        </w:rPr>
      </w:pPr>
      <w:r>
        <w:rPr>
          <w:lang w:val="fr-CA"/>
        </w:rPr>
        <w:t>Expertise :</w:t>
      </w:r>
    </w:p>
    <w:p w:rsidR="006F2597" w:rsidRPr="00FE0200" w:rsidRDefault="006F2597" w:rsidP="006F2597">
      <w:pPr>
        <w:numPr>
          <w:ilvl w:val="0"/>
          <w:numId w:val="14"/>
        </w:numPr>
        <w:suppressAutoHyphens/>
        <w:rPr>
          <w:lang w:val="fr-CA"/>
        </w:rPr>
      </w:pPr>
      <w:r w:rsidRPr="00FE0200">
        <w:rPr>
          <w:lang w:val="fr-CA"/>
        </w:rPr>
        <w:t xml:space="preserve">C++, OpenGL, </w:t>
      </w:r>
      <w:proofErr w:type="spellStart"/>
      <w:r w:rsidRPr="00FE0200">
        <w:rPr>
          <w:lang w:val="fr-CA"/>
        </w:rPr>
        <w:t>Blender</w:t>
      </w:r>
      <w:proofErr w:type="spellEnd"/>
    </w:p>
    <w:p w:rsidR="006F2597" w:rsidRDefault="006F2597" w:rsidP="006F2597">
      <w:pPr>
        <w:rPr>
          <w:lang w:val="fr-CA"/>
        </w:rPr>
      </w:pPr>
      <w:r>
        <w:rPr>
          <w:lang w:val="fr-CA"/>
        </w:rPr>
        <w:t>Responsabilités :</w:t>
      </w:r>
    </w:p>
    <w:p w:rsidR="006F2597" w:rsidRDefault="006F2597" w:rsidP="006F2597">
      <w:pPr>
        <w:numPr>
          <w:ilvl w:val="0"/>
          <w:numId w:val="14"/>
        </w:numPr>
        <w:suppressAutoHyphens/>
        <w:rPr>
          <w:lang w:val="fr-CA"/>
        </w:rPr>
      </w:pPr>
      <w:r>
        <w:rPr>
          <w:lang w:val="fr-CA"/>
        </w:rPr>
        <w:t>Co-responsable des parties en réseau.</w:t>
      </w:r>
    </w:p>
    <w:p w:rsidR="006F2597" w:rsidRPr="006217E3" w:rsidRDefault="006F2597" w:rsidP="006F2597">
      <w:pPr>
        <w:numPr>
          <w:ilvl w:val="1"/>
          <w:numId w:val="14"/>
        </w:numPr>
        <w:suppressAutoHyphens/>
        <w:rPr>
          <w:lang w:val="fr-CA"/>
        </w:rPr>
      </w:pPr>
      <w:r>
        <w:rPr>
          <w:lang w:val="fr-CA"/>
        </w:rPr>
        <w:t>Concevoir et programmer le déroulement des parties en ligne.</w:t>
      </w:r>
    </w:p>
    <w:p w:rsidR="006F2597" w:rsidRDefault="006F2597" w:rsidP="006F2597">
      <w:pPr>
        <w:numPr>
          <w:ilvl w:val="0"/>
          <w:numId w:val="14"/>
        </w:numPr>
        <w:suppressAutoHyphens/>
        <w:rPr>
          <w:lang w:val="fr-CA"/>
        </w:rPr>
      </w:pPr>
      <w:r>
        <w:rPr>
          <w:lang w:val="fr-CA"/>
        </w:rPr>
        <w:t>Responsable de l’expérience utilisateur sur client lourd</w:t>
      </w:r>
    </w:p>
    <w:p w:rsidR="006F2597" w:rsidRDefault="006F2597" w:rsidP="006F2597">
      <w:pPr>
        <w:numPr>
          <w:ilvl w:val="1"/>
          <w:numId w:val="14"/>
        </w:numPr>
        <w:suppressAutoHyphens/>
        <w:rPr>
          <w:lang w:val="fr-CA"/>
        </w:rPr>
      </w:pPr>
      <w:r>
        <w:rPr>
          <w:lang w:val="fr-CA"/>
        </w:rPr>
        <w:t xml:space="preserve">Le responsable de l’expérience utilisateur sur Windows doit développer des fonctions innovatrices pour améliorer l’expérience de jeu. Il devra aussi faire tester le jeu par des personnes qui ne sont pas reliées au projet, de manière à s’assurer que le jeu demeure agréable et suffisamment instinctif. </w:t>
      </w:r>
    </w:p>
    <w:p w:rsidR="006F2597" w:rsidRDefault="006F2597" w:rsidP="006F2597">
      <w:pPr>
        <w:rPr>
          <w:lang w:val="fr-CA"/>
        </w:rPr>
      </w:pPr>
    </w:p>
    <w:p w:rsidR="006F2597" w:rsidRDefault="006F2597" w:rsidP="006F2597">
      <w:pPr>
        <w:rPr>
          <w:lang w:val="fr-CA"/>
        </w:rPr>
      </w:pPr>
      <w:r>
        <w:rPr>
          <w:b/>
          <w:lang w:val="fr-CA"/>
        </w:rPr>
        <w:t>Émile Ouellet-Delorme:</w:t>
      </w:r>
      <w:r w:rsidRPr="00FA744D">
        <w:rPr>
          <w:b/>
          <w:lang w:val="fr-CA"/>
        </w:rPr>
        <w:t xml:space="preserve"> </w:t>
      </w:r>
    </w:p>
    <w:p w:rsidR="006F2597" w:rsidRPr="00027BD4" w:rsidRDefault="006F2597" w:rsidP="006F2597">
      <w:pPr>
        <w:rPr>
          <w:lang w:val="fr-CA"/>
        </w:rPr>
      </w:pPr>
      <w:r>
        <w:rPr>
          <w:lang w:val="fr-CA"/>
        </w:rPr>
        <w:t>Expertise :</w:t>
      </w:r>
    </w:p>
    <w:p w:rsidR="006F2597" w:rsidRPr="00FE0200" w:rsidRDefault="006F2597" w:rsidP="006F2597">
      <w:pPr>
        <w:numPr>
          <w:ilvl w:val="0"/>
          <w:numId w:val="14"/>
        </w:numPr>
        <w:suppressAutoHyphens/>
        <w:rPr>
          <w:lang w:val="fr-CA"/>
        </w:rPr>
      </w:pPr>
      <w:r w:rsidRPr="00FE0200">
        <w:rPr>
          <w:lang w:val="fr-CA"/>
        </w:rPr>
        <w:t xml:space="preserve">C++, C#, OpenGL, </w:t>
      </w:r>
      <w:r>
        <w:rPr>
          <w:lang w:val="fr-CA"/>
        </w:rPr>
        <w:t>SQL Server</w:t>
      </w:r>
    </w:p>
    <w:p w:rsidR="006F2597" w:rsidRDefault="006F2597" w:rsidP="006F2597">
      <w:pPr>
        <w:rPr>
          <w:lang w:val="fr-CA"/>
        </w:rPr>
      </w:pPr>
      <w:r>
        <w:rPr>
          <w:lang w:val="fr-CA"/>
        </w:rPr>
        <w:t>Responsabilités :</w:t>
      </w:r>
    </w:p>
    <w:p w:rsidR="006F2597" w:rsidRDefault="006F2597" w:rsidP="006F2597">
      <w:pPr>
        <w:numPr>
          <w:ilvl w:val="0"/>
          <w:numId w:val="14"/>
        </w:numPr>
        <w:suppressAutoHyphens/>
        <w:rPr>
          <w:lang w:val="fr-CA"/>
        </w:rPr>
      </w:pPr>
      <w:r>
        <w:rPr>
          <w:lang w:val="fr-CA"/>
        </w:rPr>
        <w:t>Responsable des interfaces utilisateurs sur client lourd</w:t>
      </w:r>
    </w:p>
    <w:p w:rsidR="006F2597" w:rsidRPr="00436887" w:rsidRDefault="006F2597" w:rsidP="006F2597">
      <w:pPr>
        <w:numPr>
          <w:ilvl w:val="1"/>
          <w:numId w:val="14"/>
        </w:numPr>
        <w:suppressAutoHyphens/>
        <w:rPr>
          <w:lang w:val="fr-CA"/>
        </w:rPr>
      </w:pPr>
      <w:r>
        <w:rPr>
          <w:lang w:val="fr-CA"/>
        </w:rPr>
        <w:t>Conceptualiser les interfaces utilisateur du client lourd et prendre part à leur implémentation. S’assurer qu’elles soient instinctives et complètes.</w:t>
      </w:r>
    </w:p>
    <w:p w:rsidR="006F2597" w:rsidRDefault="006F2597" w:rsidP="006F2597">
      <w:pPr>
        <w:numPr>
          <w:ilvl w:val="0"/>
          <w:numId w:val="14"/>
        </w:numPr>
        <w:suppressAutoHyphens/>
        <w:rPr>
          <w:lang w:val="fr-CA"/>
        </w:rPr>
      </w:pPr>
      <w:r>
        <w:rPr>
          <w:lang w:val="fr-CA"/>
        </w:rPr>
        <w:t>Co-responsable de la base de données</w:t>
      </w:r>
    </w:p>
    <w:p w:rsidR="006F2597" w:rsidRDefault="006F2597" w:rsidP="006F2597">
      <w:pPr>
        <w:numPr>
          <w:ilvl w:val="1"/>
          <w:numId w:val="14"/>
        </w:numPr>
        <w:suppressAutoHyphens/>
        <w:rPr>
          <w:lang w:val="fr-CA"/>
        </w:rPr>
      </w:pPr>
      <w:r>
        <w:rPr>
          <w:lang w:val="fr-CA"/>
        </w:rPr>
        <w:t xml:space="preserve">Concevoir la base de données des profils d’utilisateurs. Développer les fonctionnalités permettant aux utilisateurs de modifier leur profil et de consulter leurs statistiques. </w:t>
      </w:r>
    </w:p>
    <w:p w:rsidR="006F2597" w:rsidRDefault="006F2597" w:rsidP="006F2597">
      <w:pPr>
        <w:numPr>
          <w:ilvl w:val="0"/>
          <w:numId w:val="14"/>
        </w:numPr>
        <w:suppressAutoHyphens/>
        <w:rPr>
          <w:lang w:val="fr-CA"/>
        </w:rPr>
      </w:pPr>
      <w:r>
        <w:rPr>
          <w:lang w:val="fr-CA"/>
        </w:rPr>
        <w:t>Responsable de la trame de son</w:t>
      </w:r>
    </w:p>
    <w:p w:rsidR="006F2597" w:rsidRDefault="006F2597" w:rsidP="006F2597">
      <w:pPr>
        <w:numPr>
          <w:ilvl w:val="1"/>
          <w:numId w:val="14"/>
        </w:numPr>
        <w:suppressAutoHyphens/>
        <w:rPr>
          <w:lang w:val="fr-CA"/>
        </w:rPr>
      </w:pPr>
      <w:r>
        <w:rPr>
          <w:lang w:val="fr-CA"/>
        </w:rPr>
        <w:t>Choisir ou composer toutes les musiques ou les sons utilisés dans le jeu.</w:t>
      </w:r>
    </w:p>
    <w:p w:rsidR="006F2597" w:rsidRDefault="006F2597" w:rsidP="006F2597">
      <w:pPr>
        <w:rPr>
          <w:lang w:val="fr-CA"/>
        </w:rPr>
      </w:pPr>
    </w:p>
    <w:p w:rsidR="006F2597" w:rsidRDefault="006F2597" w:rsidP="006F2597">
      <w:pPr>
        <w:rPr>
          <w:lang w:val="fr-CA"/>
        </w:rPr>
      </w:pPr>
      <w:r>
        <w:rPr>
          <w:lang w:val="fr-CA"/>
        </w:rPr>
        <w:t>Être responsable d’une partie ne signifie pas nécessairement que celle-ci ne sera programmée que par cette personne en particulier. Il demeure par contre responsable de son bon fonctionnement au final. Aussi, chacun des responsables d’une partie sera aussi responsable des bugs trouvés qui y sont reliés. Pour cela, aucun responsable des bugs n’a été nommé. Si un bug apparait qui ne semble pas toucher la partie de quiconque, le chef technique attribuera la tâche de régler ce problème à un membre de l’équipe.</w:t>
      </w:r>
    </w:p>
    <w:p w:rsidR="000D665B" w:rsidRDefault="000D665B" w:rsidP="000D665B">
      <w:pPr>
        <w:rPr>
          <w:lang w:val="fr-CA"/>
        </w:rPr>
      </w:pPr>
    </w:p>
    <w:p w:rsidR="006F2597" w:rsidRDefault="006F2597">
      <w:pPr>
        <w:widowControl/>
        <w:spacing w:line="240" w:lineRule="auto"/>
        <w:rPr>
          <w:lang w:val="fr-CA"/>
        </w:rPr>
      </w:pPr>
      <w:r>
        <w:rPr>
          <w:lang w:val="fr-CA"/>
        </w:rPr>
        <w:br w:type="page"/>
      </w:r>
    </w:p>
    <w:p w:rsidR="000D665B" w:rsidRDefault="000D665B" w:rsidP="000D665B">
      <w:pPr>
        <w:pStyle w:val="Titre1"/>
        <w:rPr>
          <w:lang w:val="fr-CA"/>
        </w:rPr>
      </w:pPr>
      <w:bookmarkStart w:id="41" w:name="_Toc353220712"/>
      <w:r>
        <w:rPr>
          <w:lang w:val="fr-CA"/>
        </w:rPr>
        <w:lastRenderedPageBreak/>
        <w:t>Entente contractuelle proposée</w:t>
      </w:r>
      <w:bookmarkEnd w:id="41"/>
    </w:p>
    <w:p w:rsidR="00FD147B" w:rsidRDefault="006F2597" w:rsidP="006F2597">
      <w:pPr>
        <w:pStyle w:val="Corpsdetexte"/>
        <w:rPr>
          <w:lang w:val="fr-CA"/>
        </w:rPr>
      </w:pPr>
      <w:r>
        <w:rPr>
          <w:lang w:val="fr-CA"/>
        </w:rPr>
        <w:t>Nous proposons à l’entreprise Poly-Jeux un contrat clé en main – prix ferme. Nous avons fait un tel choix car nous sommes confiants de notre capacité à atteindre nos objectifs dans les délais imposés. Aussi, les exigences sont clairement établies dès le début du projet et elles ne changeront pas au cours de celui-ci. Finalement, un tel type de contrat permettrait à Poly-Jeux de nous offrir un suivi minimal et nous voulons leur offrir une telle opportunité.</w:t>
      </w:r>
    </w:p>
    <w:p w:rsidR="002F456E" w:rsidRDefault="002F456E" w:rsidP="006F2597">
      <w:pPr>
        <w:pStyle w:val="Corpsdetexte"/>
        <w:rPr>
          <w:lang w:val="fr-CA"/>
        </w:rPr>
      </w:pPr>
    </w:p>
    <w:p w:rsidR="002F456E" w:rsidRDefault="00611CD0" w:rsidP="006F2597">
      <w:pPr>
        <w:pStyle w:val="Corpsdetexte"/>
        <w:rPr>
          <w:lang w:val="fr-CA"/>
        </w:rPr>
      </w:pPr>
      <w:r>
        <w:rPr>
          <w:lang w:val="fr-CA"/>
        </w:rPr>
        <w:t xml:space="preserve">Effort estimé </w:t>
      </w:r>
      <w:r w:rsidR="002F456E">
        <w:rPr>
          <w:lang w:val="fr-CA"/>
        </w:rPr>
        <w:t>: 1080 heures-personnes</w:t>
      </w:r>
    </w:p>
    <w:p w:rsidR="002F456E" w:rsidRDefault="002F456E" w:rsidP="002F456E">
      <w:pPr>
        <w:pStyle w:val="Corpsdetexte"/>
        <w:numPr>
          <w:ilvl w:val="0"/>
          <w:numId w:val="15"/>
        </w:numPr>
        <w:rPr>
          <w:lang w:val="fr-CA"/>
        </w:rPr>
      </w:pPr>
      <w:r>
        <w:rPr>
          <w:lang w:val="fr-CA"/>
        </w:rPr>
        <w:t>Coordonnateur de projet : 150 heures-personnes à 80$/heure</w:t>
      </w:r>
    </w:p>
    <w:p w:rsidR="002F456E" w:rsidRDefault="002F456E" w:rsidP="002F456E">
      <w:pPr>
        <w:pStyle w:val="Corpsdetexte"/>
        <w:numPr>
          <w:ilvl w:val="0"/>
          <w:numId w:val="15"/>
        </w:numPr>
        <w:rPr>
          <w:lang w:val="fr-CA"/>
        </w:rPr>
      </w:pPr>
      <w:r>
        <w:rPr>
          <w:lang w:val="fr-CA"/>
        </w:rPr>
        <w:t>Développeur-analyste : 930 heures-personnes à 100$/heure</w:t>
      </w:r>
    </w:p>
    <w:p w:rsidR="00861CC3" w:rsidRDefault="00861CC3" w:rsidP="00861CC3">
      <w:pPr>
        <w:pStyle w:val="Corpsdetexte"/>
        <w:rPr>
          <w:lang w:val="fr-CA"/>
        </w:rPr>
      </w:pPr>
    </w:p>
    <w:p w:rsidR="00611CD0" w:rsidRDefault="00861CC3" w:rsidP="00611CD0">
      <w:pPr>
        <w:pStyle w:val="Corpsdetexte"/>
        <w:rPr>
          <w:lang w:val="fr-CA"/>
        </w:rPr>
      </w:pPr>
      <w:r>
        <w:rPr>
          <w:lang w:val="fr-CA"/>
        </w:rPr>
        <w:t>Détails du contrat :</w:t>
      </w:r>
    </w:p>
    <w:p w:rsidR="00861CC3" w:rsidRDefault="00861CC3" w:rsidP="00861CC3">
      <w:pPr>
        <w:pStyle w:val="Corpsdetexte"/>
        <w:numPr>
          <w:ilvl w:val="0"/>
          <w:numId w:val="18"/>
        </w:numPr>
        <w:rPr>
          <w:lang w:val="fr-CA"/>
        </w:rPr>
      </w:pPr>
      <w:r>
        <w:rPr>
          <w:lang w:val="fr-CA"/>
        </w:rPr>
        <w:t>Clé en main</w:t>
      </w:r>
    </w:p>
    <w:p w:rsidR="002F456E" w:rsidRPr="00861CC3" w:rsidRDefault="00861CC3" w:rsidP="000B33B0">
      <w:pPr>
        <w:pStyle w:val="Corpsdetexte"/>
        <w:numPr>
          <w:ilvl w:val="0"/>
          <w:numId w:val="18"/>
        </w:numPr>
        <w:rPr>
          <w:lang w:val="fr-CA"/>
        </w:rPr>
      </w:pPr>
      <w:r w:rsidRPr="00861CC3">
        <w:rPr>
          <w:lang w:val="fr-CA"/>
        </w:rPr>
        <w:t xml:space="preserve">Coût total : </w:t>
      </w:r>
      <w:r w:rsidR="002F456E" w:rsidRPr="00861CC3">
        <w:rPr>
          <w:lang w:val="fr-CA"/>
        </w:rPr>
        <w:t>105 000 $</w:t>
      </w:r>
    </w:p>
    <w:p w:rsidR="00611CD0" w:rsidRDefault="00611CD0" w:rsidP="00611CD0">
      <w:pPr>
        <w:pStyle w:val="Corpsdetexte"/>
        <w:numPr>
          <w:ilvl w:val="0"/>
          <w:numId w:val="16"/>
        </w:numPr>
        <w:rPr>
          <w:lang w:val="fr-CA"/>
        </w:rPr>
      </w:pPr>
      <w:r>
        <w:rPr>
          <w:lang w:val="fr-CA"/>
        </w:rPr>
        <w:t>20 000 $ payable lors de la signature du contrat</w:t>
      </w:r>
    </w:p>
    <w:p w:rsidR="00611CD0" w:rsidRDefault="00611CD0" w:rsidP="00611CD0">
      <w:pPr>
        <w:pStyle w:val="Corpsdetexte"/>
        <w:numPr>
          <w:ilvl w:val="0"/>
          <w:numId w:val="16"/>
        </w:numPr>
        <w:rPr>
          <w:lang w:val="fr-CA"/>
        </w:rPr>
      </w:pPr>
      <w:r>
        <w:rPr>
          <w:lang w:val="fr-CA"/>
        </w:rPr>
        <w:t>85 000 $ payable à la livraison du produit final</w:t>
      </w:r>
    </w:p>
    <w:p w:rsidR="00611CD0" w:rsidRDefault="00E13C3B" w:rsidP="00E13C3B">
      <w:pPr>
        <w:pStyle w:val="Corpsdetexte"/>
        <w:numPr>
          <w:ilvl w:val="0"/>
          <w:numId w:val="17"/>
        </w:numPr>
        <w:rPr>
          <w:lang w:val="fr-CA"/>
        </w:rPr>
      </w:pPr>
      <w:r>
        <w:rPr>
          <w:lang w:val="fr-CA"/>
        </w:rPr>
        <w:t>Aucun paiement supplémentaire ne sera demandé en cas de dépassement de coûts.</w:t>
      </w:r>
    </w:p>
    <w:p w:rsidR="00141E89" w:rsidRDefault="00E13C3B" w:rsidP="00141E89">
      <w:pPr>
        <w:pStyle w:val="Corpsdetexte"/>
        <w:numPr>
          <w:ilvl w:val="0"/>
          <w:numId w:val="17"/>
        </w:numPr>
        <w:rPr>
          <w:lang w:val="fr-CA"/>
        </w:rPr>
      </w:pPr>
      <w:r>
        <w:rPr>
          <w:lang w:val="fr-CA"/>
        </w:rPr>
        <w:t xml:space="preserve">Tout développement fait pour une modification demandée au SRS après la signature du contrat sera facturé au </w:t>
      </w:r>
      <w:r w:rsidR="00861CC3">
        <w:rPr>
          <w:lang w:val="fr-CA"/>
        </w:rPr>
        <w:t>coût horaire de 11</w:t>
      </w:r>
      <w:r>
        <w:rPr>
          <w:lang w:val="fr-CA"/>
        </w:rPr>
        <w:t>0$ / heure.</w:t>
      </w:r>
    </w:p>
    <w:p w:rsidR="00141E89" w:rsidRDefault="00141E89" w:rsidP="00141E89">
      <w:pPr>
        <w:pStyle w:val="Corpsdetexte"/>
        <w:rPr>
          <w:lang w:val="fr-CA"/>
        </w:rPr>
      </w:pPr>
      <w:r>
        <w:rPr>
          <w:lang w:val="fr-CA"/>
        </w:rPr>
        <w:t xml:space="preserve"> </w:t>
      </w:r>
    </w:p>
    <w:p w:rsidR="00141E89" w:rsidRDefault="00141E89" w:rsidP="00141E89">
      <w:pPr>
        <w:pStyle w:val="Corpsdetexte"/>
        <w:rPr>
          <w:lang w:val="fr-CA"/>
        </w:rPr>
      </w:pPr>
      <w:r>
        <w:rPr>
          <w:lang w:val="fr-CA"/>
        </w:rPr>
        <w:t>Signé par</w:t>
      </w:r>
    </w:p>
    <w:p w:rsidR="00141E89" w:rsidRDefault="00141E89" w:rsidP="00141E89">
      <w:pPr>
        <w:pStyle w:val="Corpsdetexte"/>
        <w:rPr>
          <w:lang w:val="fr-CA"/>
        </w:rPr>
      </w:pPr>
      <w:r>
        <w:rPr>
          <w:lang w:val="fr-CA"/>
        </w:rPr>
        <w:t>Simon Delisle</w:t>
      </w:r>
    </w:p>
    <w:p w:rsidR="00141E89" w:rsidRDefault="00141E89" w:rsidP="00141E89">
      <w:pPr>
        <w:pStyle w:val="Corpsdetexte"/>
        <w:rPr>
          <w:lang w:val="fr-CA"/>
        </w:rPr>
      </w:pPr>
      <w:r>
        <w:rPr>
          <w:lang w:val="fr-CA"/>
        </w:rPr>
        <w:t>Félix Gingras-Harvey</w:t>
      </w:r>
    </w:p>
    <w:p w:rsidR="00141E89" w:rsidRDefault="00141E89" w:rsidP="00141E89">
      <w:pPr>
        <w:pStyle w:val="Corpsdetexte"/>
        <w:rPr>
          <w:lang w:val="fr-CA"/>
        </w:rPr>
      </w:pPr>
      <w:r>
        <w:rPr>
          <w:lang w:val="fr-CA"/>
        </w:rPr>
        <w:t>Émile Ouellet-Delorme</w:t>
      </w:r>
    </w:p>
    <w:p w:rsidR="00141E89" w:rsidRDefault="00141E89" w:rsidP="00141E89">
      <w:pPr>
        <w:pStyle w:val="Corpsdetexte"/>
        <w:rPr>
          <w:lang w:val="fr-CA"/>
        </w:rPr>
      </w:pPr>
      <w:r>
        <w:rPr>
          <w:lang w:val="fr-CA"/>
        </w:rPr>
        <w:t>François Pierre Doray</w:t>
      </w:r>
    </w:p>
    <w:p w:rsidR="00141E89" w:rsidRDefault="00141E89" w:rsidP="00141E89">
      <w:pPr>
        <w:pStyle w:val="Corpsdetexte"/>
        <w:rPr>
          <w:lang w:val="fr-CA"/>
        </w:rPr>
      </w:pPr>
      <w:r>
        <w:rPr>
          <w:lang w:val="fr-CA"/>
        </w:rPr>
        <w:t>Philippe Rosa-</w:t>
      </w:r>
      <w:proofErr w:type="spellStart"/>
      <w:r>
        <w:rPr>
          <w:lang w:val="fr-CA"/>
        </w:rPr>
        <w:t>Pong</w:t>
      </w:r>
      <w:proofErr w:type="spellEnd"/>
    </w:p>
    <w:p w:rsidR="00141E89" w:rsidRPr="00FD147B" w:rsidRDefault="00141E89" w:rsidP="00141E89">
      <w:pPr>
        <w:pStyle w:val="Corpsdetexte"/>
        <w:rPr>
          <w:lang w:val="fr-CA"/>
        </w:rPr>
      </w:pPr>
      <w:r>
        <w:rPr>
          <w:lang w:val="fr-CA"/>
        </w:rPr>
        <w:t xml:space="preserve">Alexandre </w:t>
      </w:r>
      <w:proofErr w:type="spellStart"/>
      <w:r>
        <w:rPr>
          <w:lang w:val="fr-CA"/>
        </w:rPr>
        <w:t>Vanier</w:t>
      </w:r>
      <w:proofErr w:type="spellEnd"/>
    </w:p>
    <w:sectPr w:rsidR="00141E89" w:rsidRPr="00FD147B" w:rsidSect="00722E2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513" w:rsidRDefault="003B4513">
      <w:pPr>
        <w:spacing w:line="240" w:lineRule="auto"/>
      </w:pPr>
      <w:r>
        <w:separator/>
      </w:r>
    </w:p>
  </w:endnote>
  <w:endnote w:type="continuationSeparator" w:id="0">
    <w:p w:rsidR="003B4513" w:rsidRDefault="003B4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8A9" w:rsidRDefault="0023637D">
    <w:pPr>
      <w:pStyle w:val="Pieddepage"/>
      <w:framePr w:wrap="around" w:vAnchor="text" w:hAnchor="margin" w:xAlign="right" w:y="1"/>
      <w:rPr>
        <w:rStyle w:val="Numrodepage"/>
      </w:rPr>
    </w:pPr>
    <w:r>
      <w:rPr>
        <w:rStyle w:val="Numrodepage"/>
      </w:rPr>
      <w:fldChar w:fldCharType="begin"/>
    </w:r>
    <w:r w:rsidR="00FE08A9">
      <w:rPr>
        <w:rStyle w:val="Numrodepage"/>
      </w:rPr>
      <w:instrText xml:space="preserve">PAGE  </w:instrText>
    </w:r>
    <w:r>
      <w:rPr>
        <w:rStyle w:val="Numrodepage"/>
      </w:rPr>
      <w:fldChar w:fldCharType="end"/>
    </w:r>
  </w:p>
  <w:p w:rsidR="00FE08A9" w:rsidRDefault="00FE08A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E08A9">
      <w:tc>
        <w:tcPr>
          <w:tcW w:w="3162" w:type="dxa"/>
          <w:tcBorders>
            <w:top w:val="nil"/>
            <w:left w:val="nil"/>
            <w:bottom w:val="nil"/>
            <w:right w:val="nil"/>
          </w:tcBorders>
        </w:tcPr>
        <w:p w:rsidR="00FE08A9" w:rsidRPr="004C03B6" w:rsidRDefault="00FE08A9">
          <w:pPr>
            <w:ind w:right="360"/>
            <w:rPr>
              <w:lang w:val="fr-CA"/>
            </w:rPr>
          </w:pPr>
          <w:r w:rsidRPr="004C03B6">
            <w:rPr>
              <w:lang w:val="fr-CA"/>
            </w:rPr>
            <w:t>Confidentiel</w:t>
          </w:r>
        </w:p>
      </w:tc>
      <w:tc>
        <w:tcPr>
          <w:tcW w:w="3162" w:type="dxa"/>
          <w:tcBorders>
            <w:top w:val="nil"/>
            <w:left w:val="nil"/>
            <w:bottom w:val="nil"/>
            <w:right w:val="nil"/>
          </w:tcBorders>
        </w:tcPr>
        <w:p w:rsidR="00FE08A9" w:rsidRDefault="00FE08A9" w:rsidP="00A73A2F">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EndPr/>
            <w:sdtContent>
              <w:r w:rsidR="00D311E5">
                <w:rPr>
                  <w:lang w:val="fr-CA"/>
                </w:rPr>
                <w:t>W.A.S.A.W</w:t>
              </w:r>
            </w:sdtContent>
          </w:sdt>
          <w:r>
            <w:t xml:space="preserve">, </w:t>
          </w:r>
          <w:r w:rsidR="0023637D">
            <w:fldChar w:fldCharType="begin"/>
          </w:r>
          <w:r w:rsidR="00D57276">
            <w:instrText xml:space="preserve"> DATE \@ "yyyy" </w:instrText>
          </w:r>
          <w:r w:rsidR="0023637D">
            <w:fldChar w:fldCharType="separate"/>
          </w:r>
          <w:r w:rsidR="00290CA7">
            <w:rPr>
              <w:noProof/>
            </w:rPr>
            <w:t>2013</w:t>
          </w:r>
          <w:r w:rsidR="0023637D">
            <w:rPr>
              <w:noProof/>
            </w:rPr>
            <w:fldChar w:fldCharType="end"/>
          </w:r>
        </w:p>
      </w:tc>
      <w:tc>
        <w:tcPr>
          <w:tcW w:w="3162" w:type="dxa"/>
          <w:tcBorders>
            <w:top w:val="nil"/>
            <w:left w:val="nil"/>
            <w:bottom w:val="nil"/>
            <w:right w:val="nil"/>
          </w:tcBorders>
        </w:tcPr>
        <w:p w:rsidR="00FE08A9" w:rsidRDefault="00FE08A9">
          <w:pPr>
            <w:jc w:val="right"/>
          </w:pPr>
          <w:r>
            <w:t xml:space="preserve">Page </w:t>
          </w:r>
          <w:r w:rsidR="0023637D">
            <w:rPr>
              <w:rStyle w:val="Numrodepage"/>
            </w:rPr>
            <w:fldChar w:fldCharType="begin"/>
          </w:r>
          <w:r>
            <w:rPr>
              <w:rStyle w:val="Numrodepage"/>
            </w:rPr>
            <w:instrText xml:space="preserve"> PAGE </w:instrText>
          </w:r>
          <w:r w:rsidR="0023637D">
            <w:rPr>
              <w:rStyle w:val="Numrodepage"/>
            </w:rPr>
            <w:fldChar w:fldCharType="separate"/>
          </w:r>
          <w:r w:rsidR="00290CA7">
            <w:rPr>
              <w:rStyle w:val="Numrodepage"/>
              <w:noProof/>
            </w:rPr>
            <w:t>11</w:t>
          </w:r>
          <w:r w:rsidR="0023637D">
            <w:rPr>
              <w:rStyle w:val="Numrodepage"/>
            </w:rPr>
            <w:fldChar w:fldCharType="end"/>
          </w:r>
          <w:r>
            <w:rPr>
              <w:rStyle w:val="Numrodepage"/>
            </w:rPr>
            <w:t xml:space="preserve"> de </w:t>
          </w:r>
          <w:r w:rsidR="0023637D">
            <w:rPr>
              <w:rStyle w:val="Numrodepage"/>
            </w:rPr>
            <w:fldChar w:fldCharType="begin"/>
          </w:r>
          <w:r>
            <w:rPr>
              <w:rStyle w:val="Numrodepage"/>
            </w:rPr>
            <w:instrText xml:space="preserve"> NUMPAGES </w:instrText>
          </w:r>
          <w:r w:rsidR="0023637D">
            <w:rPr>
              <w:rStyle w:val="Numrodepage"/>
            </w:rPr>
            <w:fldChar w:fldCharType="separate"/>
          </w:r>
          <w:r w:rsidR="00290CA7">
            <w:rPr>
              <w:rStyle w:val="Numrodepage"/>
              <w:noProof/>
            </w:rPr>
            <w:t>11</w:t>
          </w:r>
          <w:r w:rsidR="0023637D">
            <w:rPr>
              <w:rStyle w:val="Numrodepage"/>
            </w:rPr>
            <w:fldChar w:fldCharType="end"/>
          </w:r>
        </w:p>
      </w:tc>
    </w:tr>
  </w:tbl>
  <w:p w:rsidR="00FE08A9" w:rsidRDefault="00FE08A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8A9" w:rsidRDefault="00FE08A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513" w:rsidRDefault="003B4513">
      <w:pPr>
        <w:spacing w:line="240" w:lineRule="auto"/>
      </w:pPr>
      <w:r>
        <w:separator/>
      </w:r>
    </w:p>
  </w:footnote>
  <w:footnote w:type="continuationSeparator" w:id="0">
    <w:p w:rsidR="003B4513" w:rsidRDefault="003B45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8A9" w:rsidRDefault="00FE08A9">
    <w:pPr>
      <w:rPr>
        <w:sz w:val="24"/>
      </w:rPr>
    </w:pPr>
  </w:p>
  <w:p w:rsidR="00FE08A9" w:rsidRDefault="00FE08A9">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EndPr/>
    <w:sdtContent>
      <w:p w:rsidR="00FE08A9" w:rsidRDefault="00D311E5">
        <w:pPr>
          <w:pBdr>
            <w:bottom w:val="single" w:sz="6" w:space="1" w:color="auto"/>
          </w:pBdr>
          <w:jc w:val="right"/>
          <w:rPr>
            <w:rFonts w:ascii="Arial" w:hAnsi="Arial"/>
            <w:b/>
            <w:sz w:val="36"/>
          </w:rPr>
        </w:pPr>
        <w:r>
          <w:rPr>
            <w:rFonts w:ascii="Arial" w:hAnsi="Arial"/>
            <w:b/>
            <w:sz w:val="36"/>
            <w:lang w:val="fr-CA"/>
          </w:rPr>
          <w:t>W.A.S.A.W</w:t>
        </w:r>
      </w:p>
    </w:sdtContent>
  </w:sdt>
  <w:p w:rsidR="00FE08A9" w:rsidRDefault="00FE08A9">
    <w:pPr>
      <w:pBdr>
        <w:bottom w:val="single" w:sz="6" w:space="1" w:color="auto"/>
      </w:pBdr>
      <w:jc w:val="right"/>
      <w:rPr>
        <w:sz w:val="24"/>
      </w:rPr>
    </w:pPr>
  </w:p>
  <w:p w:rsidR="00FE08A9" w:rsidRDefault="00FE08A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E08A9" w:rsidRPr="00510EE9">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FE08A9" w:rsidRPr="00510EE9" w:rsidRDefault="00D311E5">
              <w:pPr>
                <w:rPr>
                  <w:lang w:val="fr-CA"/>
                </w:rPr>
              </w:pPr>
              <w:r>
                <w:rPr>
                  <w:lang w:val="fr-CA"/>
                </w:rPr>
                <w:t xml:space="preserve">Air Hockey </w:t>
              </w:r>
              <w:proofErr w:type="spellStart"/>
              <w:r>
                <w:rPr>
                  <w:lang w:val="fr-CA"/>
                </w:rPr>
                <w:t>Circus</w:t>
              </w:r>
              <w:proofErr w:type="spellEnd"/>
            </w:p>
          </w:tc>
        </w:sdtContent>
      </w:sdt>
      <w:tc>
        <w:tcPr>
          <w:tcW w:w="3179" w:type="dxa"/>
        </w:tcPr>
        <w:p w:rsidR="00FE08A9" w:rsidRPr="00510EE9" w:rsidRDefault="00FE08A9" w:rsidP="00A73A2F">
          <w:pPr>
            <w:tabs>
              <w:tab w:val="left" w:pos="1135"/>
            </w:tabs>
            <w:spacing w:before="40"/>
            <w:ind w:right="68"/>
            <w:jc w:val="right"/>
            <w:rPr>
              <w:lang w:val="fr-CA"/>
            </w:rPr>
          </w:pPr>
          <w:r w:rsidRPr="00510EE9">
            <w:rPr>
              <w:lang w:val="fr-CA"/>
            </w:rPr>
            <w:t>Version</w:t>
          </w:r>
          <w:r>
            <w:rPr>
              <w:lang w:val="fr-CA"/>
            </w:rPr>
            <w:t> :</w:t>
          </w:r>
          <w:r w:rsidR="00A73A2F">
            <w:rPr>
              <w:lang w:val="fr-CA"/>
            </w:rPr>
            <w:t xml:space="preserve">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EndPr/>
            <w:sdtContent>
              <w:r w:rsidR="00457511">
                <w:rPr>
                  <w:lang w:val="fr-CA"/>
                </w:rPr>
                <w:t>2</w:t>
              </w:r>
            </w:sdtContent>
          </w:sdt>
        </w:p>
      </w:tc>
    </w:tr>
    <w:tr w:rsidR="00FE08A9" w:rsidRPr="00510EE9">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FE08A9" w:rsidRPr="00510EE9" w:rsidRDefault="00A73A2F">
              <w:pPr>
                <w:rPr>
                  <w:lang w:val="fr-CA"/>
                </w:rPr>
              </w:pPr>
              <w:r>
                <w:rPr>
                  <w:lang w:val="fr-CA"/>
                </w:rPr>
                <w:t>Plan de projet</w:t>
              </w:r>
            </w:p>
          </w:tc>
        </w:sdtContent>
      </w:sdt>
      <w:tc>
        <w:tcPr>
          <w:tcW w:w="3179" w:type="dxa"/>
        </w:tcPr>
        <w:p w:rsidR="00FE08A9" w:rsidRPr="00510EE9" w:rsidRDefault="00FE08A9" w:rsidP="00D45988">
          <w:pPr>
            <w:jc w:val="right"/>
            <w:rPr>
              <w:lang w:val="fr-CA"/>
            </w:rPr>
          </w:pPr>
          <w:r w:rsidRPr="00510EE9">
            <w:rPr>
              <w:lang w:val="fr-CA"/>
            </w:rPr>
            <w:t>Date</w:t>
          </w:r>
          <w:r>
            <w:rPr>
              <w:lang w:val="fr-CA"/>
            </w:rPr>
            <w:t> :</w:t>
          </w:r>
          <w:r w:rsidRPr="00510EE9">
            <w:rPr>
              <w:lang w:val="fr-CA"/>
            </w:rPr>
            <w:t xml:space="preserve"> </w:t>
          </w:r>
          <w:r w:rsidR="0023637D">
            <w:fldChar w:fldCharType="begin"/>
          </w:r>
          <w:r w:rsidR="00D57276">
            <w:instrText xml:space="preserve"> DATE  \@ "yyyy-MM-dd"  \* MERGEFORMAT </w:instrText>
          </w:r>
          <w:r w:rsidR="0023637D">
            <w:fldChar w:fldCharType="separate"/>
          </w:r>
          <w:r w:rsidR="00290CA7">
            <w:rPr>
              <w:noProof/>
            </w:rPr>
            <w:t>2013-04-08</w:t>
          </w:r>
          <w:r w:rsidR="0023637D">
            <w:rPr>
              <w:noProof/>
            </w:rPr>
            <w:fldChar w:fldCharType="end"/>
          </w:r>
        </w:p>
      </w:tc>
    </w:tr>
  </w:tbl>
  <w:p w:rsidR="00FE08A9" w:rsidRPr="00510EE9" w:rsidRDefault="00FE08A9">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8A9" w:rsidRDefault="00FE08A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38752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rPr>
        <w:lang w:val="fr-CA"/>
      </w:rPr>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B3362F4"/>
    <w:multiLevelType w:val="hybridMultilevel"/>
    <w:tmpl w:val="0332D0F4"/>
    <w:lvl w:ilvl="0" w:tplc="0C0C0001">
      <w:start w:val="1"/>
      <w:numFmt w:val="bullet"/>
      <w:lvlText w:val=""/>
      <w:lvlJc w:val="left"/>
      <w:pPr>
        <w:ind w:left="2160" w:hanging="360"/>
      </w:pPr>
      <w:rPr>
        <w:rFonts w:ascii="Symbol" w:hAnsi="Symbo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3">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4">
    <w:nsid w:val="18302F3D"/>
    <w:multiLevelType w:val="hybridMultilevel"/>
    <w:tmpl w:val="E9621BF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295E4000"/>
    <w:multiLevelType w:val="hybridMultilevel"/>
    <w:tmpl w:val="DFB0100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368838F6"/>
    <w:multiLevelType w:val="hybridMultilevel"/>
    <w:tmpl w:val="8BFE0CB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nsid w:val="424105F6"/>
    <w:multiLevelType w:val="hybridMultilevel"/>
    <w:tmpl w:val="15CEEF46"/>
    <w:lvl w:ilvl="0" w:tplc="3890452C">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11">
    <w:nsid w:val="48F9358C"/>
    <w:multiLevelType w:val="hybridMultilevel"/>
    <w:tmpl w:val="FD4AA9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2">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3">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4">
    <w:nsid w:val="56990332"/>
    <w:multiLevelType w:val="hybridMultilevel"/>
    <w:tmpl w:val="64A0C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5DA43075"/>
    <w:multiLevelType w:val="hybridMultilevel"/>
    <w:tmpl w:val="586475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nsid w:val="6EAB58CA"/>
    <w:multiLevelType w:val="hybridMultilevel"/>
    <w:tmpl w:val="11FE7AF0"/>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7">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0"/>
  </w:num>
  <w:num w:numId="3">
    <w:abstractNumId w:val="3"/>
  </w:num>
  <w:num w:numId="4">
    <w:abstractNumId w:val="17"/>
  </w:num>
  <w:num w:numId="5">
    <w:abstractNumId w:val="12"/>
  </w:num>
  <w:num w:numId="6">
    <w:abstractNumId w:val="13"/>
  </w:num>
  <w:num w:numId="7">
    <w:abstractNumId w:val="1"/>
  </w:num>
  <w:num w:numId="8">
    <w:abstractNumId w:val="14"/>
  </w:num>
  <w:num w:numId="9">
    <w:abstractNumId w:val="7"/>
  </w:num>
  <w:num w:numId="10">
    <w:abstractNumId w:val="6"/>
  </w:num>
  <w:num w:numId="11">
    <w:abstractNumId w:val="16"/>
  </w:num>
  <w:num w:numId="12">
    <w:abstractNumId w:val="8"/>
  </w:num>
  <w:num w:numId="13">
    <w:abstractNumId w:val="4"/>
  </w:num>
  <w:num w:numId="14">
    <w:abstractNumId w:val="9"/>
  </w:num>
  <w:num w:numId="15">
    <w:abstractNumId w:val="5"/>
  </w:num>
  <w:num w:numId="16">
    <w:abstractNumId w:val="2"/>
  </w:num>
  <w:num w:numId="17">
    <w:abstractNumId w:val="15"/>
  </w:num>
  <w:num w:numId="18">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708D"/>
    <w:rsid w:val="00021288"/>
    <w:rsid w:val="00040109"/>
    <w:rsid w:val="00060BB2"/>
    <w:rsid w:val="0006376E"/>
    <w:rsid w:val="0007025C"/>
    <w:rsid w:val="00082FF9"/>
    <w:rsid w:val="000B0E08"/>
    <w:rsid w:val="000C36D9"/>
    <w:rsid w:val="000D665B"/>
    <w:rsid w:val="001052CA"/>
    <w:rsid w:val="00127A49"/>
    <w:rsid w:val="0014034D"/>
    <w:rsid w:val="00141185"/>
    <w:rsid w:val="00141E89"/>
    <w:rsid w:val="00145EDB"/>
    <w:rsid w:val="00197474"/>
    <w:rsid w:val="001B00B6"/>
    <w:rsid w:val="001C1999"/>
    <w:rsid w:val="001C7A21"/>
    <w:rsid w:val="001D0F10"/>
    <w:rsid w:val="001D1D87"/>
    <w:rsid w:val="001F0719"/>
    <w:rsid w:val="00232817"/>
    <w:rsid w:val="0023637D"/>
    <w:rsid w:val="00244C21"/>
    <w:rsid w:val="0027454C"/>
    <w:rsid w:val="00290CA7"/>
    <w:rsid w:val="002957DF"/>
    <w:rsid w:val="002E64E2"/>
    <w:rsid w:val="002F456E"/>
    <w:rsid w:val="00302BD8"/>
    <w:rsid w:val="00312D33"/>
    <w:rsid w:val="003338B2"/>
    <w:rsid w:val="00345C1E"/>
    <w:rsid w:val="00347FB7"/>
    <w:rsid w:val="00364501"/>
    <w:rsid w:val="0037595A"/>
    <w:rsid w:val="003B4513"/>
    <w:rsid w:val="003B70F4"/>
    <w:rsid w:val="003F010B"/>
    <w:rsid w:val="00400870"/>
    <w:rsid w:val="00414658"/>
    <w:rsid w:val="0042038D"/>
    <w:rsid w:val="0042045F"/>
    <w:rsid w:val="00421E3B"/>
    <w:rsid w:val="00430E3F"/>
    <w:rsid w:val="00447FDD"/>
    <w:rsid w:val="00457511"/>
    <w:rsid w:val="004661BC"/>
    <w:rsid w:val="004B057C"/>
    <w:rsid w:val="004C03B6"/>
    <w:rsid w:val="004E12C6"/>
    <w:rsid w:val="004F1335"/>
    <w:rsid w:val="004F48AB"/>
    <w:rsid w:val="00510EE9"/>
    <w:rsid w:val="005122EA"/>
    <w:rsid w:val="005177DE"/>
    <w:rsid w:val="00557718"/>
    <w:rsid w:val="00560F98"/>
    <w:rsid w:val="00562D3C"/>
    <w:rsid w:val="005640D7"/>
    <w:rsid w:val="00594986"/>
    <w:rsid w:val="00594F1B"/>
    <w:rsid w:val="00594FD9"/>
    <w:rsid w:val="005969C7"/>
    <w:rsid w:val="005C40FA"/>
    <w:rsid w:val="005D25A5"/>
    <w:rsid w:val="005D2F0B"/>
    <w:rsid w:val="00605F90"/>
    <w:rsid w:val="00611CD0"/>
    <w:rsid w:val="006420A5"/>
    <w:rsid w:val="0065708D"/>
    <w:rsid w:val="00663BAC"/>
    <w:rsid w:val="00673497"/>
    <w:rsid w:val="00680ABF"/>
    <w:rsid w:val="00697A6C"/>
    <w:rsid w:val="006A56B6"/>
    <w:rsid w:val="006D0088"/>
    <w:rsid w:val="006D4D0C"/>
    <w:rsid w:val="006F2597"/>
    <w:rsid w:val="00722E26"/>
    <w:rsid w:val="007366D6"/>
    <w:rsid w:val="00740CBE"/>
    <w:rsid w:val="007644A9"/>
    <w:rsid w:val="00772067"/>
    <w:rsid w:val="007769B0"/>
    <w:rsid w:val="00792570"/>
    <w:rsid w:val="007B48AA"/>
    <w:rsid w:val="007C6FF0"/>
    <w:rsid w:val="007D2531"/>
    <w:rsid w:val="007F03FB"/>
    <w:rsid w:val="007F4B82"/>
    <w:rsid w:val="00806DBF"/>
    <w:rsid w:val="00821109"/>
    <w:rsid w:val="00846337"/>
    <w:rsid w:val="0085035F"/>
    <w:rsid w:val="0085407E"/>
    <w:rsid w:val="00860029"/>
    <w:rsid w:val="00861CC3"/>
    <w:rsid w:val="00870FE4"/>
    <w:rsid w:val="00871C4A"/>
    <w:rsid w:val="00874FCA"/>
    <w:rsid w:val="00892122"/>
    <w:rsid w:val="008A5137"/>
    <w:rsid w:val="008B6A66"/>
    <w:rsid w:val="009330DF"/>
    <w:rsid w:val="009367BA"/>
    <w:rsid w:val="009578AC"/>
    <w:rsid w:val="0097449E"/>
    <w:rsid w:val="00981F74"/>
    <w:rsid w:val="009D258A"/>
    <w:rsid w:val="009D4250"/>
    <w:rsid w:val="00A000C5"/>
    <w:rsid w:val="00A22FAF"/>
    <w:rsid w:val="00A352DE"/>
    <w:rsid w:val="00A4432F"/>
    <w:rsid w:val="00A73A2F"/>
    <w:rsid w:val="00A85E54"/>
    <w:rsid w:val="00A9624D"/>
    <w:rsid w:val="00A96E93"/>
    <w:rsid w:val="00AB2825"/>
    <w:rsid w:val="00AD551A"/>
    <w:rsid w:val="00AD7219"/>
    <w:rsid w:val="00AE3D6F"/>
    <w:rsid w:val="00B322CA"/>
    <w:rsid w:val="00B41A54"/>
    <w:rsid w:val="00B507FF"/>
    <w:rsid w:val="00B70FB2"/>
    <w:rsid w:val="00B7213F"/>
    <w:rsid w:val="00B8261B"/>
    <w:rsid w:val="00B932C0"/>
    <w:rsid w:val="00BB13A8"/>
    <w:rsid w:val="00BC3301"/>
    <w:rsid w:val="00BC7821"/>
    <w:rsid w:val="00BD01C3"/>
    <w:rsid w:val="00BD24B6"/>
    <w:rsid w:val="00C00D69"/>
    <w:rsid w:val="00C275A6"/>
    <w:rsid w:val="00C45C7A"/>
    <w:rsid w:val="00C471B5"/>
    <w:rsid w:val="00C47DB1"/>
    <w:rsid w:val="00C5364C"/>
    <w:rsid w:val="00CA1DBE"/>
    <w:rsid w:val="00CB3DAA"/>
    <w:rsid w:val="00CE5B15"/>
    <w:rsid w:val="00CE7A17"/>
    <w:rsid w:val="00CF241D"/>
    <w:rsid w:val="00D01048"/>
    <w:rsid w:val="00D039EF"/>
    <w:rsid w:val="00D311E5"/>
    <w:rsid w:val="00D32799"/>
    <w:rsid w:val="00D37376"/>
    <w:rsid w:val="00D45988"/>
    <w:rsid w:val="00D55419"/>
    <w:rsid w:val="00D57276"/>
    <w:rsid w:val="00D57EC8"/>
    <w:rsid w:val="00D8434F"/>
    <w:rsid w:val="00DA181C"/>
    <w:rsid w:val="00DB1992"/>
    <w:rsid w:val="00E13C3B"/>
    <w:rsid w:val="00E144CB"/>
    <w:rsid w:val="00E15EF9"/>
    <w:rsid w:val="00E42384"/>
    <w:rsid w:val="00E556B0"/>
    <w:rsid w:val="00E72AFC"/>
    <w:rsid w:val="00E76A6A"/>
    <w:rsid w:val="00E91C89"/>
    <w:rsid w:val="00E946B4"/>
    <w:rsid w:val="00EA1AF3"/>
    <w:rsid w:val="00EA506D"/>
    <w:rsid w:val="00EB6781"/>
    <w:rsid w:val="00EC59B0"/>
    <w:rsid w:val="00ED0301"/>
    <w:rsid w:val="00ED169B"/>
    <w:rsid w:val="00F06D0C"/>
    <w:rsid w:val="00F15912"/>
    <w:rsid w:val="00F6764B"/>
    <w:rsid w:val="00F72F3C"/>
    <w:rsid w:val="00F947CB"/>
    <w:rsid w:val="00F959F2"/>
    <w:rsid w:val="00FD147B"/>
    <w:rsid w:val="00FD7808"/>
    <w:rsid w:val="00FE08A9"/>
    <w:rsid w:val="00FE7D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D8BEC2-C423-467C-BC25-5C67D604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26"/>
    <w:pPr>
      <w:widowControl w:val="0"/>
      <w:spacing w:line="240" w:lineRule="atLeast"/>
    </w:pPr>
    <w:rPr>
      <w:lang w:val="en-US" w:eastAsia="en-US"/>
    </w:rPr>
  </w:style>
  <w:style w:type="paragraph" w:styleId="Titre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D45988"/>
    <w:pPr>
      <w:numPr>
        <w:ilvl w:val="1"/>
      </w:numPr>
      <w:outlineLvl w:val="1"/>
    </w:pPr>
    <w:rPr>
      <w:sz w:val="20"/>
    </w:rPr>
  </w:style>
  <w:style w:type="paragraph" w:styleId="Titre3">
    <w:name w:val="heading 3"/>
    <w:basedOn w:val="Titre1"/>
    <w:next w:val="Normal"/>
    <w:qFormat/>
    <w:rsid w:val="00722E26"/>
    <w:pPr>
      <w:numPr>
        <w:ilvl w:val="2"/>
      </w:numPr>
      <w:outlineLvl w:val="2"/>
    </w:pPr>
    <w:rPr>
      <w:b w:val="0"/>
      <w:i/>
      <w:sz w:val="20"/>
    </w:rPr>
  </w:style>
  <w:style w:type="paragraph" w:styleId="Titre4">
    <w:name w:val="heading 4"/>
    <w:basedOn w:val="Titre1"/>
    <w:next w:val="Normal"/>
    <w:qFormat/>
    <w:rsid w:val="00722E26"/>
    <w:pPr>
      <w:numPr>
        <w:ilvl w:val="3"/>
      </w:numPr>
      <w:outlineLvl w:val="3"/>
    </w:pPr>
    <w:rPr>
      <w:b w:val="0"/>
      <w:sz w:val="20"/>
    </w:rPr>
  </w:style>
  <w:style w:type="paragraph" w:styleId="Titre5">
    <w:name w:val="heading 5"/>
    <w:basedOn w:val="Normal"/>
    <w:next w:val="Normal"/>
    <w:qFormat/>
    <w:rsid w:val="00722E26"/>
    <w:pPr>
      <w:numPr>
        <w:ilvl w:val="4"/>
        <w:numId w:val="1"/>
      </w:numPr>
      <w:spacing w:before="240" w:after="60"/>
      <w:ind w:left="2880"/>
      <w:outlineLvl w:val="4"/>
    </w:pPr>
    <w:rPr>
      <w:sz w:val="22"/>
    </w:rPr>
  </w:style>
  <w:style w:type="paragraph" w:styleId="Titre6">
    <w:name w:val="heading 6"/>
    <w:basedOn w:val="Normal"/>
    <w:next w:val="Normal"/>
    <w:qFormat/>
    <w:rsid w:val="00722E26"/>
    <w:pPr>
      <w:numPr>
        <w:ilvl w:val="5"/>
        <w:numId w:val="1"/>
      </w:numPr>
      <w:spacing w:before="240" w:after="60"/>
      <w:ind w:left="2880"/>
      <w:outlineLvl w:val="5"/>
    </w:pPr>
    <w:rPr>
      <w:i/>
      <w:sz w:val="22"/>
    </w:rPr>
  </w:style>
  <w:style w:type="paragraph" w:styleId="Titre7">
    <w:name w:val="heading 7"/>
    <w:basedOn w:val="Normal"/>
    <w:next w:val="Normal"/>
    <w:qFormat/>
    <w:rsid w:val="00722E26"/>
    <w:pPr>
      <w:numPr>
        <w:ilvl w:val="6"/>
        <w:numId w:val="1"/>
      </w:numPr>
      <w:spacing w:before="240" w:after="60"/>
      <w:ind w:left="2880"/>
      <w:outlineLvl w:val="6"/>
    </w:pPr>
  </w:style>
  <w:style w:type="paragraph" w:styleId="Titre8">
    <w:name w:val="heading 8"/>
    <w:basedOn w:val="Normal"/>
    <w:next w:val="Normal"/>
    <w:qFormat/>
    <w:rsid w:val="00722E26"/>
    <w:pPr>
      <w:numPr>
        <w:ilvl w:val="7"/>
        <w:numId w:val="1"/>
      </w:numPr>
      <w:spacing w:before="240" w:after="60"/>
      <w:ind w:left="2880"/>
      <w:outlineLvl w:val="7"/>
    </w:pPr>
    <w:rPr>
      <w:i/>
    </w:rPr>
  </w:style>
  <w:style w:type="paragraph" w:styleId="Titre9">
    <w:name w:val="heading 9"/>
    <w:basedOn w:val="Normal"/>
    <w:next w:val="Normal"/>
    <w:qFormat/>
    <w:rsid w:val="00722E26"/>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re">
    <w:name w:val="Title"/>
    <w:basedOn w:val="Normal"/>
    <w:next w:val="Normal"/>
    <w:qFormat/>
    <w:rsid w:val="00722E26"/>
    <w:pPr>
      <w:spacing w:line="240" w:lineRule="auto"/>
      <w:jc w:val="center"/>
    </w:pPr>
    <w:rPr>
      <w:rFonts w:ascii="Arial" w:hAnsi="Arial"/>
      <w:b/>
      <w:sz w:val="36"/>
    </w:rPr>
  </w:style>
  <w:style w:type="paragraph" w:styleId="Sous-titre">
    <w:name w:val="Subtitle"/>
    <w:basedOn w:val="Normal"/>
    <w:qFormat/>
    <w:rsid w:val="00722E26"/>
    <w:pPr>
      <w:spacing w:after="60"/>
      <w:jc w:val="center"/>
    </w:pPr>
    <w:rPr>
      <w:rFonts w:ascii="Arial" w:hAnsi="Arial"/>
      <w:i/>
      <w:sz w:val="36"/>
      <w:lang w:val="en-AU"/>
    </w:rPr>
  </w:style>
  <w:style w:type="paragraph" w:styleId="Retraitnormal">
    <w:name w:val="Normal Indent"/>
    <w:basedOn w:val="Normal"/>
    <w:rsid w:val="00722E26"/>
    <w:pPr>
      <w:ind w:left="900" w:hanging="900"/>
    </w:pPr>
  </w:style>
  <w:style w:type="paragraph" w:styleId="TM1">
    <w:name w:val="toc 1"/>
    <w:basedOn w:val="Normal"/>
    <w:next w:val="Normal"/>
    <w:uiPriority w:val="39"/>
    <w:rsid w:val="00722E26"/>
    <w:pPr>
      <w:tabs>
        <w:tab w:val="right" w:pos="9360"/>
      </w:tabs>
      <w:spacing w:before="240" w:after="60"/>
      <w:ind w:right="720"/>
    </w:pPr>
  </w:style>
  <w:style w:type="paragraph" w:styleId="TM2">
    <w:name w:val="toc 2"/>
    <w:basedOn w:val="Normal"/>
    <w:next w:val="Normal"/>
    <w:uiPriority w:val="39"/>
    <w:rsid w:val="00722E26"/>
    <w:pPr>
      <w:tabs>
        <w:tab w:val="right" w:pos="9360"/>
      </w:tabs>
      <w:ind w:left="432" w:right="720"/>
    </w:pPr>
  </w:style>
  <w:style w:type="paragraph" w:styleId="TM3">
    <w:name w:val="toc 3"/>
    <w:basedOn w:val="Normal"/>
    <w:next w:val="Normal"/>
    <w:semiHidden/>
    <w:rsid w:val="00722E26"/>
    <w:pPr>
      <w:tabs>
        <w:tab w:val="left" w:pos="1600"/>
        <w:tab w:val="right" w:pos="9360"/>
      </w:tabs>
      <w:ind w:left="990"/>
    </w:pPr>
    <w:rPr>
      <w:noProof/>
      <w:szCs w:val="24"/>
    </w:rPr>
  </w:style>
  <w:style w:type="paragraph" w:styleId="En-tte">
    <w:name w:val="header"/>
    <w:basedOn w:val="Normal"/>
    <w:rsid w:val="00722E26"/>
    <w:pPr>
      <w:tabs>
        <w:tab w:val="center" w:pos="4320"/>
        <w:tab w:val="right" w:pos="8640"/>
      </w:tabs>
    </w:pPr>
  </w:style>
  <w:style w:type="paragraph" w:styleId="Pieddepage">
    <w:name w:val="footer"/>
    <w:basedOn w:val="Normal"/>
    <w:rsid w:val="00722E26"/>
    <w:pPr>
      <w:tabs>
        <w:tab w:val="center" w:pos="4320"/>
        <w:tab w:val="right" w:pos="8640"/>
      </w:tabs>
    </w:pPr>
  </w:style>
  <w:style w:type="character" w:styleId="Numrodepage">
    <w:name w:val="page number"/>
    <w:basedOn w:val="Policepardfau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Corpsdetexte">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Explorateurdedocuments">
    <w:name w:val="Document Map"/>
    <w:basedOn w:val="Normal"/>
    <w:semiHidden/>
    <w:rsid w:val="00722E26"/>
    <w:pPr>
      <w:shd w:val="clear" w:color="auto" w:fill="000080"/>
    </w:pPr>
    <w:rPr>
      <w:rFonts w:ascii="Tahoma" w:hAnsi="Tahoma"/>
    </w:rPr>
  </w:style>
  <w:style w:type="character" w:styleId="Appelnotedebasdep">
    <w:name w:val="footnote reference"/>
    <w:basedOn w:val="Policepardfaut"/>
    <w:semiHidden/>
    <w:rsid w:val="00722E26"/>
    <w:rPr>
      <w:sz w:val="20"/>
      <w:vertAlign w:val="superscript"/>
    </w:rPr>
  </w:style>
  <w:style w:type="paragraph" w:styleId="Notedebasdepage">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M4">
    <w:name w:val="toc 4"/>
    <w:basedOn w:val="Normal"/>
    <w:next w:val="Normal"/>
    <w:semiHidden/>
    <w:rsid w:val="00722E26"/>
    <w:pPr>
      <w:ind w:left="600"/>
    </w:pPr>
  </w:style>
  <w:style w:type="paragraph" w:styleId="TM5">
    <w:name w:val="toc 5"/>
    <w:basedOn w:val="Normal"/>
    <w:next w:val="Normal"/>
    <w:semiHidden/>
    <w:rsid w:val="00722E26"/>
    <w:pPr>
      <w:ind w:left="800"/>
    </w:pPr>
  </w:style>
  <w:style w:type="paragraph" w:styleId="TM6">
    <w:name w:val="toc 6"/>
    <w:basedOn w:val="Normal"/>
    <w:next w:val="Normal"/>
    <w:semiHidden/>
    <w:rsid w:val="00722E26"/>
    <w:pPr>
      <w:ind w:left="1000"/>
    </w:pPr>
  </w:style>
  <w:style w:type="paragraph" w:styleId="TM7">
    <w:name w:val="toc 7"/>
    <w:basedOn w:val="Normal"/>
    <w:next w:val="Normal"/>
    <w:semiHidden/>
    <w:rsid w:val="00722E26"/>
    <w:pPr>
      <w:ind w:left="1200"/>
    </w:pPr>
  </w:style>
  <w:style w:type="paragraph" w:styleId="TM8">
    <w:name w:val="toc 8"/>
    <w:basedOn w:val="Normal"/>
    <w:next w:val="Normal"/>
    <w:semiHidden/>
    <w:rsid w:val="00722E26"/>
    <w:pPr>
      <w:ind w:left="1400"/>
    </w:pPr>
  </w:style>
  <w:style w:type="paragraph" w:styleId="TM9">
    <w:name w:val="toc 9"/>
    <w:basedOn w:val="Normal"/>
    <w:next w:val="Normal"/>
    <w:semiHidden/>
    <w:rsid w:val="00722E26"/>
    <w:pPr>
      <w:ind w:left="1600"/>
    </w:pPr>
  </w:style>
  <w:style w:type="paragraph" w:styleId="Corpsdetexte2">
    <w:name w:val="Body Text 2"/>
    <w:basedOn w:val="Normal"/>
    <w:rsid w:val="00722E26"/>
    <w:rPr>
      <w:i/>
      <w:color w:val="0000FF"/>
    </w:rPr>
  </w:style>
  <w:style w:type="paragraph" w:styleId="Retraitcorpsdetexte">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sdetexte"/>
    <w:autoRedefine/>
    <w:rsid w:val="009367BA"/>
    <w:pPr>
      <w:spacing w:after="120"/>
      <w:ind w:left="720"/>
      <w:jc w:val="both"/>
    </w:pPr>
    <w:rPr>
      <w:i/>
      <w:color w:val="0000FF"/>
    </w:rPr>
  </w:style>
  <w:style w:type="character" w:styleId="Lienhypertexte">
    <w:name w:val="Hyperlink"/>
    <w:basedOn w:val="Policepardfaut"/>
    <w:rsid w:val="00722E26"/>
    <w:rPr>
      <w:color w:val="0000FF"/>
      <w:u w:val="single"/>
    </w:rPr>
  </w:style>
  <w:style w:type="paragraph" w:customStyle="1" w:styleId="Titre1Numrot">
    <w:name w:val="Titre 1 Numéroté"/>
    <w:basedOn w:val="Titre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lev">
    <w:name w:val="Strong"/>
    <w:basedOn w:val="Policepardfaut"/>
    <w:qFormat/>
    <w:rsid w:val="007B48AA"/>
    <w:rPr>
      <w:b/>
    </w:rPr>
  </w:style>
  <w:style w:type="table" w:styleId="Grilledutableau">
    <w:name w:val="Table Grid"/>
    <w:basedOn w:val="TableauNormal"/>
    <w:uiPriority w:val="59"/>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Textedebulles">
    <w:name w:val="Balloon Text"/>
    <w:basedOn w:val="Normal"/>
    <w:link w:val="TextedebullesCar"/>
    <w:uiPriority w:val="99"/>
    <w:semiHidden/>
    <w:unhideWhenUsed/>
    <w:rsid w:val="004B057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57C"/>
    <w:rPr>
      <w:rFonts w:ascii="Tahoma" w:hAnsi="Tahoma" w:cs="Tahoma"/>
      <w:sz w:val="16"/>
      <w:szCs w:val="16"/>
      <w:lang w:val="en-US" w:eastAsia="en-US"/>
    </w:rPr>
  </w:style>
  <w:style w:type="character" w:styleId="Textedelespacerserv">
    <w:name w:val="Placeholder Text"/>
    <w:basedOn w:val="Policepardfaut"/>
    <w:uiPriority w:val="99"/>
    <w:semiHidden/>
    <w:rsid w:val="006D4D0C"/>
    <w:rPr>
      <w:color w:val="808080"/>
    </w:rPr>
  </w:style>
  <w:style w:type="paragraph" w:styleId="Paragraphedeliste">
    <w:name w:val="List Paragraph"/>
    <w:basedOn w:val="Normal"/>
    <w:uiPriority w:val="34"/>
    <w:qFormat/>
    <w:rsid w:val="004E12C6"/>
    <w:pPr>
      <w:suppressAutoHyphens/>
      <w:ind w:left="720"/>
      <w:contextualSpacing/>
    </w:pPr>
    <w:rPr>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Textedelespacerserv"/>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Textedelespacerserv"/>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Textedelespacerserv"/>
            </w:rPr>
            <w:t>[Titre ]</w:t>
          </w:r>
        </w:p>
      </w:docPartBody>
    </w:docPart>
    <w:docPart>
      <w:docPartPr>
        <w:name w:val="110E233E727E4A3FA58176137C662E8A"/>
        <w:category>
          <w:name w:val="Général"/>
          <w:gallery w:val="placeholder"/>
        </w:category>
        <w:types>
          <w:type w:val="bbPlcHdr"/>
        </w:types>
        <w:behaviors>
          <w:behavior w:val="content"/>
        </w:behaviors>
        <w:guid w:val="{DAB6E4BC-C183-4850-A8A1-469D6FDA7C44}"/>
      </w:docPartPr>
      <w:docPartBody>
        <w:p w:rsidR="00E86C61" w:rsidRDefault="00F231DE">
          <w:r w:rsidRPr="00AA3E32">
            <w:rPr>
              <w:rStyle w:val="Textedelespacerserv"/>
            </w:rPr>
            <w:t>[Objet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Textedelespacerserv"/>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Textedelespacerserv"/>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Textedelespacerserv"/>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Textedelespacerserv"/>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F231DE"/>
    <w:rsid w:val="00464DDB"/>
    <w:rsid w:val="00596CD1"/>
    <w:rsid w:val="00647CC6"/>
    <w:rsid w:val="009070ED"/>
    <w:rsid w:val="00951E2D"/>
    <w:rsid w:val="00AD7357"/>
    <w:rsid w:val="00BA608A"/>
    <w:rsid w:val="00D16A15"/>
    <w:rsid w:val="00E86C61"/>
    <w:rsid w:val="00ED5F60"/>
    <w:rsid w:val="00F231DE"/>
    <w:rsid w:val="00F7662F"/>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C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231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3ADEF-3506-4B58-9DA7-2EAADD62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2157</Words>
  <Characters>11867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Plan de projet</vt:lpstr>
    </vt:vector>
  </TitlesOfParts>
  <Manager>Olivier Gendreau</Manager>
  <Company>W.A.S.A.W</Company>
  <LinksUpToDate>false</LinksUpToDate>
  <CharactersWithSpaces>13997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projet</dc:title>
  <dc:subject>Air Hockey Circus</dc:subject>
  <dc:creator>&lt;Auteur&gt;</dc:creator>
  <cp:lastModifiedBy>François Pierre Doray</cp:lastModifiedBy>
  <cp:revision>34</cp:revision>
  <cp:lastPrinted>2013-04-09T01:42:00Z</cp:lastPrinted>
  <dcterms:created xsi:type="dcterms:W3CDTF">2013-02-07T00:04:00Z</dcterms:created>
  <dcterms:modified xsi:type="dcterms:W3CDTF">2013-04-09T01:43:00Z</dcterms:modified>
  <cp:category>&lt;Nom de l'entreprise&gt;</cp:category>
  <cp:contentStatus>2</cp:contentStatus>
</cp:coreProperties>
</file>