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F2F" w:rsidRPr="00FC2BE6" w:rsidRDefault="00527F2F">
      <w:pPr>
        <w:pStyle w:val="Titre"/>
        <w:jc w:val="right"/>
        <w:rPr>
          <w:lang w:val="fr-CA"/>
        </w:rPr>
      </w:pPr>
    </w:p>
    <w:p w:rsidR="008F305A" w:rsidRPr="00FC2BE6" w:rsidRDefault="008F305A" w:rsidP="008F305A">
      <w:pPr>
        <w:rPr>
          <w:lang w:val="fr-CA"/>
        </w:rPr>
      </w:pPr>
    </w:p>
    <w:p w:rsidR="008F305A" w:rsidRPr="00FC2BE6" w:rsidRDefault="008F305A" w:rsidP="008F305A">
      <w:pPr>
        <w:rPr>
          <w:lang w:val="fr-CA"/>
        </w:rPr>
      </w:pPr>
    </w:p>
    <w:p w:rsidR="00527F2F" w:rsidRPr="00FC2BE6" w:rsidRDefault="00527F2F" w:rsidP="00527F2F">
      <w:pPr>
        <w:rPr>
          <w:lang w:val="fr-CA"/>
        </w:rPr>
      </w:pPr>
    </w:p>
    <w:p w:rsidR="00527F2F" w:rsidRPr="00FC2BE6" w:rsidRDefault="00527F2F">
      <w:pPr>
        <w:pStyle w:val="Titre"/>
        <w:jc w:val="right"/>
        <w:rPr>
          <w:lang w:val="fr-CA"/>
        </w:rPr>
      </w:pPr>
    </w:p>
    <w:sdt>
      <w:sdtPr>
        <w:rPr>
          <w:lang w:val="fr-CA"/>
        </w:r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EndPr/>
      <w:sdtContent>
        <w:p w:rsidR="00527F2F" w:rsidRPr="00FC2BE6" w:rsidRDefault="00B82106">
          <w:pPr>
            <w:pStyle w:val="Titre"/>
            <w:jc w:val="right"/>
            <w:rPr>
              <w:lang w:val="fr-CA"/>
            </w:rPr>
          </w:pPr>
          <w:r>
            <w:rPr>
              <w:lang w:val="fr-CA"/>
            </w:rPr>
            <w:t>Air Hockey Circus</w:t>
          </w:r>
        </w:p>
      </w:sdtContent>
    </w:sdt>
    <w:p w:rsidR="00D67126" w:rsidRPr="00FC2BE6" w:rsidRDefault="0057440F">
      <w:pPr>
        <w:pStyle w:val="Titre"/>
        <w:jc w:val="right"/>
        <w:rPr>
          <w:lang w:val="fr-CA"/>
        </w:rPr>
      </w:pPr>
      <w:sdt>
        <w:sdtPr>
          <w:rPr>
            <w:lang w:val="fr-CA"/>
          </w:r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EndPr/>
        <w:sdtContent>
          <w:r w:rsidR="00081D34" w:rsidRPr="00FC2BE6">
            <w:rPr>
              <w:lang w:val="fr-CA"/>
            </w:rPr>
            <w:t>Protocole de communication</w:t>
          </w:r>
        </w:sdtContent>
      </w:sdt>
    </w:p>
    <w:p w:rsidR="00D67126" w:rsidRPr="00FC2BE6" w:rsidRDefault="00D67126">
      <w:pPr>
        <w:pStyle w:val="Titre"/>
        <w:jc w:val="right"/>
        <w:rPr>
          <w:lang w:val="fr-CA"/>
        </w:rPr>
      </w:pPr>
    </w:p>
    <w:p w:rsidR="00D67126" w:rsidRPr="00FC2BE6" w:rsidRDefault="00D67126">
      <w:pPr>
        <w:pStyle w:val="Titre"/>
        <w:jc w:val="right"/>
        <w:rPr>
          <w:sz w:val="28"/>
          <w:lang w:val="fr-CA"/>
        </w:rPr>
      </w:pPr>
      <w:r w:rsidRPr="00FC2BE6">
        <w:rPr>
          <w:sz w:val="28"/>
          <w:lang w:val="fr-CA"/>
        </w:rPr>
        <w:t xml:space="preserve">Version </w:t>
      </w:r>
      <w:sdt>
        <w:sdtPr>
          <w:rPr>
            <w:sz w:val="28"/>
            <w:lang w:val="fr-CA"/>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EndPr/>
        <w:sdtContent>
          <w:r w:rsidR="00B674F4">
            <w:rPr>
              <w:sz w:val="28"/>
              <w:lang w:val="fr-CA"/>
            </w:rPr>
            <w:t>3</w:t>
          </w:r>
          <w:r w:rsidR="00D27B1D" w:rsidRPr="00FC2BE6">
            <w:rPr>
              <w:sz w:val="28"/>
              <w:lang w:val="fr-CA"/>
            </w:rPr>
            <w:t>.0</w:t>
          </w:r>
        </w:sdtContent>
      </w:sdt>
    </w:p>
    <w:p w:rsidR="00D67126" w:rsidRPr="00FC2BE6" w:rsidRDefault="00D67126">
      <w:pPr>
        <w:pStyle w:val="InfoBlue"/>
        <w:rPr>
          <w:lang w:val="fr-CA"/>
        </w:rPr>
      </w:pPr>
    </w:p>
    <w:p w:rsidR="00D67126" w:rsidRPr="00FC2BE6" w:rsidRDefault="00D67126">
      <w:pPr>
        <w:pStyle w:val="InfoBlue"/>
        <w:rPr>
          <w:lang w:val="fr-CA"/>
        </w:rPr>
      </w:pPr>
    </w:p>
    <w:p w:rsidR="00D67126" w:rsidRPr="00FC2BE6" w:rsidRDefault="00D67126" w:rsidP="00706B7C">
      <w:pPr>
        <w:pStyle w:val="Titre"/>
        <w:jc w:val="both"/>
        <w:rPr>
          <w:sz w:val="28"/>
          <w:lang w:val="fr-CA"/>
        </w:rPr>
      </w:pPr>
    </w:p>
    <w:p w:rsidR="00D27B1D" w:rsidRPr="00FC2BE6" w:rsidRDefault="00D27B1D" w:rsidP="00D27B1D">
      <w:pPr>
        <w:rPr>
          <w:lang w:val="fr-CA"/>
        </w:rPr>
      </w:pPr>
    </w:p>
    <w:p w:rsidR="00D27B1D" w:rsidRPr="00FC2BE6" w:rsidRDefault="00D27B1D" w:rsidP="00D27B1D">
      <w:pPr>
        <w:rPr>
          <w:lang w:val="fr-CA"/>
        </w:rPr>
      </w:pPr>
    </w:p>
    <w:p w:rsidR="00D67126" w:rsidRPr="00FC2BE6" w:rsidRDefault="00D67126">
      <w:pPr>
        <w:rPr>
          <w:lang w:val="fr-CA"/>
        </w:rPr>
        <w:sectPr w:rsidR="00D67126" w:rsidRPr="00FC2BE6">
          <w:headerReference w:type="default" r:id="rId8"/>
          <w:footerReference w:type="even" r:id="rId9"/>
          <w:pgSz w:w="12240" w:h="15840" w:code="1"/>
          <w:pgMar w:top="1440" w:right="1440" w:bottom="1440" w:left="1440" w:header="720" w:footer="720" w:gutter="0"/>
          <w:cols w:space="720"/>
          <w:vAlign w:val="center"/>
        </w:sectPr>
      </w:pPr>
    </w:p>
    <w:p w:rsidR="004B2E5B" w:rsidRPr="00FC2BE6" w:rsidRDefault="004B2E5B" w:rsidP="004B2E5B">
      <w:pPr>
        <w:pStyle w:val="Titre"/>
        <w:rPr>
          <w:lang w:val="fr-CA"/>
        </w:rPr>
      </w:pPr>
      <w:r w:rsidRPr="00FC2BE6">
        <w:rPr>
          <w:lang w:val="fr-CA"/>
        </w:rPr>
        <w:lastRenderedPageBreak/>
        <w:t>Historique des révisions</w:t>
      </w:r>
    </w:p>
    <w:p w:rsidR="00BB6F65" w:rsidRPr="00FC2BE6" w:rsidRDefault="00BB6F65" w:rsidP="00BB6F65">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BB6F65" w:rsidRPr="00FC2BE6" w:rsidTr="00943697">
        <w:tc>
          <w:tcPr>
            <w:tcW w:w="1227" w:type="dxa"/>
          </w:tcPr>
          <w:p w:rsidR="00BB6F65" w:rsidRPr="00FC2BE6" w:rsidRDefault="00BB6F65" w:rsidP="00943697">
            <w:pPr>
              <w:pStyle w:val="Tabletext"/>
              <w:jc w:val="center"/>
              <w:rPr>
                <w:b/>
                <w:lang w:val="fr-CA"/>
              </w:rPr>
            </w:pPr>
            <w:r w:rsidRPr="00FC2BE6">
              <w:rPr>
                <w:b/>
                <w:lang w:val="fr-CA"/>
              </w:rPr>
              <w:t>Date</w:t>
            </w:r>
          </w:p>
        </w:tc>
        <w:tc>
          <w:tcPr>
            <w:tcW w:w="983" w:type="dxa"/>
          </w:tcPr>
          <w:p w:rsidR="00BB6F65" w:rsidRPr="00FC2BE6" w:rsidRDefault="00BB6F65" w:rsidP="00943697">
            <w:pPr>
              <w:pStyle w:val="Tabletext"/>
              <w:jc w:val="center"/>
              <w:rPr>
                <w:b/>
                <w:lang w:val="fr-CA"/>
              </w:rPr>
            </w:pPr>
            <w:r w:rsidRPr="00FC2BE6">
              <w:rPr>
                <w:b/>
                <w:lang w:val="fr-CA"/>
              </w:rPr>
              <w:t>Version</w:t>
            </w:r>
          </w:p>
        </w:tc>
        <w:tc>
          <w:tcPr>
            <w:tcW w:w="5128" w:type="dxa"/>
          </w:tcPr>
          <w:p w:rsidR="00BB6F65" w:rsidRPr="00FC2BE6" w:rsidRDefault="00BB6F65" w:rsidP="00943697">
            <w:pPr>
              <w:pStyle w:val="Tabletext"/>
              <w:jc w:val="center"/>
              <w:rPr>
                <w:b/>
                <w:lang w:val="fr-CA"/>
              </w:rPr>
            </w:pPr>
            <w:r w:rsidRPr="00FC2BE6">
              <w:rPr>
                <w:b/>
                <w:lang w:val="fr-CA"/>
              </w:rPr>
              <w:t>Description</w:t>
            </w:r>
          </w:p>
        </w:tc>
        <w:tc>
          <w:tcPr>
            <w:tcW w:w="2268" w:type="dxa"/>
          </w:tcPr>
          <w:p w:rsidR="00BB6F65" w:rsidRPr="00FC2BE6" w:rsidRDefault="00BB6F65" w:rsidP="00943697">
            <w:pPr>
              <w:pStyle w:val="Tabletext"/>
              <w:jc w:val="center"/>
              <w:rPr>
                <w:b/>
                <w:lang w:val="fr-CA"/>
              </w:rPr>
            </w:pPr>
            <w:r w:rsidRPr="00FC2BE6">
              <w:rPr>
                <w:b/>
                <w:lang w:val="fr-CA"/>
              </w:rPr>
              <w:t>Auteur</w:t>
            </w:r>
          </w:p>
        </w:tc>
      </w:tr>
      <w:tr w:rsidR="00BB6F65" w:rsidRPr="00F06662" w:rsidTr="00EE0036">
        <w:tc>
          <w:tcPr>
            <w:tcW w:w="1227" w:type="dxa"/>
            <w:vAlign w:val="center"/>
          </w:tcPr>
          <w:p w:rsidR="00BB6F65" w:rsidRPr="00FC2BE6" w:rsidRDefault="00633F1C" w:rsidP="00EE0036">
            <w:pPr>
              <w:pStyle w:val="Tabletext"/>
              <w:jc w:val="left"/>
              <w:rPr>
                <w:lang w:val="fr-CA"/>
              </w:rPr>
            </w:pPr>
            <w:r w:rsidRPr="00FC2BE6">
              <w:rPr>
                <w:lang w:val="fr-CA"/>
              </w:rPr>
              <w:t>2013</w:t>
            </w:r>
            <w:r w:rsidR="00BB6F65" w:rsidRPr="00FC2BE6">
              <w:rPr>
                <w:lang w:val="fr-CA"/>
              </w:rPr>
              <w:t>-</w:t>
            </w:r>
            <w:r w:rsidRPr="00FC2BE6">
              <w:rPr>
                <w:lang w:val="fr-CA"/>
              </w:rPr>
              <w:t>01</w:t>
            </w:r>
            <w:r w:rsidR="00BB6F65" w:rsidRPr="00FC2BE6">
              <w:rPr>
                <w:lang w:val="fr-CA"/>
              </w:rPr>
              <w:t>-</w:t>
            </w:r>
            <w:r w:rsidRPr="00FC2BE6">
              <w:rPr>
                <w:lang w:val="fr-CA"/>
              </w:rPr>
              <w:t>23</w:t>
            </w:r>
          </w:p>
        </w:tc>
        <w:tc>
          <w:tcPr>
            <w:tcW w:w="983" w:type="dxa"/>
            <w:vAlign w:val="center"/>
          </w:tcPr>
          <w:p w:rsidR="00BB6F65" w:rsidRPr="00FC2BE6" w:rsidRDefault="00633F1C" w:rsidP="00EE0036">
            <w:pPr>
              <w:pStyle w:val="Tabletext"/>
              <w:jc w:val="center"/>
              <w:rPr>
                <w:lang w:val="fr-CA"/>
              </w:rPr>
            </w:pPr>
            <w:r w:rsidRPr="00FC2BE6">
              <w:rPr>
                <w:lang w:val="fr-CA"/>
              </w:rPr>
              <w:t>1</w:t>
            </w:r>
          </w:p>
        </w:tc>
        <w:tc>
          <w:tcPr>
            <w:tcW w:w="5128" w:type="dxa"/>
            <w:vAlign w:val="center"/>
          </w:tcPr>
          <w:p w:rsidR="00BB6F65" w:rsidRPr="00FC2BE6" w:rsidRDefault="00B82106" w:rsidP="00EE0036">
            <w:pPr>
              <w:pStyle w:val="Tabletext"/>
              <w:jc w:val="left"/>
              <w:rPr>
                <w:lang w:val="fr-CA"/>
              </w:rPr>
            </w:pPr>
            <w:r>
              <w:rPr>
                <w:lang w:val="fr-CA"/>
              </w:rPr>
              <w:t>Rédaction initiale du document</w:t>
            </w:r>
          </w:p>
        </w:tc>
        <w:tc>
          <w:tcPr>
            <w:tcW w:w="2268" w:type="dxa"/>
            <w:vAlign w:val="center"/>
          </w:tcPr>
          <w:p w:rsidR="00BB6F65" w:rsidRPr="00FC2BE6" w:rsidRDefault="007A2EE9" w:rsidP="00EE0036">
            <w:pPr>
              <w:pStyle w:val="Tabletext"/>
              <w:jc w:val="left"/>
              <w:rPr>
                <w:lang w:val="fr-CA"/>
              </w:rPr>
            </w:pPr>
            <w:r w:rsidRPr="00FC2BE6">
              <w:rPr>
                <w:lang w:val="fr-CA"/>
              </w:rPr>
              <w:t>Simon Delisle</w:t>
            </w:r>
          </w:p>
          <w:p w:rsidR="007A2EE9" w:rsidRPr="00FC2BE6" w:rsidRDefault="007A2EE9" w:rsidP="00EE0036">
            <w:pPr>
              <w:pStyle w:val="Tabletext"/>
              <w:jc w:val="left"/>
              <w:rPr>
                <w:lang w:val="fr-CA"/>
              </w:rPr>
            </w:pPr>
            <w:r w:rsidRPr="00FC2BE6">
              <w:rPr>
                <w:lang w:val="fr-CA"/>
              </w:rPr>
              <w:t>François Pierre Doray</w:t>
            </w:r>
          </w:p>
        </w:tc>
      </w:tr>
      <w:tr w:rsidR="00BB6F65" w:rsidRPr="00F06662" w:rsidTr="00943697">
        <w:tc>
          <w:tcPr>
            <w:tcW w:w="1227" w:type="dxa"/>
          </w:tcPr>
          <w:p w:rsidR="00BB6F65" w:rsidRPr="00FC2BE6" w:rsidRDefault="00A73C98" w:rsidP="00943697">
            <w:pPr>
              <w:pStyle w:val="Tabletext"/>
              <w:jc w:val="center"/>
              <w:rPr>
                <w:lang w:val="fr-CA"/>
              </w:rPr>
            </w:pPr>
            <w:r>
              <w:rPr>
                <w:lang w:val="fr-CA"/>
              </w:rPr>
              <w:t>2013-04-07</w:t>
            </w:r>
          </w:p>
        </w:tc>
        <w:tc>
          <w:tcPr>
            <w:tcW w:w="983" w:type="dxa"/>
          </w:tcPr>
          <w:p w:rsidR="00BB6F65" w:rsidRPr="00FC2BE6" w:rsidRDefault="00A73C98" w:rsidP="00943697">
            <w:pPr>
              <w:pStyle w:val="Tabletext"/>
              <w:jc w:val="center"/>
              <w:rPr>
                <w:lang w:val="fr-CA"/>
              </w:rPr>
            </w:pPr>
            <w:r>
              <w:rPr>
                <w:lang w:val="fr-CA"/>
              </w:rPr>
              <w:t>2</w:t>
            </w:r>
          </w:p>
        </w:tc>
        <w:tc>
          <w:tcPr>
            <w:tcW w:w="5128" w:type="dxa"/>
          </w:tcPr>
          <w:p w:rsidR="00BB6F65" w:rsidRPr="00FC2BE6" w:rsidRDefault="00A73C98" w:rsidP="00943697">
            <w:pPr>
              <w:pStyle w:val="Tabletext"/>
              <w:rPr>
                <w:lang w:val="fr-CA"/>
              </w:rPr>
            </w:pPr>
            <w:r>
              <w:rPr>
                <w:lang w:val="fr-CA"/>
              </w:rPr>
              <w:t>Mise à jour du document</w:t>
            </w:r>
          </w:p>
        </w:tc>
        <w:tc>
          <w:tcPr>
            <w:tcW w:w="2268" w:type="dxa"/>
          </w:tcPr>
          <w:p w:rsidR="00BB6F65" w:rsidRPr="00FC2BE6" w:rsidRDefault="00A73C98" w:rsidP="002A427F">
            <w:pPr>
              <w:pStyle w:val="Tabletext"/>
              <w:jc w:val="left"/>
              <w:rPr>
                <w:lang w:val="fr-CA"/>
              </w:rPr>
            </w:pPr>
            <w:r>
              <w:rPr>
                <w:lang w:val="fr-CA"/>
              </w:rPr>
              <w:t>Simon Delisle</w:t>
            </w:r>
          </w:p>
        </w:tc>
      </w:tr>
      <w:tr w:rsidR="00BB6F65" w:rsidRPr="00F06662" w:rsidTr="00943697">
        <w:tc>
          <w:tcPr>
            <w:tcW w:w="1227" w:type="dxa"/>
          </w:tcPr>
          <w:p w:rsidR="00BB6F65" w:rsidRPr="00FC2BE6" w:rsidRDefault="002A427F" w:rsidP="00943697">
            <w:pPr>
              <w:pStyle w:val="Tabletext"/>
              <w:jc w:val="center"/>
              <w:rPr>
                <w:lang w:val="fr-CA"/>
              </w:rPr>
            </w:pPr>
            <w:r>
              <w:rPr>
                <w:lang w:val="fr-CA"/>
              </w:rPr>
              <w:t>2013-07-07</w:t>
            </w:r>
          </w:p>
        </w:tc>
        <w:tc>
          <w:tcPr>
            <w:tcW w:w="983" w:type="dxa"/>
          </w:tcPr>
          <w:p w:rsidR="00BB6F65" w:rsidRPr="00FC2BE6" w:rsidRDefault="002A427F" w:rsidP="00943697">
            <w:pPr>
              <w:pStyle w:val="Tabletext"/>
              <w:jc w:val="center"/>
              <w:rPr>
                <w:lang w:val="fr-CA"/>
              </w:rPr>
            </w:pPr>
            <w:r>
              <w:rPr>
                <w:lang w:val="fr-CA"/>
              </w:rPr>
              <w:t>3</w:t>
            </w:r>
          </w:p>
        </w:tc>
        <w:tc>
          <w:tcPr>
            <w:tcW w:w="5128" w:type="dxa"/>
          </w:tcPr>
          <w:p w:rsidR="00BB6F65" w:rsidRPr="00FC2BE6" w:rsidRDefault="002A427F" w:rsidP="00943697">
            <w:pPr>
              <w:pStyle w:val="Tabletext"/>
              <w:rPr>
                <w:lang w:val="fr-CA"/>
              </w:rPr>
            </w:pPr>
            <w:r>
              <w:rPr>
                <w:lang w:val="fr-CA"/>
              </w:rPr>
              <w:t>Mise à jour du de la section iOS</w:t>
            </w:r>
          </w:p>
        </w:tc>
        <w:tc>
          <w:tcPr>
            <w:tcW w:w="2268" w:type="dxa"/>
          </w:tcPr>
          <w:p w:rsidR="00BB6F65" w:rsidRPr="00FC2BE6" w:rsidRDefault="002A427F" w:rsidP="002A427F">
            <w:pPr>
              <w:pStyle w:val="Tabletext"/>
              <w:jc w:val="left"/>
              <w:rPr>
                <w:lang w:val="fr-CA"/>
              </w:rPr>
            </w:pPr>
            <w:r>
              <w:rPr>
                <w:lang w:val="fr-CA"/>
              </w:rPr>
              <w:t>François Pierre Doray</w:t>
            </w:r>
          </w:p>
        </w:tc>
      </w:tr>
      <w:tr w:rsidR="00BB6F65" w:rsidRPr="00F06662" w:rsidTr="00943697">
        <w:tc>
          <w:tcPr>
            <w:tcW w:w="1227" w:type="dxa"/>
          </w:tcPr>
          <w:p w:rsidR="00BB6F65" w:rsidRPr="00FC2BE6" w:rsidRDefault="00BB6F65" w:rsidP="00943697">
            <w:pPr>
              <w:pStyle w:val="Tabletext"/>
              <w:jc w:val="center"/>
              <w:rPr>
                <w:lang w:val="fr-CA"/>
              </w:rPr>
            </w:pPr>
          </w:p>
        </w:tc>
        <w:tc>
          <w:tcPr>
            <w:tcW w:w="983" w:type="dxa"/>
          </w:tcPr>
          <w:p w:rsidR="00BB6F65" w:rsidRPr="00FC2BE6" w:rsidRDefault="00BB6F65" w:rsidP="00943697">
            <w:pPr>
              <w:pStyle w:val="Tabletext"/>
              <w:jc w:val="center"/>
              <w:rPr>
                <w:lang w:val="fr-CA"/>
              </w:rPr>
            </w:pPr>
          </w:p>
        </w:tc>
        <w:tc>
          <w:tcPr>
            <w:tcW w:w="5128" w:type="dxa"/>
          </w:tcPr>
          <w:p w:rsidR="00BB6F65" w:rsidRPr="00FC2BE6" w:rsidRDefault="00BB6F65" w:rsidP="00943697">
            <w:pPr>
              <w:pStyle w:val="Tabletext"/>
              <w:rPr>
                <w:lang w:val="fr-CA"/>
              </w:rPr>
            </w:pPr>
          </w:p>
        </w:tc>
        <w:tc>
          <w:tcPr>
            <w:tcW w:w="2268" w:type="dxa"/>
          </w:tcPr>
          <w:p w:rsidR="00BB6F65" w:rsidRPr="00FC2BE6" w:rsidRDefault="00BB6F65" w:rsidP="00943697">
            <w:pPr>
              <w:pStyle w:val="Tabletext"/>
              <w:jc w:val="center"/>
              <w:rPr>
                <w:lang w:val="fr-CA"/>
              </w:rPr>
            </w:pPr>
          </w:p>
        </w:tc>
      </w:tr>
      <w:tr w:rsidR="00BB6F65" w:rsidRPr="00F06662" w:rsidTr="00943697">
        <w:tc>
          <w:tcPr>
            <w:tcW w:w="1227" w:type="dxa"/>
          </w:tcPr>
          <w:p w:rsidR="00BB6F65" w:rsidRPr="00FC2BE6" w:rsidRDefault="00BB6F65" w:rsidP="00943697">
            <w:pPr>
              <w:pStyle w:val="Tabletext"/>
              <w:jc w:val="center"/>
              <w:rPr>
                <w:lang w:val="fr-CA"/>
              </w:rPr>
            </w:pPr>
          </w:p>
        </w:tc>
        <w:tc>
          <w:tcPr>
            <w:tcW w:w="983" w:type="dxa"/>
          </w:tcPr>
          <w:p w:rsidR="00BB6F65" w:rsidRPr="00FC2BE6" w:rsidRDefault="00BB6F65" w:rsidP="00943697">
            <w:pPr>
              <w:pStyle w:val="Tabletext"/>
              <w:jc w:val="center"/>
              <w:rPr>
                <w:lang w:val="fr-CA"/>
              </w:rPr>
            </w:pPr>
          </w:p>
        </w:tc>
        <w:tc>
          <w:tcPr>
            <w:tcW w:w="5128" w:type="dxa"/>
          </w:tcPr>
          <w:p w:rsidR="00BB6F65" w:rsidRPr="00FC2BE6" w:rsidRDefault="00BB6F65" w:rsidP="00943697">
            <w:pPr>
              <w:pStyle w:val="Tabletext"/>
              <w:rPr>
                <w:lang w:val="fr-CA"/>
              </w:rPr>
            </w:pPr>
          </w:p>
        </w:tc>
        <w:tc>
          <w:tcPr>
            <w:tcW w:w="2268" w:type="dxa"/>
          </w:tcPr>
          <w:p w:rsidR="00BB6F65" w:rsidRPr="00FC2BE6" w:rsidRDefault="00BB6F65" w:rsidP="00943697">
            <w:pPr>
              <w:pStyle w:val="Tabletext"/>
              <w:jc w:val="center"/>
              <w:rPr>
                <w:lang w:val="fr-CA"/>
              </w:rPr>
            </w:pPr>
          </w:p>
        </w:tc>
      </w:tr>
    </w:tbl>
    <w:p w:rsidR="00D67126" w:rsidRPr="00FC2BE6" w:rsidRDefault="00D67126">
      <w:pPr>
        <w:pStyle w:val="Titre"/>
        <w:rPr>
          <w:lang w:val="fr-CA"/>
        </w:rPr>
      </w:pPr>
      <w:r w:rsidRPr="00FC2BE6">
        <w:rPr>
          <w:lang w:val="fr-CA"/>
        </w:rPr>
        <w:br w:type="page"/>
      </w:r>
      <w:r w:rsidR="00D87BA1" w:rsidRPr="00FC2BE6">
        <w:rPr>
          <w:lang w:val="fr-CA"/>
        </w:rPr>
        <w:lastRenderedPageBreak/>
        <w:t>Table des matières</w:t>
      </w:r>
    </w:p>
    <w:p w:rsidR="00622F6C" w:rsidRDefault="00FD7281">
      <w:pPr>
        <w:pStyle w:val="TM1"/>
        <w:tabs>
          <w:tab w:val="left" w:pos="432"/>
        </w:tabs>
        <w:rPr>
          <w:rFonts w:asciiTheme="minorHAnsi" w:eastAsiaTheme="minorEastAsia" w:hAnsiTheme="minorHAnsi" w:cstheme="minorBidi"/>
          <w:noProof/>
          <w:sz w:val="22"/>
          <w:szCs w:val="22"/>
          <w:lang w:val="fr-CA" w:eastAsia="fr-CA"/>
        </w:rPr>
      </w:pPr>
      <w:r w:rsidRPr="00FC2BE6">
        <w:rPr>
          <w:lang w:val="fr-CA"/>
        </w:rPr>
        <w:fldChar w:fldCharType="begin"/>
      </w:r>
      <w:r w:rsidR="00D67126" w:rsidRPr="00FC2BE6">
        <w:rPr>
          <w:lang w:val="fr-CA"/>
        </w:rPr>
        <w:instrText xml:space="preserve"> TOC \o "1-3" </w:instrText>
      </w:r>
      <w:r w:rsidRPr="00FC2BE6">
        <w:rPr>
          <w:lang w:val="fr-CA"/>
        </w:rPr>
        <w:fldChar w:fldCharType="separate"/>
      </w:r>
      <w:bookmarkStart w:id="0" w:name="_GoBack"/>
      <w:bookmarkEnd w:id="0"/>
      <w:r w:rsidR="00622F6C" w:rsidRPr="00CA4EE2">
        <w:rPr>
          <w:noProof/>
          <w:lang w:val="fr-CA"/>
        </w:rPr>
        <w:t>1.</w:t>
      </w:r>
      <w:r w:rsidR="00622F6C">
        <w:rPr>
          <w:rFonts w:asciiTheme="minorHAnsi" w:eastAsiaTheme="minorEastAsia" w:hAnsiTheme="minorHAnsi" w:cstheme="minorBidi"/>
          <w:noProof/>
          <w:sz w:val="22"/>
          <w:szCs w:val="22"/>
          <w:lang w:val="fr-CA" w:eastAsia="fr-CA"/>
        </w:rPr>
        <w:tab/>
      </w:r>
      <w:r w:rsidR="00622F6C" w:rsidRPr="00CA4EE2">
        <w:rPr>
          <w:noProof/>
          <w:lang w:val="fr-CA"/>
        </w:rPr>
        <w:t>Introduction</w:t>
      </w:r>
      <w:r w:rsidR="00622F6C">
        <w:rPr>
          <w:noProof/>
        </w:rPr>
        <w:tab/>
      </w:r>
      <w:r w:rsidR="00622F6C">
        <w:rPr>
          <w:noProof/>
        </w:rPr>
        <w:fldChar w:fldCharType="begin"/>
      </w:r>
      <w:r w:rsidR="00622F6C">
        <w:rPr>
          <w:noProof/>
        </w:rPr>
        <w:instrText xml:space="preserve"> PAGEREF _Toc353220758 \h </w:instrText>
      </w:r>
      <w:r w:rsidR="00622F6C">
        <w:rPr>
          <w:noProof/>
        </w:rPr>
      </w:r>
      <w:r w:rsidR="00622F6C">
        <w:rPr>
          <w:noProof/>
        </w:rPr>
        <w:fldChar w:fldCharType="separate"/>
      </w:r>
      <w:r w:rsidR="00622F6C">
        <w:rPr>
          <w:noProof/>
        </w:rPr>
        <w:t>4</w:t>
      </w:r>
      <w:r w:rsidR="00622F6C">
        <w:rPr>
          <w:noProof/>
        </w:rPr>
        <w:fldChar w:fldCharType="end"/>
      </w:r>
    </w:p>
    <w:p w:rsidR="00622F6C" w:rsidRDefault="00622F6C">
      <w:pPr>
        <w:pStyle w:val="TM1"/>
        <w:tabs>
          <w:tab w:val="left" w:pos="432"/>
        </w:tabs>
        <w:rPr>
          <w:rFonts w:asciiTheme="minorHAnsi" w:eastAsiaTheme="minorEastAsia" w:hAnsiTheme="minorHAnsi" w:cstheme="minorBidi"/>
          <w:noProof/>
          <w:sz w:val="22"/>
          <w:szCs w:val="22"/>
          <w:lang w:val="fr-CA" w:eastAsia="fr-CA"/>
        </w:rPr>
      </w:pPr>
      <w:r w:rsidRPr="00CA4EE2">
        <w:rPr>
          <w:noProof/>
          <w:lang w:val="fr-CA"/>
        </w:rPr>
        <w:t>2.</w:t>
      </w:r>
      <w:r>
        <w:rPr>
          <w:rFonts w:asciiTheme="minorHAnsi" w:eastAsiaTheme="minorEastAsia" w:hAnsiTheme="minorHAnsi" w:cstheme="minorBidi"/>
          <w:noProof/>
          <w:sz w:val="22"/>
          <w:szCs w:val="22"/>
          <w:lang w:val="fr-CA" w:eastAsia="fr-CA"/>
        </w:rPr>
        <w:tab/>
      </w:r>
      <w:r w:rsidRPr="00CA4EE2">
        <w:rPr>
          <w:noProof/>
          <w:lang w:val="fr-CA"/>
        </w:rPr>
        <w:t>Communication entre les clients lourds et le serveur</w:t>
      </w:r>
      <w:r>
        <w:rPr>
          <w:noProof/>
        </w:rPr>
        <w:tab/>
      </w:r>
      <w:r>
        <w:rPr>
          <w:noProof/>
        </w:rPr>
        <w:fldChar w:fldCharType="begin"/>
      </w:r>
      <w:r>
        <w:rPr>
          <w:noProof/>
        </w:rPr>
        <w:instrText xml:space="preserve"> PAGEREF _Toc353220759 \h </w:instrText>
      </w:r>
      <w:r>
        <w:rPr>
          <w:noProof/>
        </w:rPr>
      </w:r>
      <w:r>
        <w:rPr>
          <w:noProof/>
        </w:rPr>
        <w:fldChar w:fldCharType="separate"/>
      </w:r>
      <w:r>
        <w:rPr>
          <w:noProof/>
        </w:rPr>
        <w:t>4</w:t>
      </w:r>
      <w:r>
        <w:rPr>
          <w:noProof/>
        </w:rPr>
        <w:fldChar w:fldCharType="end"/>
      </w:r>
    </w:p>
    <w:p w:rsidR="00622F6C" w:rsidRDefault="00622F6C">
      <w:pPr>
        <w:pStyle w:val="TM2"/>
        <w:tabs>
          <w:tab w:val="left" w:pos="1000"/>
        </w:tabs>
        <w:rPr>
          <w:rFonts w:asciiTheme="minorHAnsi" w:eastAsiaTheme="minorEastAsia" w:hAnsiTheme="minorHAnsi" w:cstheme="minorBidi"/>
          <w:noProof/>
          <w:sz w:val="22"/>
          <w:szCs w:val="22"/>
          <w:lang w:val="fr-CA" w:eastAsia="fr-CA"/>
        </w:rPr>
      </w:pPr>
      <w:r w:rsidRPr="00CA4EE2">
        <w:rPr>
          <w:noProof/>
          <w:lang w:val="fr-CA"/>
        </w:rPr>
        <w:t>2.1</w:t>
      </w:r>
      <w:r>
        <w:rPr>
          <w:rFonts w:asciiTheme="minorHAnsi" w:eastAsiaTheme="minorEastAsia" w:hAnsiTheme="minorHAnsi" w:cstheme="minorBidi"/>
          <w:noProof/>
          <w:sz w:val="22"/>
          <w:szCs w:val="22"/>
          <w:lang w:val="fr-CA" w:eastAsia="fr-CA"/>
        </w:rPr>
        <w:tab/>
      </w:r>
      <w:r w:rsidRPr="00CA4EE2">
        <w:rPr>
          <w:noProof/>
          <w:lang w:val="fr-CA"/>
        </w:rPr>
        <w:t>Authentification</w:t>
      </w:r>
      <w:r>
        <w:rPr>
          <w:noProof/>
        </w:rPr>
        <w:tab/>
      </w:r>
      <w:r>
        <w:rPr>
          <w:noProof/>
        </w:rPr>
        <w:fldChar w:fldCharType="begin"/>
      </w:r>
      <w:r>
        <w:rPr>
          <w:noProof/>
        </w:rPr>
        <w:instrText xml:space="preserve"> PAGEREF _Toc353220760 \h </w:instrText>
      </w:r>
      <w:r>
        <w:rPr>
          <w:noProof/>
        </w:rPr>
      </w:r>
      <w:r>
        <w:rPr>
          <w:noProof/>
        </w:rPr>
        <w:fldChar w:fldCharType="separate"/>
      </w:r>
      <w:r>
        <w:rPr>
          <w:noProof/>
        </w:rPr>
        <w:t>4</w:t>
      </w:r>
      <w:r>
        <w:rPr>
          <w:noProof/>
        </w:rPr>
        <w:fldChar w:fldCharType="end"/>
      </w:r>
    </w:p>
    <w:p w:rsidR="00622F6C" w:rsidRDefault="00622F6C">
      <w:pPr>
        <w:pStyle w:val="TM2"/>
        <w:tabs>
          <w:tab w:val="left" w:pos="1000"/>
        </w:tabs>
        <w:rPr>
          <w:rFonts w:asciiTheme="minorHAnsi" w:eastAsiaTheme="minorEastAsia" w:hAnsiTheme="minorHAnsi" w:cstheme="minorBidi"/>
          <w:noProof/>
          <w:sz w:val="22"/>
          <w:szCs w:val="22"/>
          <w:lang w:val="fr-CA" w:eastAsia="fr-CA"/>
        </w:rPr>
      </w:pPr>
      <w:r w:rsidRPr="00CA4EE2">
        <w:rPr>
          <w:noProof/>
          <w:lang w:val="fr-CA"/>
        </w:rPr>
        <w:t>2.2</w:t>
      </w:r>
      <w:r>
        <w:rPr>
          <w:rFonts w:asciiTheme="minorHAnsi" w:eastAsiaTheme="minorEastAsia" w:hAnsiTheme="minorHAnsi" w:cstheme="minorBidi"/>
          <w:noProof/>
          <w:sz w:val="22"/>
          <w:szCs w:val="22"/>
          <w:lang w:val="fr-CA" w:eastAsia="fr-CA"/>
        </w:rPr>
        <w:tab/>
      </w:r>
      <w:r w:rsidRPr="00CA4EE2">
        <w:rPr>
          <w:noProof/>
          <w:lang w:val="fr-CA"/>
        </w:rPr>
        <w:t>Créer une partie</w:t>
      </w:r>
      <w:r>
        <w:rPr>
          <w:noProof/>
        </w:rPr>
        <w:tab/>
      </w:r>
      <w:r>
        <w:rPr>
          <w:noProof/>
        </w:rPr>
        <w:fldChar w:fldCharType="begin"/>
      </w:r>
      <w:r>
        <w:rPr>
          <w:noProof/>
        </w:rPr>
        <w:instrText xml:space="preserve"> PAGEREF _Toc353220761 \h </w:instrText>
      </w:r>
      <w:r>
        <w:rPr>
          <w:noProof/>
        </w:rPr>
      </w:r>
      <w:r>
        <w:rPr>
          <w:noProof/>
        </w:rPr>
        <w:fldChar w:fldCharType="separate"/>
      </w:r>
      <w:r>
        <w:rPr>
          <w:noProof/>
        </w:rPr>
        <w:t>4</w:t>
      </w:r>
      <w:r>
        <w:rPr>
          <w:noProof/>
        </w:rPr>
        <w:fldChar w:fldCharType="end"/>
      </w:r>
    </w:p>
    <w:p w:rsidR="00622F6C" w:rsidRDefault="00622F6C">
      <w:pPr>
        <w:pStyle w:val="TM2"/>
        <w:tabs>
          <w:tab w:val="left" w:pos="1000"/>
        </w:tabs>
        <w:rPr>
          <w:rFonts w:asciiTheme="minorHAnsi" w:eastAsiaTheme="minorEastAsia" w:hAnsiTheme="minorHAnsi" w:cstheme="minorBidi"/>
          <w:noProof/>
          <w:sz w:val="22"/>
          <w:szCs w:val="22"/>
          <w:lang w:val="fr-CA" w:eastAsia="fr-CA"/>
        </w:rPr>
      </w:pPr>
      <w:r w:rsidRPr="00CA4EE2">
        <w:rPr>
          <w:noProof/>
          <w:lang w:val="fr-CA"/>
        </w:rPr>
        <w:t>2.3</w:t>
      </w:r>
      <w:r>
        <w:rPr>
          <w:rFonts w:asciiTheme="minorHAnsi" w:eastAsiaTheme="minorEastAsia" w:hAnsiTheme="minorHAnsi" w:cstheme="minorBidi"/>
          <w:noProof/>
          <w:sz w:val="22"/>
          <w:szCs w:val="22"/>
          <w:lang w:val="fr-CA" w:eastAsia="fr-CA"/>
        </w:rPr>
        <w:tab/>
      </w:r>
      <w:r w:rsidRPr="00CA4EE2">
        <w:rPr>
          <w:noProof/>
          <w:lang w:val="fr-CA"/>
        </w:rPr>
        <w:t>Afficher une liste des parties en attente de joueurs</w:t>
      </w:r>
      <w:r>
        <w:rPr>
          <w:noProof/>
        </w:rPr>
        <w:tab/>
      </w:r>
      <w:r>
        <w:rPr>
          <w:noProof/>
        </w:rPr>
        <w:fldChar w:fldCharType="begin"/>
      </w:r>
      <w:r>
        <w:rPr>
          <w:noProof/>
        </w:rPr>
        <w:instrText xml:space="preserve"> PAGEREF _Toc353220762 \h </w:instrText>
      </w:r>
      <w:r>
        <w:rPr>
          <w:noProof/>
        </w:rPr>
      </w:r>
      <w:r>
        <w:rPr>
          <w:noProof/>
        </w:rPr>
        <w:fldChar w:fldCharType="separate"/>
      </w:r>
      <w:r>
        <w:rPr>
          <w:noProof/>
        </w:rPr>
        <w:t>5</w:t>
      </w:r>
      <w:r>
        <w:rPr>
          <w:noProof/>
        </w:rPr>
        <w:fldChar w:fldCharType="end"/>
      </w:r>
    </w:p>
    <w:p w:rsidR="00622F6C" w:rsidRDefault="00622F6C">
      <w:pPr>
        <w:pStyle w:val="TM2"/>
        <w:tabs>
          <w:tab w:val="left" w:pos="1000"/>
        </w:tabs>
        <w:rPr>
          <w:rFonts w:asciiTheme="minorHAnsi" w:eastAsiaTheme="minorEastAsia" w:hAnsiTheme="minorHAnsi" w:cstheme="minorBidi"/>
          <w:noProof/>
          <w:sz w:val="22"/>
          <w:szCs w:val="22"/>
          <w:lang w:val="fr-CA" w:eastAsia="fr-CA"/>
        </w:rPr>
      </w:pPr>
      <w:r w:rsidRPr="00CA4EE2">
        <w:rPr>
          <w:noProof/>
          <w:lang w:val="fr-CA"/>
        </w:rPr>
        <w:t>2.4</w:t>
      </w:r>
      <w:r>
        <w:rPr>
          <w:rFonts w:asciiTheme="minorHAnsi" w:eastAsiaTheme="minorEastAsia" w:hAnsiTheme="minorHAnsi" w:cstheme="minorBidi"/>
          <w:noProof/>
          <w:sz w:val="22"/>
          <w:szCs w:val="22"/>
          <w:lang w:val="fr-CA" w:eastAsia="fr-CA"/>
        </w:rPr>
        <w:tab/>
      </w:r>
      <w:r w:rsidRPr="00CA4EE2">
        <w:rPr>
          <w:noProof/>
          <w:lang w:val="fr-CA"/>
        </w:rPr>
        <w:t>Rejoindre une partie</w:t>
      </w:r>
      <w:r>
        <w:rPr>
          <w:noProof/>
        </w:rPr>
        <w:tab/>
      </w:r>
      <w:r>
        <w:rPr>
          <w:noProof/>
        </w:rPr>
        <w:fldChar w:fldCharType="begin"/>
      </w:r>
      <w:r>
        <w:rPr>
          <w:noProof/>
        </w:rPr>
        <w:instrText xml:space="preserve"> PAGEREF _Toc353220763 \h </w:instrText>
      </w:r>
      <w:r>
        <w:rPr>
          <w:noProof/>
        </w:rPr>
      </w:r>
      <w:r>
        <w:rPr>
          <w:noProof/>
        </w:rPr>
        <w:fldChar w:fldCharType="separate"/>
      </w:r>
      <w:r>
        <w:rPr>
          <w:noProof/>
        </w:rPr>
        <w:t>5</w:t>
      </w:r>
      <w:r>
        <w:rPr>
          <w:noProof/>
        </w:rPr>
        <w:fldChar w:fldCharType="end"/>
      </w:r>
    </w:p>
    <w:p w:rsidR="00622F6C" w:rsidRDefault="00622F6C">
      <w:pPr>
        <w:pStyle w:val="TM2"/>
        <w:tabs>
          <w:tab w:val="left" w:pos="1000"/>
        </w:tabs>
        <w:rPr>
          <w:rFonts w:asciiTheme="minorHAnsi" w:eastAsiaTheme="minorEastAsia" w:hAnsiTheme="minorHAnsi" w:cstheme="minorBidi"/>
          <w:noProof/>
          <w:sz w:val="22"/>
          <w:szCs w:val="22"/>
          <w:lang w:val="fr-CA" w:eastAsia="fr-CA"/>
        </w:rPr>
      </w:pPr>
      <w:r w:rsidRPr="00CA4EE2">
        <w:rPr>
          <w:noProof/>
          <w:lang w:val="fr-CA"/>
        </w:rPr>
        <w:t>2.5</w:t>
      </w:r>
      <w:r>
        <w:rPr>
          <w:rFonts w:asciiTheme="minorHAnsi" w:eastAsiaTheme="minorEastAsia" w:hAnsiTheme="minorHAnsi" w:cstheme="minorBidi"/>
          <w:noProof/>
          <w:sz w:val="22"/>
          <w:szCs w:val="22"/>
          <w:lang w:val="fr-CA" w:eastAsia="fr-CA"/>
        </w:rPr>
        <w:tab/>
      </w:r>
      <w:r w:rsidRPr="00CA4EE2">
        <w:rPr>
          <w:noProof/>
          <w:lang w:val="fr-CA"/>
        </w:rPr>
        <w:t>Déroulement d’une partie</w:t>
      </w:r>
      <w:r>
        <w:rPr>
          <w:noProof/>
        </w:rPr>
        <w:tab/>
      </w:r>
      <w:r>
        <w:rPr>
          <w:noProof/>
        </w:rPr>
        <w:fldChar w:fldCharType="begin"/>
      </w:r>
      <w:r>
        <w:rPr>
          <w:noProof/>
        </w:rPr>
        <w:instrText xml:space="preserve"> PAGEREF _Toc353220764 \h </w:instrText>
      </w:r>
      <w:r>
        <w:rPr>
          <w:noProof/>
        </w:rPr>
      </w:r>
      <w:r>
        <w:rPr>
          <w:noProof/>
        </w:rPr>
        <w:fldChar w:fldCharType="separate"/>
      </w:r>
      <w:r>
        <w:rPr>
          <w:noProof/>
        </w:rPr>
        <w:t>6</w:t>
      </w:r>
      <w:r>
        <w:rPr>
          <w:noProof/>
        </w:rPr>
        <w:fldChar w:fldCharType="end"/>
      </w:r>
    </w:p>
    <w:p w:rsidR="00622F6C" w:rsidRDefault="00622F6C">
      <w:pPr>
        <w:pStyle w:val="TM2"/>
        <w:tabs>
          <w:tab w:val="left" w:pos="1000"/>
        </w:tabs>
        <w:rPr>
          <w:rFonts w:asciiTheme="minorHAnsi" w:eastAsiaTheme="minorEastAsia" w:hAnsiTheme="minorHAnsi" w:cstheme="minorBidi"/>
          <w:noProof/>
          <w:sz w:val="22"/>
          <w:szCs w:val="22"/>
          <w:lang w:val="fr-CA" w:eastAsia="fr-CA"/>
        </w:rPr>
      </w:pPr>
      <w:r w:rsidRPr="00CA4EE2">
        <w:rPr>
          <w:noProof/>
          <w:lang w:val="fr-CA"/>
        </w:rPr>
        <w:t>2.6</w:t>
      </w:r>
      <w:r>
        <w:rPr>
          <w:rFonts w:asciiTheme="minorHAnsi" w:eastAsiaTheme="minorEastAsia" w:hAnsiTheme="minorHAnsi" w:cstheme="minorBidi"/>
          <w:noProof/>
          <w:sz w:val="22"/>
          <w:szCs w:val="22"/>
          <w:lang w:val="fr-CA" w:eastAsia="fr-CA"/>
        </w:rPr>
        <w:tab/>
      </w:r>
      <w:r w:rsidRPr="00CA4EE2">
        <w:rPr>
          <w:noProof/>
          <w:lang w:val="fr-CA"/>
        </w:rPr>
        <w:t>Déroulement d’un tournoi</w:t>
      </w:r>
      <w:r>
        <w:rPr>
          <w:noProof/>
        </w:rPr>
        <w:tab/>
      </w:r>
      <w:r>
        <w:rPr>
          <w:noProof/>
        </w:rPr>
        <w:fldChar w:fldCharType="begin"/>
      </w:r>
      <w:r>
        <w:rPr>
          <w:noProof/>
        </w:rPr>
        <w:instrText xml:space="preserve"> PAGEREF _Toc353220765 \h </w:instrText>
      </w:r>
      <w:r>
        <w:rPr>
          <w:noProof/>
        </w:rPr>
      </w:r>
      <w:r>
        <w:rPr>
          <w:noProof/>
        </w:rPr>
        <w:fldChar w:fldCharType="separate"/>
      </w:r>
      <w:r>
        <w:rPr>
          <w:noProof/>
        </w:rPr>
        <w:t>6</w:t>
      </w:r>
      <w:r>
        <w:rPr>
          <w:noProof/>
        </w:rPr>
        <w:fldChar w:fldCharType="end"/>
      </w:r>
    </w:p>
    <w:p w:rsidR="00622F6C" w:rsidRDefault="00622F6C">
      <w:pPr>
        <w:pStyle w:val="TM2"/>
        <w:tabs>
          <w:tab w:val="left" w:pos="1000"/>
        </w:tabs>
        <w:rPr>
          <w:rFonts w:asciiTheme="minorHAnsi" w:eastAsiaTheme="minorEastAsia" w:hAnsiTheme="minorHAnsi" w:cstheme="minorBidi"/>
          <w:noProof/>
          <w:sz w:val="22"/>
          <w:szCs w:val="22"/>
          <w:lang w:val="fr-CA" w:eastAsia="fr-CA"/>
        </w:rPr>
      </w:pPr>
      <w:r w:rsidRPr="00CA4EE2">
        <w:rPr>
          <w:noProof/>
          <w:lang w:val="fr-CA"/>
        </w:rPr>
        <w:t>2.7</w:t>
      </w:r>
      <w:r>
        <w:rPr>
          <w:rFonts w:asciiTheme="minorHAnsi" w:eastAsiaTheme="minorEastAsia" w:hAnsiTheme="minorHAnsi" w:cstheme="minorBidi"/>
          <w:noProof/>
          <w:sz w:val="22"/>
          <w:szCs w:val="22"/>
          <w:lang w:val="fr-CA" w:eastAsia="fr-CA"/>
        </w:rPr>
        <w:tab/>
      </w:r>
      <w:r w:rsidRPr="00CA4EE2">
        <w:rPr>
          <w:noProof/>
          <w:lang w:val="fr-CA"/>
        </w:rPr>
        <w:t>Clavardage</w:t>
      </w:r>
      <w:r>
        <w:rPr>
          <w:noProof/>
        </w:rPr>
        <w:tab/>
      </w:r>
      <w:r>
        <w:rPr>
          <w:noProof/>
        </w:rPr>
        <w:fldChar w:fldCharType="begin"/>
      </w:r>
      <w:r>
        <w:rPr>
          <w:noProof/>
        </w:rPr>
        <w:instrText xml:space="preserve"> PAGEREF _Toc353220766 \h </w:instrText>
      </w:r>
      <w:r>
        <w:rPr>
          <w:noProof/>
        </w:rPr>
      </w:r>
      <w:r>
        <w:rPr>
          <w:noProof/>
        </w:rPr>
        <w:fldChar w:fldCharType="separate"/>
      </w:r>
      <w:r>
        <w:rPr>
          <w:noProof/>
        </w:rPr>
        <w:t>6</w:t>
      </w:r>
      <w:r>
        <w:rPr>
          <w:noProof/>
        </w:rPr>
        <w:fldChar w:fldCharType="end"/>
      </w:r>
    </w:p>
    <w:p w:rsidR="00622F6C" w:rsidRDefault="00622F6C">
      <w:pPr>
        <w:pStyle w:val="TM2"/>
        <w:tabs>
          <w:tab w:val="left" w:pos="1000"/>
        </w:tabs>
        <w:rPr>
          <w:rFonts w:asciiTheme="minorHAnsi" w:eastAsiaTheme="minorEastAsia" w:hAnsiTheme="minorHAnsi" w:cstheme="minorBidi"/>
          <w:noProof/>
          <w:sz w:val="22"/>
          <w:szCs w:val="22"/>
          <w:lang w:val="fr-CA" w:eastAsia="fr-CA"/>
        </w:rPr>
      </w:pPr>
      <w:r w:rsidRPr="00CA4EE2">
        <w:rPr>
          <w:noProof/>
          <w:lang w:val="fr-CA"/>
        </w:rPr>
        <w:t>2.8</w:t>
      </w:r>
      <w:r>
        <w:rPr>
          <w:rFonts w:asciiTheme="minorHAnsi" w:eastAsiaTheme="minorEastAsia" w:hAnsiTheme="minorHAnsi" w:cstheme="minorBidi"/>
          <w:noProof/>
          <w:sz w:val="22"/>
          <w:szCs w:val="22"/>
          <w:lang w:val="fr-CA" w:eastAsia="fr-CA"/>
        </w:rPr>
        <w:tab/>
      </w:r>
      <w:r w:rsidRPr="00CA4EE2">
        <w:rPr>
          <w:noProof/>
          <w:lang w:val="fr-CA"/>
        </w:rPr>
        <w:t>Modification du profil</w:t>
      </w:r>
      <w:r>
        <w:rPr>
          <w:noProof/>
        </w:rPr>
        <w:tab/>
      </w:r>
      <w:r>
        <w:rPr>
          <w:noProof/>
        </w:rPr>
        <w:fldChar w:fldCharType="begin"/>
      </w:r>
      <w:r>
        <w:rPr>
          <w:noProof/>
        </w:rPr>
        <w:instrText xml:space="preserve"> PAGEREF _Toc353220767 \h </w:instrText>
      </w:r>
      <w:r>
        <w:rPr>
          <w:noProof/>
        </w:rPr>
      </w:r>
      <w:r>
        <w:rPr>
          <w:noProof/>
        </w:rPr>
        <w:fldChar w:fldCharType="separate"/>
      </w:r>
      <w:r>
        <w:rPr>
          <w:noProof/>
        </w:rPr>
        <w:t>6</w:t>
      </w:r>
      <w:r>
        <w:rPr>
          <w:noProof/>
        </w:rPr>
        <w:fldChar w:fldCharType="end"/>
      </w:r>
    </w:p>
    <w:p w:rsidR="00622F6C" w:rsidRDefault="00622F6C">
      <w:pPr>
        <w:pStyle w:val="TM1"/>
        <w:tabs>
          <w:tab w:val="left" w:pos="432"/>
        </w:tabs>
        <w:rPr>
          <w:rFonts w:asciiTheme="minorHAnsi" w:eastAsiaTheme="minorEastAsia" w:hAnsiTheme="minorHAnsi" w:cstheme="minorBidi"/>
          <w:noProof/>
          <w:sz w:val="22"/>
          <w:szCs w:val="22"/>
          <w:lang w:val="fr-CA" w:eastAsia="fr-CA"/>
        </w:rPr>
      </w:pPr>
      <w:r w:rsidRPr="00CA4EE2">
        <w:rPr>
          <w:noProof/>
          <w:lang w:val="fr-CA"/>
        </w:rPr>
        <w:t>3.</w:t>
      </w:r>
      <w:r>
        <w:rPr>
          <w:rFonts w:asciiTheme="minorHAnsi" w:eastAsiaTheme="minorEastAsia" w:hAnsiTheme="minorHAnsi" w:cstheme="minorBidi"/>
          <w:noProof/>
          <w:sz w:val="22"/>
          <w:szCs w:val="22"/>
          <w:lang w:val="fr-CA" w:eastAsia="fr-CA"/>
        </w:rPr>
        <w:tab/>
      </w:r>
      <w:r w:rsidRPr="00CA4EE2">
        <w:rPr>
          <w:noProof/>
          <w:lang w:val="fr-CA"/>
        </w:rPr>
        <w:t>Communication et description des paquets client léger-serveur</w:t>
      </w:r>
      <w:r>
        <w:rPr>
          <w:noProof/>
        </w:rPr>
        <w:tab/>
      </w:r>
      <w:r>
        <w:rPr>
          <w:noProof/>
        </w:rPr>
        <w:fldChar w:fldCharType="begin"/>
      </w:r>
      <w:r>
        <w:rPr>
          <w:noProof/>
        </w:rPr>
        <w:instrText xml:space="preserve"> PAGEREF _Toc353220768 \h </w:instrText>
      </w:r>
      <w:r>
        <w:rPr>
          <w:noProof/>
        </w:rPr>
      </w:r>
      <w:r>
        <w:rPr>
          <w:noProof/>
        </w:rPr>
        <w:fldChar w:fldCharType="separate"/>
      </w:r>
      <w:r>
        <w:rPr>
          <w:noProof/>
        </w:rPr>
        <w:t>8</w:t>
      </w:r>
      <w:r>
        <w:rPr>
          <w:noProof/>
        </w:rPr>
        <w:fldChar w:fldCharType="end"/>
      </w:r>
    </w:p>
    <w:p w:rsidR="00622F6C" w:rsidRDefault="00622F6C">
      <w:pPr>
        <w:pStyle w:val="TM2"/>
        <w:tabs>
          <w:tab w:val="left" w:pos="1000"/>
        </w:tabs>
        <w:rPr>
          <w:rFonts w:asciiTheme="minorHAnsi" w:eastAsiaTheme="minorEastAsia" w:hAnsiTheme="minorHAnsi" w:cstheme="minorBidi"/>
          <w:noProof/>
          <w:sz w:val="22"/>
          <w:szCs w:val="22"/>
          <w:lang w:val="fr-CA" w:eastAsia="fr-CA"/>
        </w:rPr>
      </w:pPr>
      <w:r w:rsidRPr="00CA4EE2">
        <w:rPr>
          <w:noProof/>
          <w:lang w:val="fr-CA"/>
        </w:rPr>
        <w:t>3.1</w:t>
      </w:r>
      <w:r>
        <w:rPr>
          <w:rFonts w:asciiTheme="minorHAnsi" w:eastAsiaTheme="minorEastAsia" w:hAnsiTheme="minorHAnsi" w:cstheme="minorBidi"/>
          <w:noProof/>
          <w:sz w:val="22"/>
          <w:szCs w:val="22"/>
          <w:lang w:val="fr-CA" w:eastAsia="fr-CA"/>
        </w:rPr>
        <w:tab/>
      </w:r>
      <w:r w:rsidRPr="00CA4EE2">
        <w:rPr>
          <w:noProof/>
          <w:lang w:val="fr-CA"/>
        </w:rPr>
        <w:t>Authentification</w:t>
      </w:r>
      <w:r>
        <w:rPr>
          <w:noProof/>
        </w:rPr>
        <w:tab/>
      </w:r>
      <w:r>
        <w:rPr>
          <w:noProof/>
        </w:rPr>
        <w:fldChar w:fldCharType="begin"/>
      </w:r>
      <w:r>
        <w:rPr>
          <w:noProof/>
        </w:rPr>
        <w:instrText xml:space="preserve"> PAGEREF _Toc353220769 \h </w:instrText>
      </w:r>
      <w:r>
        <w:rPr>
          <w:noProof/>
        </w:rPr>
      </w:r>
      <w:r>
        <w:rPr>
          <w:noProof/>
        </w:rPr>
        <w:fldChar w:fldCharType="separate"/>
      </w:r>
      <w:r>
        <w:rPr>
          <w:noProof/>
        </w:rPr>
        <w:t>8</w:t>
      </w:r>
      <w:r>
        <w:rPr>
          <w:noProof/>
        </w:rPr>
        <w:fldChar w:fldCharType="end"/>
      </w:r>
    </w:p>
    <w:p w:rsidR="00622F6C" w:rsidRDefault="00622F6C">
      <w:pPr>
        <w:pStyle w:val="TM2"/>
        <w:tabs>
          <w:tab w:val="left" w:pos="1000"/>
        </w:tabs>
        <w:rPr>
          <w:rFonts w:asciiTheme="minorHAnsi" w:eastAsiaTheme="minorEastAsia" w:hAnsiTheme="minorHAnsi" w:cstheme="minorBidi"/>
          <w:noProof/>
          <w:sz w:val="22"/>
          <w:szCs w:val="22"/>
          <w:lang w:val="fr-CA" w:eastAsia="fr-CA"/>
        </w:rPr>
      </w:pPr>
      <w:r w:rsidRPr="00CA4EE2">
        <w:rPr>
          <w:noProof/>
          <w:lang w:val="fr-CA"/>
        </w:rPr>
        <w:t>3.2</w:t>
      </w:r>
      <w:r>
        <w:rPr>
          <w:rFonts w:asciiTheme="minorHAnsi" w:eastAsiaTheme="minorEastAsia" w:hAnsiTheme="minorHAnsi" w:cstheme="minorBidi"/>
          <w:noProof/>
          <w:sz w:val="22"/>
          <w:szCs w:val="22"/>
          <w:lang w:val="fr-CA" w:eastAsia="fr-CA"/>
        </w:rPr>
        <w:tab/>
      </w:r>
      <w:r w:rsidRPr="00CA4EE2">
        <w:rPr>
          <w:noProof/>
          <w:lang w:val="fr-CA"/>
        </w:rPr>
        <w:t>Publication d’une table sur le serveur</w:t>
      </w:r>
      <w:r>
        <w:rPr>
          <w:noProof/>
        </w:rPr>
        <w:tab/>
      </w:r>
      <w:r>
        <w:rPr>
          <w:noProof/>
        </w:rPr>
        <w:fldChar w:fldCharType="begin"/>
      </w:r>
      <w:r>
        <w:rPr>
          <w:noProof/>
        </w:rPr>
        <w:instrText xml:space="preserve"> PAGEREF _Toc353220770 \h </w:instrText>
      </w:r>
      <w:r>
        <w:rPr>
          <w:noProof/>
        </w:rPr>
      </w:r>
      <w:r>
        <w:rPr>
          <w:noProof/>
        </w:rPr>
        <w:fldChar w:fldCharType="separate"/>
      </w:r>
      <w:r>
        <w:rPr>
          <w:noProof/>
        </w:rPr>
        <w:t>8</w:t>
      </w:r>
      <w:r>
        <w:rPr>
          <w:noProof/>
        </w:rPr>
        <w:fldChar w:fldCharType="end"/>
      </w:r>
    </w:p>
    <w:p w:rsidR="004C2A2B" w:rsidRPr="00FC2BE6" w:rsidRDefault="00FD7281">
      <w:pPr>
        <w:pStyle w:val="Titre"/>
        <w:rPr>
          <w:lang w:val="fr-CA"/>
        </w:rPr>
      </w:pPr>
      <w:r w:rsidRPr="00FC2BE6">
        <w:rPr>
          <w:lang w:val="fr-CA"/>
        </w:rPr>
        <w:fldChar w:fldCharType="end"/>
      </w:r>
      <w:r w:rsidR="00D67126" w:rsidRPr="00FC2BE6">
        <w:rPr>
          <w:lang w:val="fr-CA"/>
        </w:rPr>
        <w:br w:type="page"/>
      </w:r>
      <w:sdt>
        <w:sdtPr>
          <w:rPr>
            <w:lang w:val="fr-CA"/>
          </w:r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EndPr/>
        <w:sdtContent>
          <w:r w:rsidR="00081D34" w:rsidRPr="00FC2BE6">
            <w:rPr>
              <w:lang w:val="fr-CA"/>
            </w:rPr>
            <w:t>Protocole de communication</w:t>
          </w:r>
        </w:sdtContent>
      </w:sdt>
      <w:r w:rsidR="00D27B1D" w:rsidRPr="00FC2BE6">
        <w:rPr>
          <w:lang w:val="fr-CA"/>
        </w:rPr>
        <w:t xml:space="preserve"> </w:t>
      </w:r>
    </w:p>
    <w:p w:rsidR="00D67126" w:rsidRPr="00FC2BE6" w:rsidRDefault="00D67126">
      <w:pPr>
        <w:pStyle w:val="Titre"/>
        <w:rPr>
          <w:lang w:val="fr-CA"/>
        </w:rPr>
      </w:pPr>
      <w:r w:rsidRPr="00FC2BE6">
        <w:rPr>
          <w:lang w:val="fr-CA"/>
        </w:rPr>
        <w:t xml:space="preserve"> </w:t>
      </w:r>
    </w:p>
    <w:p w:rsidR="00D67126" w:rsidRPr="00FC2BE6" w:rsidRDefault="00D67126">
      <w:pPr>
        <w:pStyle w:val="Titre1"/>
        <w:rPr>
          <w:lang w:val="fr-CA"/>
        </w:rPr>
      </w:pPr>
      <w:bookmarkStart w:id="1" w:name="_Toc456598586"/>
      <w:bookmarkStart w:id="2" w:name="_Toc353220758"/>
      <w:r w:rsidRPr="00FC2BE6">
        <w:rPr>
          <w:lang w:val="fr-CA"/>
        </w:rPr>
        <w:t>Introduction</w:t>
      </w:r>
      <w:bookmarkEnd w:id="1"/>
      <w:bookmarkEnd w:id="2"/>
    </w:p>
    <w:p w:rsidR="008F21F8" w:rsidRPr="00FC2BE6" w:rsidRDefault="008F21F8" w:rsidP="00424556">
      <w:pPr>
        <w:ind w:left="720"/>
        <w:rPr>
          <w:lang w:val="fr-CA"/>
        </w:rPr>
      </w:pPr>
      <w:r>
        <w:rPr>
          <w:lang w:val="fr-CA" w:eastAsia="fr-CA"/>
        </w:rPr>
        <w:t>Ce document décrit en détails les méthodes qui seront utilisées pour la communication entre le serveur et les clients lourds ainsi qu’entre le serveur et les clients légers. Dans les deux cas, on explique d’abord le protocole général. Puis, on offre une description détaillée des paquets qui seront échangés.</w:t>
      </w:r>
    </w:p>
    <w:p w:rsidR="00115919" w:rsidRPr="00FC2BE6" w:rsidRDefault="00115919" w:rsidP="00967315">
      <w:pPr>
        <w:rPr>
          <w:lang w:val="fr-CA"/>
        </w:rPr>
      </w:pPr>
    </w:p>
    <w:p w:rsidR="00B34209" w:rsidRDefault="00115919" w:rsidP="00B34209">
      <w:pPr>
        <w:pStyle w:val="Titre1"/>
        <w:rPr>
          <w:lang w:val="fr-CA"/>
        </w:rPr>
      </w:pPr>
      <w:bookmarkStart w:id="3" w:name="_Toc353220759"/>
      <w:r w:rsidRPr="00FC2BE6">
        <w:rPr>
          <w:lang w:val="fr-CA"/>
        </w:rPr>
        <w:t xml:space="preserve">Communication </w:t>
      </w:r>
      <w:r w:rsidR="00770195">
        <w:rPr>
          <w:lang w:val="fr-CA"/>
        </w:rPr>
        <w:t>entre les clients lourds et le serveur</w:t>
      </w:r>
      <w:bookmarkEnd w:id="3"/>
    </w:p>
    <w:p w:rsidR="00770195" w:rsidRDefault="00770195" w:rsidP="00770195">
      <w:pPr>
        <w:rPr>
          <w:lang w:val="fr-CA"/>
        </w:rPr>
      </w:pPr>
    </w:p>
    <w:p w:rsidR="00770195" w:rsidRDefault="00770195" w:rsidP="00770195">
      <w:pPr>
        <w:rPr>
          <w:lang w:val="fr-CA"/>
        </w:rPr>
      </w:pPr>
      <w:r>
        <w:rPr>
          <w:lang w:val="fr-CA"/>
        </w:rPr>
        <w:t>Le serveur aura un port dédié port écouter les connexions des clients lourds. Les clients lourds utiliseront un socket TCP pour initier une connexion sur ce port lorsqu’ils en auront besoin. Pour communiquer, le client et le serveur utiliseront principalement des objets sérialisés à l’aide d’un sérialiseur binaire du framework .NET. Plus précisément, les messages échangés auront le format suivant :</w:t>
      </w:r>
    </w:p>
    <w:p w:rsidR="00770195" w:rsidRDefault="00770195" w:rsidP="00770195">
      <w:pPr>
        <w:pStyle w:val="Paragraphedeliste"/>
        <w:numPr>
          <w:ilvl w:val="0"/>
          <w:numId w:val="23"/>
        </w:numPr>
        <w:rPr>
          <w:lang w:val="fr-CA"/>
        </w:rPr>
      </w:pPr>
      <w:r>
        <w:rPr>
          <w:lang w:val="fr-CA"/>
        </w:rPr>
        <w:t>Entier indiquant la taille de l’objet sérialisé (4 octets)</w:t>
      </w:r>
    </w:p>
    <w:p w:rsidR="00770195" w:rsidRDefault="00770195" w:rsidP="00770195">
      <w:pPr>
        <w:pStyle w:val="Paragraphedeliste"/>
        <w:numPr>
          <w:ilvl w:val="0"/>
          <w:numId w:val="23"/>
        </w:numPr>
        <w:rPr>
          <w:lang w:val="fr-CA"/>
        </w:rPr>
      </w:pPr>
      <w:r>
        <w:rPr>
          <w:lang w:val="fr-CA"/>
        </w:rPr>
        <w:t>Objet sérialisé (taille variable)</w:t>
      </w:r>
    </w:p>
    <w:p w:rsidR="00770195" w:rsidRDefault="00770195" w:rsidP="00770195">
      <w:pPr>
        <w:rPr>
          <w:lang w:val="fr-CA"/>
        </w:rPr>
      </w:pPr>
    </w:p>
    <w:p w:rsidR="00770195" w:rsidRDefault="00770195" w:rsidP="00770195">
      <w:pPr>
        <w:rPr>
          <w:lang w:val="fr-CA"/>
        </w:rPr>
      </w:pPr>
      <w:r>
        <w:rPr>
          <w:lang w:val="fr-CA"/>
        </w:rPr>
        <w:t>Durant le jeu, les données de position des objets seront échangés avec un protocole différent afin d’obtenir de meilleures performances. Une connexion UDP dédiée à cette tâche sera créée à l’aide d’un nouveau socket.</w:t>
      </w:r>
    </w:p>
    <w:p w:rsidR="00770195" w:rsidRDefault="00770195" w:rsidP="00770195">
      <w:pPr>
        <w:rPr>
          <w:lang w:val="fr-CA"/>
        </w:rPr>
      </w:pPr>
    </w:p>
    <w:p w:rsidR="00770195" w:rsidRDefault="00770195" w:rsidP="00770195">
      <w:pPr>
        <w:rPr>
          <w:lang w:val="fr-CA"/>
        </w:rPr>
      </w:pPr>
      <w:r>
        <w:rPr>
          <w:lang w:val="fr-CA"/>
        </w:rPr>
        <w:t>Les sections suivantes décrivent les classes des objets sérialisés échangés entre le client et le serveur ainsi que le contenu des paquets transitant sur la connexion UDP dédiée durant le jeu.</w:t>
      </w:r>
    </w:p>
    <w:p w:rsidR="00770195" w:rsidRPr="00770195" w:rsidRDefault="00770195" w:rsidP="00770195">
      <w:pPr>
        <w:rPr>
          <w:lang w:val="fr-CA"/>
        </w:rPr>
      </w:pPr>
    </w:p>
    <w:p w:rsidR="00770195" w:rsidRPr="00FC2BE6" w:rsidRDefault="00770195" w:rsidP="00770195">
      <w:pPr>
        <w:pStyle w:val="Titre2"/>
        <w:rPr>
          <w:lang w:val="fr-CA"/>
        </w:rPr>
      </w:pPr>
      <w:bookmarkStart w:id="4" w:name="_Toc353220760"/>
      <w:r w:rsidRPr="00FC2BE6">
        <w:rPr>
          <w:lang w:val="fr-CA"/>
        </w:rPr>
        <w:t>Authentification</w:t>
      </w:r>
      <w:bookmarkEnd w:id="4"/>
    </w:p>
    <w:p w:rsidR="00770195" w:rsidRDefault="00770195" w:rsidP="00770195">
      <w:pPr>
        <w:rPr>
          <w:lang w:val="fr-CA"/>
        </w:rPr>
      </w:pPr>
    </w:p>
    <w:p w:rsidR="00770195" w:rsidRPr="00FC2BE6" w:rsidRDefault="00770195" w:rsidP="00770195">
      <w:pPr>
        <w:rPr>
          <w:lang w:val="fr-CA"/>
        </w:rPr>
      </w:pPr>
      <w:r>
        <w:rPr>
          <w:lang w:val="fr-CA"/>
        </w:rPr>
        <w:t xml:space="preserve">Classe </w:t>
      </w:r>
      <w:r w:rsidR="001063ED" w:rsidRPr="001063ED">
        <w:rPr>
          <w:u w:val="single"/>
          <w:lang w:val="fr-CA"/>
        </w:rPr>
        <w:t>Message</w:t>
      </w:r>
      <w:r>
        <w:rPr>
          <w:u w:val="single"/>
          <w:lang w:val="fr-CA"/>
        </w:rPr>
        <w:t>Authentification</w:t>
      </w:r>
      <w:r>
        <w:rPr>
          <w:lang w:val="fr-CA"/>
        </w:rPr>
        <w:t xml:space="preserve">, </w:t>
      </w:r>
      <w:r w:rsidRPr="00FC2BE6">
        <w:rPr>
          <w:lang w:val="fr-CA"/>
        </w:rPr>
        <w:t xml:space="preserve">Client </w:t>
      </w:r>
      <w:r w:rsidRPr="00FC2BE6">
        <w:rPr>
          <w:lang w:val="fr-CA"/>
        </w:rPr>
        <w:sym w:font="Wingdings" w:char="F0E0"/>
      </w:r>
      <w:r w:rsidRPr="00FC2BE6">
        <w:rPr>
          <w:lang w:val="fr-CA"/>
        </w:rPr>
        <w:t xml:space="preserve"> Serveur</w:t>
      </w:r>
    </w:p>
    <w:tbl>
      <w:tblPr>
        <w:tblStyle w:val="Grilledutableau"/>
        <w:tblW w:w="0" w:type="auto"/>
        <w:tblLook w:val="04A0" w:firstRow="1" w:lastRow="0" w:firstColumn="1" w:lastColumn="0" w:noHBand="0" w:noVBand="1"/>
      </w:tblPr>
      <w:tblGrid>
        <w:gridCol w:w="4750"/>
        <w:gridCol w:w="4750"/>
      </w:tblGrid>
      <w:tr w:rsidR="00770195" w:rsidRPr="00FC2BE6" w:rsidTr="00824B10">
        <w:tc>
          <w:tcPr>
            <w:tcW w:w="4750" w:type="dxa"/>
          </w:tcPr>
          <w:p w:rsidR="00770195" w:rsidRPr="00FC2BE6" w:rsidRDefault="00770195" w:rsidP="00824B10">
            <w:pPr>
              <w:rPr>
                <w:lang w:val="fr-CA"/>
              </w:rPr>
            </w:pPr>
            <w:r w:rsidRPr="00FC2BE6">
              <w:rPr>
                <w:lang w:val="fr-CA"/>
              </w:rPr>
              <w:t>String</w:t>
            </w:r>
          </w:p>
        </w:tc>
        <w:tc>
          <w:tcPr>
            <w:tcW w:w="4750" w:type="dxa"/>
          </w:tcPr>
          <w:p w:rsidR="00770195" w:rsidRPr="00FC2BE6" w:rsidRDefault="00770195" w:rsidP="00824B10">
            <w:pPr>
              <w:rPr>
                <w:lang w:val="fr-CA"/>
              </w:rPr>
            </w:pPr>
            <w:r w:rsidRPr="00FC2BE6">
              <w:rPr>
                <w:lang w:val="fr-CA"/>
              </w:rPr>
              <w:t>Nom d’utilisateur</w:t>
            </w:r>
          </w:p>
        </w:tc>
      </w:tr>
      <w:tr w:rsidR="00770195" w:rsidRPr="00FC2BE6" w:rsidTr="00824B10">
        <w:tc>
          <w:tcPr>
            <w:tcW w:w="4750" w:type="dxa"/>
          </w:tcPr>
          <w:p w:rsidR="00770195" w:rsidRPr="00FC2BE6" w:rsidRDefault="00770195" w:rsidP="00824B10">
            <w:pPr>
              <w:rPr>
                <w:lang w:val="fr-CA"/>
              </w:rPr>
            </w:pPr>
            <w:r w:rsidRPr="00FC2BE6">
              <w:rPr>
                <w:lang w:val="fr-CA"/>
              </w:rPr>
              <w:t>String</w:t>
            </w:r>
          </w:p>
        </w:tc>
        <w:tc>
          <w:tcPr>
            <w:tcW w:w="4750" w:type="dxa"/>
          </w:tcPr>
          <w:p w:rsidR="00770195" w:rsidRPr="00FC2BE6" w:rsidRDefault="00770195" w:rsidP="00824B10">
            <w:pPr>
              <w:rPr>
                <w:lang w:val="fr-CA"/>
              </w:rPr>
            </w:pPr>
            <w:r w:rsidRPr="00FC2BE6">
              <w:rPr>
                <w:lang w:val="fr-CA"/>
              </w:rPr>
              <w:t>Mot de passe encrypté</w:t>
            </w:r>
          </w:p>
        </w:tc>
      </w:tr>
      <w:tr w:rsidR="00770195" w:rsidRPr="00F06662" w:rsidTr="00824B10">
        <w:tc>
          <w:tcPr>
            <w:tcW w:w="4750" w:type="dxa"/>
          </w:tcPr>
          <w:p w:rsidR="00770195" w:rsidRPr="00FC2BE6" w:rsidRDefault="00770195" w:rsidP="00824B10">
            <w:pPr>
              <w:rPr>
                <w:lang w:val="fr-CA"/>
              </w:rPr>
            </w:pPr>
            <w:r w:rsidRPr="00FC2BE6">
              <w:rPr>
                <w:lang w:val="fr-CA"/>
              </w:rPr>
              <w:t>Bool</w:t>
            </w:r>
          </w:p>
        </w:tc>
        <w:tc>
          <w:tcPr>
            <w:tcW w:w="4750" w:type="dxa"/>
          </w:tcPr>
          <w:p w:rsidR="00770195" w:rsidRPr="00FC2BE6" w:rsidRDefault="00770195" w:rsidP="00824B10">
            <w:pPr>
              <w:rPr>
                <w:lang w:val="fr-CA"/>
              </w:rPr>
            </w:pPr>
            <w:r>
              <w:rPr>
                <w:lang w:val="fr-CA"/>
              </w:rPr>
              <w:t>Indique si l’utilisateur souhaite que l’on se souvienne de lui.</w:t>
            </w:r>
          </w:p>
        </w:tc>
      </w:tr>
    </w:tbl>
    <w:p w:rsidR="00770195" w:rsidRPr="00FC2BE6" w:rsidRDefault="00770195" w:rsidP="00770195">
      <w:pPr>
        <w:rPr>
          <w:lang w:val="fr-CA"/>
        </w:rPr>
      </w:pPr>
    </w:p>
    <w:p w:rsidR="00770195" w:rsidRPr="00FC2BE6" w:rsidRDefault="00770195" w:rsidP="00770195">
      <w:pPr>
        <w:rPr>
          <w:lang w:val="fr-CA"/>
        </w:rPr>
      </w:pPr>
      <w:r>
        <w:rPr>
          <w:lang w:val="fr-CA"/>
        </w:rPr>
        <w:t xml:space="preserve">Classe </w:t>
      </w:r>
      <w:r w:rsidR="001063ED" w:rsidRPr="001063ED">
        <w:rPr>
          <w:u w:val="single"/>
          <w:lang w:val="fr-CA"/>
        </w:rPr>
        <w:t>Message</w:t>
      </w:r>
      <w:r w:rsidRPr="00E71917">
        <w:rPr>
          <w:u w:val="single"/>
          <w:lang w:val="fr-CA"/>
        </w:rPr>
        <w:t>ResultatAuthentification</w:t>
      </w:r>
      <w:r>
        <w:rPr>
          <w:lang w:val="fr-CA"/>
        </w:rPr>
        <w:t xml:space="preserve">, </w:t>
      </w:r>
      <w:r w:rsidRPr="00E71917">
        <w:rPr>
          <w:lang w:val="fr-CA"/>
        </w:rPr>
        <w:t>Serveur</w:t>
      </w:r>
      <w:r w:rsidRPr="00FC2BE6">
        <w:rPr>
          <w:lang w:val="fr-CA"/>
        </w:rPr>
        <w:t xml:space="preserve"> </w:t>
      </w:r>
      <w:r w:rsidRPr="00FC2BE6">
        <w:rPr>
          <w:lang w:val="fr-CA"/>
        </w:rPr>
        <w:sym w:font="Wingdings" w:char="F0E0"/>
      </w:r>
      <w:r w:rsidRPr="00FC2BE6">
        <w:rPr>
          <w:lang w:val="fr-CA"/>
        </w:rPr>
        <w:t xml:space="preserve"> Client</w:t>
      </w:r>
    </w:p>
    <w:tbl>
      <w:tblPr>
        <w:tblStyle w:val="Grilledutableau"/>
        <w:tblW w:w="0" w:type="auto"/>
        <w:tblLook w:val="04A0" w:firstRow="1" w:lastRow="0" w:firstColumn="1" w:lastColumn="0" w:noHBand="0" w:noVBand="1"/>
      </w:tblPr>
      <w:tblGrid>
        <w:gridCol w:w="4750"/>
        <w:gridCol w:w="4750"/>
      </w:tblGrid>
      <w:tr w:rsidR="00770195" w:rsidRPr="00F06662" w:rsidTr="00824B10">
        <w:tc>
          <w:tcPr>
            <w:tcW w:w="4750" w:type="dxa"/>
          </w:tcPr>
          <w:p w:rsidR="00770195" w:rsidRPr="00FC2BE6" w:rsidRDefault="00770195" w:rsidP="00824B10">
            <w:pPr>
              <w:rPr>
                <w:lang w:val="fr-CA"/>
              </w:rPr>
            </w:pPr>
            <w:r w:rsidRPr="00FC2BE6">
              <w:rPr>
                <w:lang w:val="fr-CA"/>
              </w:rPr>
              <w:t>Bool</w:t>
            </w:r>
          </w:p>
        </w:tc>
        <w:tc>
          <w:tcPr>
            <w:tcW w:w="4750" w:type="dxa"/>
          </w:tcPr>
          <w:p w:rsidR="00770195" w:rsidRPr="00FC2BE6" w:rsidRDefault="00770195" w:rsidP="00824B10">
            <w:pPr>
              <w:rPr>
                <w:lang w:val="fr-CA"/>
              </w:rPr>
            </w:pPr>
            <w:r w:rsidRPr="00FC2BE6">
              <w:rPr>
                <w:lang w:val="fr-CA"/>
              </w:rPr>
              <w:t>Indique si les informations sont valides</w:t>
            </w:r>
          </w:p>
        </w:tc>
      </w:tr>
      <w:tr w:rsidR="00770195" w:rsidRPr="00F06662" w:rsidTr="00824B10">
        <w:tc>
          <w:tcPr>
            <w:tcW w:w="4750" w:type="dxa"/>
          </w:tcPr>
          <w:p w:rsidR="00770195" w:rsidRPr="00FC2BE6" w:rsidRDefault="00770195" w:rsidP="00824B10">
            <w:pPr>
              <w:rPr>
                <w:lang w:val="fr-CA"/>
              </w:rPr>
            </w:pPr>
            <w:r w:rsidRPr="00FC2BE6">
              <w:rPr>
                <w:lang w:val="fr-CA"/>
              </w:rPr>
              <w:t>String</w:t>
            </w:r>
          </w:p>
        </w:tc>
        <w:tc>
          <w:tcPr>
            <w:tcW w:w="4750" w:type="dxa"/>
          </w:tcPr>
          <w:p w:rsidR="00770195" w:rsidRPr="00FC2BE6" w:rsidRDefault="00770195" w:rsidP="00824B10">
            <w:pPr>
              <w:rPr>
                <w:lang w:val="fr-CA"/>
              </w:rPr>
            </w:pPr>
            <w:r w:rsidRPr="00FC2BE6">
              <w:rPr>
                <w:lang w:val="fr-CA"/>
              </w:rPr>
              <w:t>Clé de connexion à utiliser pour restaurer la connexion en cas de défaillance</w:t>
            </w:r>
          </w:p>
        </w:tc>
      </w:tr>
      <w:tr w:rsidR="00770195" w:rsidRPr="00F06662" w:rsidTr="00824B10">
        <w:tc>
          <w:tcPr>
            <w:tcW w:w="4750" w:type="dxa"/>
          </w:tcPr>
          <w:p w:rsidR="00770195" w:rsidRPr="00FC2BE6" w:rsidRDefault="00770195" w:rsidP="00824B10">
            <w:pPr>
              <w:rPr>
                <w:lang w:val="fr-CA"/>
              </w:rPr>
            </w:pPr>
            <w:r w:rsidRPr="00FC2BE6">
              <w:rPr>
                <w:lang w:val="fr-CA"/>
              </w:rPr>
              <w:t>String</w:t>
            </w:r>
          </w:p>
        </w:tc>
        <w:tc>
          <w:tcPr>
            <w:tcW w:w="4750" w:type="dxa"/>
          </w:tcPr>
          <w:p w:rsidR="00770195" w:rsidRPr="00FC2BE6" w:rsidRDefault="00770195" w:rsidP="00824B10">
            <w:pPr>
              <w:rPr>
                <w:lang w:val="fr-CA"/>
              </w:rPr>
            </w:pPr>
            <w:r w:rsidRPr="00FC2BE6">
              <w:rPr>
                <w:lang w:val="fr-CA"/>
              </w:rPr>
              <w:t>Clé pour la fonctionnalité « Se souvenir de moi »</w:t>
            </w:r>
          </w:p>
        </w:tc>
      </w:tr>
    </w:tbl>
    <w:p w:rsidR="00770195" w:rsidRDefault="00770195" w:rsidP="00770195">
      <w:pPr>
        <w:rPr>
          <w:lang w:val="fr-CA"/>
        </w:rPr>
      </w:pPr>
    </w:p>
    <w:p w:rsidR="00770195" w:rsidRDefault="00770195" w:rsidP="00770195">
      <w:pPr>
        <w:pStyle w:val="Titre2"/>
        <w:rPr>
          <w:lang w:val="fr-CA"/>
        </w:rPr>
      </w:pPr>
      <w:bookmarkStart w:id="5" w:name="_Toc353220761"/>
      <w:r>
        <w:rPr>
          <w:lang w:val="fr-CA"/>
        </w:rPr>
        <w:t>Créer une partie</w:t>
      </w:r>
      <w:bookmarkEnd w:id="5"/>
    </w:p>
    <w:p w:rsidR="00770195" w:rsidRDefault="00770195" w:rsidP="00770195">
      <w:pPr>
        <w:rPr>
          <w:lang w:val="fr-CA"/>
        </w:rPr>
      </w:pPr>
      <w:r>
        <w:rPr>
          <w:lang w:val="fr-CA"/>
        </w:rPr>
        <w:t>Un joueur peut créer une nouvelle partie.</w:t>
      </w:r>
    </w:p>
    <w:p w:rsidR="00770195" w:rsidRDefault="00770195" w:rsidP="00770195">
      <w:pPr>
        <w:rPr>
          <w:lang w:val="fr-CA"/>
        </w:rPr>
      </w:pPr>
    </w:p>
    <w:p w:rsidR="00770195" w:rsidRPr="00FC2BE6" w:rsidRDefault="00770195" w:rsidP="00770195">
      <w:pPr>
        <w:rPr>
          <w:lang w:val="fr-CA"/>
        </w:rPr>
      </w:pPr>
      <w:r>
        <w:rPr>
          <w:lang w:val="fr-CA"/>
        </w:rPr>
        <w:t xml:space="preserve">Classe </w:t>
      </w:r>
      <w:r w:rsidR="001063ED" w:rsidRPr="001063ED">
        <w:rPr>
          <w:u w:val="single"/>
          <w:lang w:val="fr-CA"/>
        </w:rPr>
        <w:t>Message</w:t>
      </w:r>
      <w:r>
        <w:rPr>
          <w:u w:val="single"/>
          <w:lang w:val="fr-CA"/>
        </w:rPr>
        <w:t>CreerPartie</w:t>
      </w:r>
      <w:r>
        <w:rPr>
          <w:lang w:val="fr-CA"/>
        </w:rPr>
        <w:t>, Client</w:t>
      </w:r>
      <w:r w:rsidRPr="00FC2BE6">
        <w:rPr>
          <w:lang w:val="fr-CA"/>
        </w:rPr>
        <w:t xml:space="preserve"> </w:t>
      </w:r>
      <w:r w:rsidRPr="00FC2BE6">
        <w:rPr>
          <w:lang w:val="fr-CA"/>
        </w:rPr>
        <w:sym w:font="Wingdings" w:char="F0E0"/>
      </w:r>
      <w:r w:rsidRPr="00FC2BE6">
        <w:rPr>
          <w:lang w:val="fr-CA"/>
        </w:rPr>
        <w:t xml:space="preserve"> </w:t>
      </w:r>
      <w:r>
        <w:rPr>
          <w:lang w:val="fr-CA"/>
        </w:rPr>
        <w:t>Serveur</w:t>
      </w:r>
    </w:p>
    <w:tbl>
      <w:tblPr>
        <w:tblStyle w:val="Grilledutableau"/>
        <w:tblW w:w="0" w:type="auto"/>
        <w:tblLook w:val="04A0" w:firstRow="1" w:lastRow="0" w:firstColumn="1" w:lastColumn="0" w:noHBand="0" w:noVBand="1"/>
      </w:tblPr>
      <w:tblGrid>
        <w:gridCol w:w="4750"/>
        <w:gridCol w:w="4750"/>
      </w:tblGrid>
      <w:tr w:rsidR="00770195" w:rsidRPr="00F06662" w:rsidTr="00824B10">
        <w:tc>
          <w:tcPr>
            <w:tcW w:w="4750" w:type="dxa"/>
          </w:tcPr>
          <w:p w:rsidR="00770195" w:rsidRPr="00FC2BE6" w:rsidRDefault="00770195" w:rsidP="00824B10">
            <w:pPr>
              <w:rPr>
                <w:lang w:val="fr-CA"/>
              </w:rPr>
            </w:pPr>
            <w:r>
              <w:rPr>
                <w:lang w:val="fr-CA"/>
              </w:rPr>
              <w:t>Partie</w:t>
            </w:r>
          </w:p>
        </w:tc>
        <w:tc>
          <w:tcPr>
            <w:tcW w:w="4750" w:type="dxa"/>
          </w:tcPr>
          <w:p w:rsidR="002B3857" w:rsidRPr="002B3857" w:rsidRDefault="00770195" w:rsidP="002B3857">
            <w:pPr>
              <w:rPr>
                <w:sz w:val="16"/>
                <w:lang w:val="fr-CA"/>
              </w:rPr>
            </w:pPr>
            <w:r>
              <w:rPr>
                <w:lang w:val="fr-CA"/>
              </w:rPr>
              <w:t>Informations de la partie (nom, table de jeu, nombre de joueurs</w:t>
            </w:r>
            <w:r w:rsidR="002B3857">
              <w:rPr>
                <w:lang w:val="fr-CA"/>
              </w:rPr>
              <w:t>, type de partie</w:t>
            </w:r>
            <w:r>
              <w:rPr>
                <w:lang w:val="fr-CA"/>
              </w:rPr>
              <w:t>)</w:t>
            </w:r>
          </w:p>
        </w:tc>
      </w:tr>
    </w:tbl>
    <w:p w:rsidR="00770195" w:rsidRDefault="00770195" w:rsidP="00770195">
      <w:pPr>
        <w:rPr>
          <w:lang w:val="fr-CA"/>
        </w:rPr>
      </w:pPr>
    </w:p>
    <w:p w:rsidR="00770195" w:rsidRPr="00FC2BE6" w:rsidRDefault="00770195" w:rsidP="00770195">
      <w:pPr>
        <w:rPr>
          <w:lang w:val="fr-CA"/>
        </w:rPr>
      </w:pPr>
      <w:r>
        <w:rPr>
          <w:lang w:val="fr-CA"/>
        </w:rPr>
        <w:t xml:space="preserve">Classe </w:t>
      </w:r>
      <w:r w:rsidR="001063ED" w:rsidRPr="001063ED">
        <w:rPr>
          <w:u w:val="single"/>
          <w:lang w:val="fr-CA"/>
        </w:rPr>
        <w:t>Message</w:t>
      </w:r>
      <w:r>
        <w:rPr>
          <w:lang w:val="fr-CA"/>
        </w:rPr>
        <w:t>Resultat</w:t>
      </w:r>
      <w:r>
        <w:rPr>
          <w:u w:val="single"/>
          <w:lang w:val="fr-CA"/>
        </w:rPr>
        <w:t>CreerPartie</w:t>
      </w:r>
      <w:r>
        <w:rPr>
          <w:lang w:val="fr-CA"/>
        </w:rPr>
        <w:t>, Serveur</w:t>
      </w:r>
      <w:r w:rsidRPr="00FC2BE6">
        <w:rPr>
          <w:lang w:val="fr-CA"/>
        </w:rPr>
        <w:t xml:space="preserve"> </w:t>
      </w:r>
      <w:r w:rsidRPr="00FC2BE6">
        <w:rPr>
          <w:lang w:val="fr-CA"/>
        </w:rPr>
        <w:sym w:font="Wingdings" w:char="F0E0"/>
      </w:r>
      <w:r w:rsidRPr="00FC2BE6">
        <w:rPr>
          <w:lang w:val="fr-CA"/>
        </w:rPr>
        <w:t xml:space="preserve"> </w:t>
      </w:r>
      <w:r>
        <w:rPr>
          <w:lang w:val="fr-CA"/>
        </w:rPr>
        <w:t>Client</w:t>
      </w:r>
    </w:p>
    <w:tbl>
      <w:tblPr>
        <w:tblStyle w:val="Grilledutableau"/>
        <w:tblW w:w="0" w:type="auto"/>
        <w:tblLook w:val="04A0" w:firstRow="1" w:lastRow="0" w:firstColumn="1" w:lastColumn="0" w:noHBand="0" w:noVBand="1"/>
      </w:tblPr>
      <w:tblGrid>
        <w:gridCol w:w="4750"/>
        <w:gridCol w:w="4750"/>
      </w:tblGrid>
      <w:tr w:rsidR="00770195" w:rsidRPr="00F06662" w:rsidTr="00824B10">
        <w:tc>
          <w:tcPr>
            <w:tcW w:w="4750" w:type="dxa"/>
          </w:tcPr>
          <w:p w:rsidR="00770195" w:rsidRPr="00FC2BE6" w:rsidRDefault="00770195" w:rsidP="00824B10">
            <w:pPr>
              <w:rPr>
                <w:lang w:val="fr-CA"/>
              </w:rPr>
            </w:pPr>
            <w:r>
              <w:rPr>
                <w:lang w:val="fr-CA"/>
              </w:rPr>
              <w:t>Int</w:t>
            </w:r>
          </w:p>
        </w:tc>
        <w:tc>
          <w:tcPr>
            <w:tcW w:w="4750" w:type="dxa"/>
          </w:tcPr>
          <w:p w:rsidR="00770195" w:rsidRPr="00FC2BE6" w:rsidRDefault="00770195" w:rsidP="00824B10">
            <w:pPr>
              <w:rPr>
                <w:lang w:val="fr-CA"/>
              </w:rPr>
            </w:pPr>
            <w:r>
              <w:rPr>
                <w:lang w:val="fr-CA"/>
              </w:rPr>
              <w:t>Numéro de la partie créée.</w:t>
            </w:r>
          </w:p>
        </w:tc>
      </w:tr>
    </w:tbl>
    <w:p w:rsidR="00770195" w:rsidRDefault="00770195" w:rsidP="00770195">
      <w:pPr>
        <w:rPr>
          <w:lang w:val="fr-CA"/>
        </w:rPr>
      </w:pPr>
    </w:p>
    <w:p w:rsidR="00770195" w:rsidRDefault="00770195" w:rsidP="00770195">
      <w:pPr>
        <w:rPr>
          <w:lang w:val="fr-CA"/>
        </w:rPr>
      </w:pPr>
      <w:r>
        <w:rPr>
          <w:lang w:val="fr-CA"/>
        </w:rPr>
        <w:t>La partie est alors publiée sur le serveur du jeu afin que des joueurs puissent la rejoindre. Le joueur ayant créé la partie peut en tout temps modifier les informations de la partie.</w:t>
      </w:r>
    </w:p>
    <w:p w:rsidR="00770195" w:rsidRDefault="00770195" w:rsidP="00770195">
      <w:pPr>
        <w:rPr>
          <w:lang w:val="fr-CA"/>
        </w:rPr>
      </w:pPr>
    </w:p>
    <w:p w:rsidR="00770195" w:rsidRPr="00FC2BE6" w:rsidRDefault="00770195" w:rsidP="00770195">
      <w:pPr>
        <w:rPr>
          <w:lang w:val="fr-CA"/>
        </w:rPr>
      </w:pPr>
      <w:r>
        <w:rPr>
          <w:lang w:val="fr-CA"/>
        </w:rPr>
        <w:t xml:space="preserve">Classe </w:t>
      </w:r>
      <w:r w:rsidR="001063ED" w:rsidRPr="001063ED">
        <w:rPr>
          <w:u w:val="single"/>
          <w:lang w:val="fr-CA"/>
        </w:rPr>
        <w:t>Message</w:t>
      </w:r>
      <w:r>
        <w:rPr>
          <w:u w:val="single"/>
          <w:lang w:val="fr-CA"/>
        </w:rPr>
        <w:t>ModifierPartie</w:t>
      </w:r>
      <w:r>
        <w:rPr>
          <w:lang w:val="fr-CA"/>
        </w:rPr>
        <w:t>, Client</w:t>
      </w:r>
      <w:r w:rsidRPr="00FC2BE6">
        <w:rPr>
          <w:lang w:val="fr-CA"/>
        </w:rPr>
        <w:t xml:space="preserve"> </w:t>
      </w:r>
      <w:r w:rsidRPr="00FC2BE6">
        <w:rPr>
          <w:lang w:val="fr-CA"/>
        </w:rPr>
        <w:sym w:font="Wingdings" w:char="F0E0"/>
      </w:r>
      <w:r w:rsidRPr="00FC2BE6">
        <w:rPr>
          <w:lang w:val="fr-CA"/>
        </w:rPr>
        <w:t xml:space="preserve"> </w:t>
      </w:r>
      <w:r>
        <w:rPr>
          <w:lang w:val="fr-CA"/>
        </w:rPr>
        <w:t>Serveur</w:t>
      </w:r>
    </w:p>
    <w:tbl>
      <w:tblPr>
        <w:tblStyle w:val="Grilledutableau"/>
        <w:tblW w:w="0" w:type="auto"/>
        <w:tblLook w:val="04A0" w:firstRow="1" w:lastRow="0" w:firstColumn="1" w:lastColumn="0" w:noHBand="0" w:noVBand="1"/>
      </w:tblPr>
      <w:tblGrid>
        <w:gridCol w:w="4750"/>
        <w:gridCol w:w="4750"/>
      </w:tblGrid>
      <w:tr w:rsidR="00770195" w:rsidRPr="00F06662" w:rsidTr="00824B10">
        <w:tc>
          <w:tcPr>
            <w:tcW w:w="4750" w:type="dxa"/>
          </w:tcPr>
          <w:p w:rsidR="00770195" w:rsidRPr="00FC2BE6" w:rsidRDefault="00770195" w:rsidP="00824B10">
            <w:pPr>
              <w:rPr>
                <w:lang w:val="fr-CA"/>
              </w:rPr>
            </w:pPr>
            <w:r>
              <w:rPr>
                <w:lang w:val="fr-CA"/>
              </w:rPr>
              <w:t>Partie</w:t>
            </w:r>
          </w:p>
        </w:tc>
        <w:tc>
          <w:tcPr>
            <w:tcW w:w="4750" w:type="dxa"/>
          </w:tcPr>
          <w:p w:rsidR="00770195" w:rsidRPr="00FC2BE6" w:rsidRDefault="00770195" w:rsidP="00824B10">
            <w:pPr>
              <w:rPr>
                <w:lang w:val="fr-CA"/>
              </w:rPr>
            </w:pPr>
            <w:r>
              <w:rPr>
                <w:lang w:val="fr-CA"/>
              </w:rPr>
              <w:t>Informations de la partie (numéro, nom, table de jeu, nombre de joueurs)</w:t>
            </w:r>
          </w:p>
        </w:tc>
      </w:tr>
    </w:tbl>
    <w:p w:rsidR="00770195" w:rsidRDefault="00770195" w:rsidP="00770195">
      <w:pPr>
        <w:rPr>
          <w:lang w:val="fr-CA"/>
        </w:rPr>
      </w:pPr>
    </w:p>
    <w:p w:rsidR="00770195" w:rsidRDefault="00770195" w:rsidP="00770195">
      <w:pPr>
        <w:rPr>
          <w:lang w:val="fr-CA"/>
        </w:rPr>
      </w:pPr>
      <w:r>
        <w:rPr>
          <w:lang w:val="fr-CA"/>
        </w:rPr>
        <w:t xml:space="preserve">Le joueur ayant créé la partie peut </w:t>
      </w:r>
      <w:r w:rsidR="00F06662">
        <w:rPr>
          <w:lang w:val="fr-CA"/>
        </w:rPr>
        <w:t>débuter le jeu lorsqu’</w:t>
      </w:r>
      <w:r w:rsidR="005C6847">
        <w:rPr>
          <w:lang w:val="fr-CA"/>
        </w:rPr>
        <w:t>un nombre suffis</w:t>
      </w:r>
      <w:r w:rsidR="00F06662">
        <w:rPr>
          <w:lang w:val="fr-CA"/>
        </w:rPr>
        <w:t>ant de joueurs est prêt :</w:t>
      </w:r>
    </w:p>
    <w:p w:rsidR="00770195" w:rsidRDefault="00770195" w:rsidP="00770195">
      <w:pPr>
        <w:rPr>
          <w:lang w:val="fr-CA"/>
        </w:rPr>
      </w:pPr>
    </w:p>
    <w:p w:rsidR="00770195" w:rsidRPr="00FC2BE6" w:rsidRDefault="00770195" w:rsidP="00770195">
      <w:pPr>
        <w:rPr>
          <w:lang w:val="fr-CA"/>
        </w:rPr>
      </w:pPr>
      <w:r>
        <w:rPr>
          <w:lang w:val="fr-CA"/>
        </w:rPr>
        <w:t xml:space="preserve">Classe </w:t>
      </w:r>
      <w:r w:rsidR="001063ED" w:rsidRPr="001063ED">
        <w:rPr>
          <w:u w:val="single"/>
          <w:lang w:val="fr-CA"/>
        </w:rPr>
        <w:t>Message</w:t>
      </w:r>
      <w:r>
        <w:rPr>
          <w:u w:val="single"/>
          <w:lang w:val="fr-CA"/>
        </w:rPr>
        <w:t>DemandeDebuterPartie</w:t>
      </w:r>
      <w:r>
        <w:rPr>
          <w:lang w:val="fr-CA"/>
        </w:rPr>
        <w:t>, Client</w:t>
      </w:r>
      <w:r w:rsidRPr="00FC2BE6">
        <w:rPr>
          <w:lang w:val="fr-CA"/>
        </w:rPr>
        <w:t xml:space="preserve"> </w:t>
      </w:r>
      <w:r w:rsidRPr="00FC2BE6">
        <w:rPr>
          <w:lang w:val="fr-CA"/>
        </w:rPr>
        <w:sym w:font="Wingdings" w:char="F0E0"/>
      </w:r>
      <w:r w:rsidRPr="00FC2BE6">
        <w:rPr>
          <w:lang w:val="fr-CA"/>
        </w:rPr>
        <w:t xml:space="preserve"> </w:t>
      </w:r>
      <w:r>
        <w:rPr>
          <w:lang w:val="fr-CA"/>
        </w:rPr>
        <w:t>Serveur</w:t>
      </w:r>
    </w:p>
    <w:tbl>
      <w:tblPr>
        <w:tblStyle w:val="Grilledutableau"/>
        <w:tblW w:w="0" w:type="auto"/>
        <w:tblLook w:val="04A0" w:firstRow="1" w:lastRow="0" w:firstColumn="1" w:lastColumn="0" w:noHBand="0" w:noVBand="1"/>
      </w:tblPr>
      <w:tblGrid>
        <w:gridCol w:w="4750"/>
        <w:gridCol w:w="4750"/>
      </w:tblGrid>
      <w:tr w:rsidR="00770195" w:rsidRPr="00327553" w:rsidTr="00824B10">
        <w:tc>
          <w:tcPr>
            <w:tcW w:w="4750" w:type="dxa"/>
          </w:tcPr>
          <w:p w:rsidR="00770195" w:rsidRPr="00FC2BE6" w:rsidRDefault="00770195" w:rsidP="00824B10">
            <w:pPr>
              <w:rPr>
                <w:lang w:val="fr-CA"/>
              </w:rPr>
            </w:pPr>
            <w:r>
              <w:rPr>
                <w:lang w:val="fr-CA"/>
              </w:rPr>
              <w:t>Int</w:t>
            </w:r>
          </w:p>
        </w:tc>
        <w:tc>
          <w:tcPr>
            <w:tcW w:w="4750" w:type="dxa"/>
          </w:tcPr>
          <w:p w:rsidR="00770195" w:rsidRPr="00FC2BE6" w:rsidRDefault="00770195" w:rsidP="00824B10">
            <w:pPr>
              <w:rPr>
                <w:lang w:val="fr-CA"/>
              </w:rPr>
            </w:pPr>
            <w:r>
              <w:rPr>
                <w:lang w:val="fr-CA"/>
              </w:rPr>
              <w:t>Numéro de la partie</w:t>
            </w:r>
          </w:p>
        </w:tc>
      </w:tr>
    </w:tbl>
    <w:p w:rsidR="00770195" w:rsidRDefault="00770195" w:rsidP="00770195">
      <w:pPr>
        <w:rPr>
          <w:lang w:val="fr-CA"/>
        </w:rPr>
      </w:pPr>
    </w:p>
    <w:p w:rsidR="00770195" w:rsidRDefault="00770195" w:rsidP="00770195">
      <w:pPr>
        <w:pStyle w:val="Titre2"/>
        <w:rPr>
          <w:lang w:val="fr-CA"/>
        </w:rPr>
      </w:pPr>
      <w:bookmarkStart w:id="6" w:name="_Toc353220762"/>
      <w:r>
        <w:rPr>
          <w:lang w:val="fr-CA"/>
        </w:rPr>
        <w:t>Afficher une liste des parties en attente de joueurs</w:t>
      </w:r>
      <w:bookmarkEnd w:id="6"/>
    </w:p>
    <w:p w:rsidR="00770195" w:rsidRDefault="00770195" w:rsidP="00770195">
      <w:pPr>
        <w:rPr>
          <w:lang w:val="fr-CA"/>
        </w:rPr>
      </w:pPr>
      <w:r>
        <w:rPr>
          <w:lang w:val="fr-CA"/>
        </w:rPr>
        <w:t>Un joueur peut afficher une liste des parties en attente de joueurs.</w:t>
      </w:r>
    </w:p>
    <w:p w:rsidR="00770195" w:rsidRPr="00FC2BE6" w:rsidRDefault="00770195" w:rsidP="00770195">
      <w:pPr>
        <w:rPr>
          <w:lang w:val="fr-CA"/>
        </w:rPr>
      </w:pPr>
    </w:p>
    <w:p w:rsidR="00770195" w:rsidRPr="00FC2BE6" w:rsidRDefault="00770195" w:rsidP="00770195">
      <w:pPr>
        <w:rPr>
          <w:lang w:val="fr-CA"/>
        </w:rPr>
      </w:pPr>
      <w:r w:rsidRPr="00E55884">
        <w:rPr>
          <w:u w:val="single"/>
          <w:lang w:val="fr-CA"/>
        </w:rPr>
        <w:t xml:space="preserve">Classe </w:t>
      </w:r>
      <w:r w:rsidR="00E55884" w:rsidRPr="00E55884">
        <w:rPr>
          <w:u w:val="single"/>
          <w:lang w:val="fr-CA"/>
        </w:rPr>
        <w:t>MessageAccederLobby</w:t>
      </w:r>
      <w:r>
        <w:rPr>
          <w:u w:val="single"/>
          <w:lang w:val="fr-CA"/>
        </w:rPr>
        <w:t>,</w:t>
      </w:r>
      <w:r>
        <w:rPr>
          <w:lang w:val="fr-CA"/>
        </w:rPr>
        <w:t xml:space="preserve">   </w:t>
      </w:r>
      <w:r w:rsidRPr="00FC2BE6">
        <w:rPr>
          <w:lang w:val="fr-CA"/>
        </w:rPr>
        <w:t xml:space="preserve">Client </w:t>
      </w:r>
      <w:r w:rsidRPr="00FC2BE6">
        <w:rPr>
          <w:lang w:val="fr-CA"/>
        </w:rPr>
        <w:sym w:font="Wingdings" w:char="F0E0"/>
      </w:r>
      <w:r w:rsidRPr="00FC2BE6">
        <w:rPr>
          <w:lang w:val="fr-CA"/>
        </w:rPr>
        <w:t xml:space="preserve"> Serveur</w:t>
      </w:r>
    </w:p>
    <w:tbl>
      <w:tblPr>
        <w:tblStyle w:val="Grilledutableau"/>
        <w:tblW w:w="0" w:type="auto"/>
        <w:tblLook w:val="04A0" w:firstRow="1" w:lastRow="0" w:firstColumn="1" w:lastColumn="0" w:noHBand="0" w:noVBand="1"/>
      </w:tblPr>
      <w:tblGrid>
        <w:gridCol w:w="9500"/>
      </w:tblGrid>
      <w:tr w:rsidR="00770195" w:rsidRPr="00B941B9" w:rsidTr="00824B10">
        <w:tc>
          <w:tcPr>
            <w:tcW w:w="9500" w:type="dxa"/>
          </w:tcPr>
          <w:p w:rsidR="00770195" w:rsidRPr="00B941B9" w:rsidRDefault="00770195" w:rsidP="00824B10">
            <w:pPr>
              <w:rPr>
                <w:lang w:val="fr-CA"/>
              </w:rPr>
            </w:pPr>
            <w:r>
              <w:rPr>
                <w:i/>
                <w:lang w:val="fr-CA"/>
              </w:rPr>
              <w:t>Classe vide.</w:t>
            </w:r>
          </w:p>
        </w:tc>
      </w:tr>
    </w:tbl>
    <w:p w:rsidR="00770195" w:rsidRDefault="00770195" w:rsidP="00770195">
      <w:pPr>
        <w:rPr>
          <w:lang w:val="fr-CA"/>
        </w:rPr>
      </w:pPr>
    </w:p>
    <w:p w:rsidR="00770195" w:rsidRPr="00FC2BE6" w:rsidRDefault="00770195" w:rsidP="00770195">
      <w:pPr>
        <w:rPr>
          <w:lang w:val="fr-CA"/>
        </w:rPr>
      </w:pPr>
      <w:r>
        <w:rPr>
          <w:lang w:val="fr-CA"/>
        </w:rPr>
        <w:t xml:space="preserve">Classe </w:t>
      </w:r>
      <w:r w:rsidR="00E55884" w:rsidRPr="00E55884">
        <w:rPr>
          <w:u w:val="single"/>
          <w:lang w:val="fr-CA"/>
        </w:rPr>
        <w:t>MessageActualiserLobby</w:t>
      </w:r>
      <w:r w:rsidRPr="00E55884">
        <w:rPr>
          <w:u w:val="single"/>
          <w:lang w:val="fr-CA"/>
        </w:rPr>
        <w:t>,</w:t>
      </w:r>
      <w:r>
        <w:rPr>
          <w:lang w:val="fr-CA"/>
        </w:rPr>
        <w:t xml:space="preserve"> </w:t>
      </w:r>
      <w:r w:rsidRPr="00E71917">
        <w:rPr>
          <w:lang w:val="fr-CA"/>
        </w:rPr>
        <w:t>Serveur</w:t>
      </w:r>
      <w:r w:rsidRPr="00FC2BE6">
        <w:rPr>
          <w:lang w:val="fr-CA"/>
        </w:rPr>
        <w:t xml:space="preserve"> </w:t>
      </w:r>
      <w:r w:rsidRPr="00FC2BE6">
        <w:rPr>
          <w:lang w:val="fr-CA"/>
        </w:rPr>
        <w:sym w:font="Wingdings" w:char="F0E0"/>
      </w:r>
      <w:r w:rsidRPr="00FC2BE6">
        <w:rPr>
          <w:lang w:val="fr-CA"/>
        </w:rPr>
        <w:t xml:space="preserve"> Client</w:t>
      </w:r>
    </w:p>
    <w:tbl>
      <w:tblPr>
        <w:tblStyle w:val="Grilledutableau"/>
        <w:tblW w:w="0" w:type="auto"/>
        <w:tblLook w:val="04A0" w:firstRow="1" w:lastRow="0" w:firstColumn="1" w:lastColumn="0" w:noHBand="0" w:noVBand="1"/>
      </w:tblPr>
      <w:tblGrid>
        <w:gridCol w:w="4750"/>
        <w:gridCol w:w="4750"/>
      </w:tblGrid>
      <w:tr w:rsidR="00770195" w:rsidRPr="00F06662" w:rsidTr="00824B10">
        <w:tc>
          <w:tcPr>
            <w:tcW w:w="4750" w:type="dxa"/>
          </w:tcPr>
          <w:p w:rsidR="00770195" w:rsidRPr="00FC2BE6" w:rsidRDefault="00770195" w:rsidP="00824B10">
            <w:pPr>
              <w:rPr>
                <w:lang w:val="fr-CA"/>
              </w:rPr>
            </w:pPr>
            <w:r>
              <w:rPr>
                <w:lang w:val="fr-CA"/>
              </w:rPr>
              <w:t>Partie[]</w:t>
            </w:r>
          </w:p>
        </w:tc>
        <w:tc>
          <w:tcPr>
            <w:tcW w:w="4750" w:type="dxa"/>
          </w:tcPr>
          <w:p w:rsidR="00770195" w:rsidRPr="00FC2BE6" w:rsidRDefault="00770195" w:rsidP="00824B10">
            <w:pPr>
              <w:rPr>
                <w:lang w:val="fr-CA"/>
              </w:rPr>
            </w:pPr>
            <w:r>
              <w:rPr>
                <w:lang w:val="fr-CA"/>
              </w:rPr>
              <w:t>Informations des parties en attente de joueurs.</w:t>
            </w:r>
          </w:p>
        </w:tc>
      </w:tr>
    </w:tbl>
    <w:p w:rsidR="00770195" w:rsidRDefault="00770195" w:rsidP="00770195">
      <w:pPr>
        <w:rPr>
          <w:lang w:val="fr-CA"/>
        </w:rPr>
      </w:pPr>
    </w:p>
    <w:p w:rsidR="00770195" w:rsidRDefault="00770195" w:rsidP="00770195">
      <w:pPr>
        <w:pStyle w:val="Titre2"/>
        <w:rPr>
          <w:lang w:val="fr-CA"/>
        </w:rPr>
      </w:pPr>
      <w:bookmarkStart w:id="7" w:name="_Ref347169146"/>
      <w:bookmarkStart w:id="8" w:name="_Toc353220763"/>
      <w:r>
        <w:rPr>
          <w:lang w:val="fr-CA"/>
        </w:rPr>
        <w:t>Rejoindre une partie</w:t>
      </w:r>
      <w:bookmarkEnd w:id="7"/>
      <w:bookmarkEnd w:id="8"/>
    </w:p>
    <w:p w:rsidR="00770195" w:rsidRDefault="00770195" w:rsidP="00770195">
      <w:pPr>
        <w:rPr>
          <w:lang w:val="fr-CA"/>
        </w:rPr>
      </w:pPr>
      <w:r>
        <w:rPr>
          <w:lang w:val="fr-CA"/>
        </w:rPr>
        <w:t>Un joueur peut rejoindre une partie en attente de joueurs.</w:t>
      </w:r>
    </w:p>
    <w:p w:rsidR="00770195" w:rsidRDefault="00770195" w:rsidP="00770195">
      <w:pPr>
        <w:rPr>
          <w:lang w:val="fr-CA"/>
        </w:rPr>
      </w:pPr>
    </w:p>
    <w:p w:rsidR="00770195" w:rsidRPr="00FC2BE6" w:rsidRDefault="00770195" w:rsidP="00770195">
      <w:pPr>
        <w:rPr>
          <w:lang w:val="fr-CA"/>
        </w:rPr>
      </w:pPr>
      <w:r>
        <w:rPr>
          <w:lang w:val="fr-CA"/>
        </w:rPr>
        <w:t xml:space="preserve">Classe </w:t>
      </w:r>
      <w:r w:rsidR="001063ED" w:rsidRPr="001063ED">
        <w:rPr>
          <w:u w:val="single"/>
          <w:lang w:val="fr-CA"/>
        </w:rPr>
        <w:t>Message</w:t>
      </w:r>
      <w:r>
        <w:rPr>
          <w:u w:val="single"/>
          <w:lang w:val="fr-CA"/>
        </w:rPr>
        <w:t>RejoindrePartie</w:t>
      </w:r>
      <w:r>
        <w:rPr>
          <w:lang w:val="fr-CA"/>
        </w:rPr>
        <w:t>, Client</w:t>
      </w:r>
      <w:r w:rsidRPr="00FC2BE6">
        <w:rPr>
          <w:lang w:val="fr-CA"/>
        </w:rPr>
        <w:t xml:space="preserve"> </w:t>
      </w:r>
      <w:r w:rsidRPr="00FC2BE6">
        <w:rPr>
          <w:lang w:val="fr-CA"/>
        </w:rPr>
        <w:sym w:font="Wingdings" w:char="F0E0"/>
      </w:r>
      <w:r w:rsidRPr="00FC2BE6">
        <w:rPr>
          <w:lang w:val="fr-CA"/>
        </w:rPr>
        <w:t xml:space="preserve"> </w:t>
      </w:r>
      <w:r>
        <w:rPr>
          <w:lang w:val="fr-CA"/>
        </w:rPr>
        <w:t>Serveur</w:t>
      </w:r>
    </w:p>
    <w:tbl>
      <w:tblPr>
        <w:tblStyle w:val="Grilledutableau"/>
        <w:tblW w:w="0" w:type="auto"/>
        <w:tblLook w:val="04A0" w:firstRow="1" w:lastRow="0" w:firstColumn="1" w:lastColumn="0" w:noHBand="0" w:noVBand="1"/>
      </w:tblPr>
      <w:tblGrid>
        <w:gridCol w:w="4750"/>
        <w:gridCol w:w="4750"/>
      </w:tblGrid>
      <w:tr w:rsidR="00770195" w:rsidRPr="00F06662" w:rsidTr="00824B10">
        <w:tc>
          <w:tcPr>
            <w:tcW w:w="4750" w:type="dxa"/>
          </w:tcPr>
          <w:p w:rsidR="00770195" w:rsidRPr="00FC2BE6" w:rsidRDefault="00E55884" w:rsidP="00824B10">
            <w:pPr>
              <w:rPr>
                <w:lang w:val="fr-CA"/>
              </w:rPr>
            </w:pPr>
            <w:r>
              <w:rPr>
                <w:lang w:val="fr-CA"/>
              </w:rPr>
              <w:t>String</w:t>
            </w:r>
          </w:p>
        </w:tc>
        <w:tc>
          <w:tcPr>
            <w:tcW w:w="4750" w:type="dxa"/>
          </w:tcPr>
          <w:p w:rsidR="00770195" w:rsidRPr="00FC2BE6" w:rsidRDefault="00E55884" w:rsidP="00824B10">
            <w:pPr>
              <w:rPr>
                <w:lang w:val="fr-CA"/>
              </w:rPr>
            </w:pPr>
            <w:r>
              <w:rPr>
                <w:lang w:val="fr-CA"/>
              </w:rPr>
              <w:t>Nom</w:t>
            </w:r>
            <w:r w:rsidR="00770195">
              <w:rPr>
                <w:lang w:val="fr-CA"/>
              </w:rPr>
              <w:t xml:space="preserve"> de la partie à rejoindre.</w:t>
            </w:r>
          </w:p>
        </w:tc>
      </w:tr>
      <w:tr w:rsidR="00770195" w:rsidRPr="00F06662" w:rsidTr="00824B10">
        <w:tc>
          <w:tcPr>
            <w:tcW w:w="4750" w:type="dxa"/>
          </w:tcPr>
          <w:p w:rsidR="00770195" w:rsidRDefault="00E55884" w:rsidP="00824B10">
            <w:pPr>
              <w:rPr>
                <w:lang w:val="fr-CA"/>
              </w:rPr>
            </w:pPr>
            <w:r>
              <w:rPr>
                <w:lang w:val="fr-CA"/>
              </w:rPr>
              <w:t>TypeDePartie</w:t>
            </w:r>
          </w:p>
        </w:tc>
        <w:tc>
          <w:tcPr>
            <w:tcW w:w="4750" w:type="dxa"/>
          </w:tcPr>
          <w:p w:rsidR="00770195" w:rsidRDefault="00E55884" w:rsidP="008C34BE">
            <w:pPr>
              <w:rPr>
                <w:lang w:val="fr-CA"/>
              </w:rPr>
            </w:pPr>
            <w:r>
              <w:rPr>
                <w:lang w:val="fr-CA"/>
              </w:rPr>
              <w:t xml:space="preserve">Permet de savoir de quel type de partie le client veut rejoindre (partie rapide ou tournoi). </w:t>
            </w:r>
            <w:r w:rsidR="008C34BE">
              <w:rPr>
                <w:lang w:val="fr-CA"/>
              </w:rPr>
              <w:t>Ce champ est utilisé pour savoir quelle partie aléatoire choisir.</w:t>
            </w:r>
          </w:p>
        </w:tc>
      </w:tr>
    </w:tbl>
    <w:p w:rsidR="00770195" w:rsidRDefault="00770195" w:rsidP="00770195">
      <w:pPr>
        <w:rPr>
          <w:lang w:val="fr-CA"/>
        </w:rPr>
      </w:pPr>
    </w:p>
    <w:p w:rsidR="00770195" w:rsidRDefault="00770195" w:rsidP="00770195">
      <w:pPr>
        <w:rPr>
          <w:lang w:val="fr-CA"/>
        </w:rPr>
      </w:pPr>
      <w:r>
        <w:rPr>
          <w:lang w:val="fr-CA"/>
        </w:rPr>
        <w:t>Le message suivant est envoyé au client lorsqu’il rejoint une partie. Ce message est aussi envoyé à tous les joueurs de la partie chaque fois que ses propriétés sont modifiées où que de nouveaux joueurs la rejoignent.</w:t>
      </w:r>
    </w:p>
    <w:p w:rsidR="00770195" w:rsidRDefault="00770195" w:rsidP="00770195">
      <w:pPr>
        <w:rPr>
          <w:lang w:val="fr-CA"/>
        </w:rPr>
      </w:pPr>
    </w:p>
    <w:p w:rsidR="00770195" w:rsidRPr="00FC2BE6" w:rsidRDefault="00770195" w:rsidP="00770195">
      <w:pPr>
        <w:rPr>
          <w:lang w:val="fr-CA"/>
        </w:rPr>
      </w:pPr>
      <w:r>
        <w:rPr>
          <w:lang w:val="fr-CA"/>
        </w:rPr>
        <w:t xml:space="preserve">Classe </w:t>
      </w:r>
      <w:r w:rsidR="001063ED" w:rsidRPr="001063ED">
        <w:rPr>
          <w:u w:val="single"/>
          <w:lang w:val="fr-CA"/>
        </w:rPr>
        <w:t>Message</w:t>
      </w:r>
      <w:r>
        <w:rPr>
          <w:u w:val="single"/>
          <w:lang w:val="fr-CA"/>
        </w:rPr>
        <w:t>DetailsPartie</w:t>
      </w:r>
      <w:r>
        <w:rPr>
          <w:lang w:val="fr-CA"/>
        </w:rPr>
        <w:t>, Serveur</w:t>
      </w:r>
      <w:r w:rsidRPr="00FC2BE6">
        <w:rPr>
          <w:lang w:val="fr-CA"/>
        </w:rPr>
        <w:t xml:space="preserve"> </w:t>
      </w:r>
      <w:r w:rsidRPr="00FC2BE6">
        <w:rPr>
          <w:lang w:val="fr-CA"/>
        </w:rPr>
        <w:sym w:font="Wingdings" w:char="F0E0"/>
      </w:r>
      <w:r w:rsidRPr="00FC2BE6">
        <w:rPr>
          <w:lang w:val="fr-CA"/>
        </w:rPr>
        <w:t xml:space="preserve"> </w:t>
      </w:r>
      <w:r>
        <w:rPr>
          <w:lang w:val="fr-CA"/>
        </w:rPr>
        <w:t>Client</w:t>
      </w:r>
    </w:p>
    <w:tbl>
      <w:tblPr>
        <w:tblStyle w:val="Grilledutableau"/>
        <w:tblW w:w="0" w:type="auto"/>
        <w:tblLook w:val="04A0" w:firstRow="1" w:lastRow="0" w:firstColumn="1" w:lastColumn="0" w:noHBand="0" w:noVBand="1"/>
      </w:tblPr>
      <w:tblGrid>
        <w:gridCol w:w="4750"/>
        <w:gridCol w:w="4750"/>
      </w:tblGrid>
      <w:tr w:rsidR="00770195" w:rsidRPr="00327553" w:rsidTr="00824B10">
        <w:tc>
          <w:tcPr>
            <w:tcW w:w="4750" w:type="dxa"/>
          </w:tcPr>
          <w:p w:rsidR="00770195" w:rsidRPr="00FC2BE6" w:rsidRDefault="00770195" w:rsidP="00824B10">
            <w:pPr>
              <w:rPr>
                <w:lang w:val="fr-CA"/>
              </w:rPr>
            </w:pPr>
            <w:r>
              <w:rPr>
                <w:lang w:val="fr-CA"/>
              </w:rPr>
              <w:t>Partie</w:t>
            </w:r>
          </w:p>
        </w:tc>
        <w:tc>
          <w:tcPr>
            <w:tcW w:w="4750" w:type="dxa"/>
          </w:tcPr>
          <w:p w:rsidR="00770195" w:rsidRPr="00FC2BE6" w:rsidRDefault="00770195" w:rsidP="00824B10">
            <w:pPr>
              <w:rPr>
                <w:lang w:val="fr-CA"/>
              </w:rPr>
            </w:pPr>
            <w:r>
              <w:rPr>
                <w:lang w:val="fr-CA"/>
              </w:rPr>
              <w:t>Détails de la partie</w:t>
            </w:r>
          </w:p>
        </w:tc>
      </w:tr>
      <w:tr w:rsidR="00770195" w:rsidRPr="00F06662" w:rsidTr="00824B10">
        <w:tc>
          <w:tcPr>
            <w:tcW w:w="4750" w:type="dxa"/>
          </w:tcPr>
          <w:p w:rsidR="00770195" w:rsidRDefault="00770195" w:rsidP="00824B10">
            <w:pPr>
              <w:rPr>
                <w:lang w:val="fr-CA"/>
              </w:rPr>
            </w:pPr>
            <w:r>
              <w:rPr>
                <w:lang w:val="fr-CA"/>
              </w:rPr>
              <w:t>ProfilJoueur[]</w:t>
            </w:r>
          </w:p>
        </w:tc>
        <w:tc>
          <w:tcPr>
            <w:tcW w:w="4750" w:type="dxa"/>
          </w:tcPr>
          <w:p w:rsidR="00770195" w:rsidRDefault="00770195" w:rsidP="00824B10">
            <w:pPr>
              <w:rPr>
                <w:lang w:val="fr-CA"/>
              </w:rPr>
            </w:pPr>
            <w:r>
              <w:rPr>
                <w:lang w:val="fr-CA"/>
              </w:rPr>
              <w:t>Profils des joueurs associés à la partie</w:t>
            </w:r>
          </w:p>
        </w:tc>
      </w:tr>
      <w:tr w:rsidR="00C4482A" w:rsidRPr="00F06662" w:rsidTr="00824B10">
        <w:tc>
          <w:tcPr>
            <w:tcW w:w="4750" w:type="dxa"/>
          </w:tcPr>
          <w:p w:rsidR="00C4482A" w:rsidRDefault="00C4482A" w:rsidP="00824B10">
            <w:pPr>
              <w:rPr>
                <w:lang w:val="fr-CA"/>
              </w:rPr>
            </w:pPr>
            <w:r>
              <w:rPr>
                <w:lang w:val="fr-CA"/>
              </w:rPr>
              <w:t>AvatarJoueur[]</w:t>
            </w:r>
          </w:p>
        </w:tc>
        <w:tc>
          <w:tcPr>
            <w:tcW w:w="4750" w:type="dxa"/>
          </w:tcPr>
          <w:p w:rsidR="00C4482A" w:rsidRDefault="00C4482A" w:rsidP="00824B10">
            <w:pPr>
              <w:rPr>
                <w:lang w:val="fr-CA"/>
              </w:rPr>
            </w:pPr>
            <w:r>
              <w:rPr>
                <w:lang w:val="fr-CA"/>
              </w:rPr>
              <w:t>Avatars des joueurs associés à la partie</w:t>
            </w:r>
          </w:p>
        </w:tc>
      </w:tr>
      <w:tr w:rsidR="00C4482A" w:rsidRPr="00F06662" w:rsidTr="00824B10">
        <w:tc>
          <w:tcPr>
            <w:tcW w:w="4750" w:type="dxa"/>
          </w:tcPr>
          <w:p w:rsidR="00C4482A" w:rsidRDefault="00C4482A" w:rsidP="00824B10">
            <w:pPr>
              <w:rPr>
                <w:lang w:val="fr-CA"/>
              </w:rPr>
            </w:pPr>
            <w:r>
              <w:rPr>
                <w:lang w:val="fr-CA"/>
              </w:rPr>
              <w:t>Bool[]</w:t>
            </w:r>
          </w:p>
        </w:tc>
        <w:tc>
          <w:tcPr>
            <w:tcW w:w="4750" w:type="dxa"/>
          </w:tcPr>
          <w:p w:rsidR="00C4482A" w:rsidRDefault="00C4482A" w:rsidP="00824B10">
            <w:pPr>
              <w:rPr>
                <w:lang w:val="fr-CA"/>
              </w:rPr>
            </w:pPr>
            <w:r>
              <w:rPr>
                <w:lang w:val="fr-CA"/>
              </w:rPr>
              <w:t>Les joueurs qui sont prêt à commencer la partie</w:t>
            </w:r>
          </w:p>
        </w:tc>
      </w:tr>
    </w:tbl>
    <w:p w:rsidR="00770195" w:rsidRDefault="00770195" w:rsidP="00770195">
      <w:pPr>
        <w:rPr>
          <w:lang w:val="fr-CA"/>
        </w:rPr>
      </w:pPr>
    </w:p>
    <w:p w:rsidR="00770195" w:rsidRDefault="00770195" w:rsidP="00770195">
      <w:pPr>
        <w:rPr>
          <w:lang w:val="fr-CA"/>
        </w:rPr>
      </w:pPr>
      <w:r>
        <w:rPr>
          <w:lang w:val="fr-CA"/>
        </w:rPr>
        <w:t>Lorsque le créateur de la partie a indiqué au serveur qu’il était prêt à débuter la partie, tous les joueurs reçoivent ce message :</w:t>
      </w:r>
    </w:p>
    <w:p w:rsidR="00770195" w:rsidRDefault="00770195" w:rsidP="00770195">
      <w:pPr>
        <w:rPr>
          <w:lang w:val="fr-CA"/>
        </w:rPr>
      </w:pPr>
    </w:p>
    <w:p w:rsidR="00770195" w:rsidRPr="00FC2BE6" w:rsidRDefault="00770195" w:rsidP="00770195">
      <w:pPr>
        <w:rPr>
          <w:lang w:val="fr-CA"/>
        </w:rPr>
      </w:pPr>
      <w:r>
        <w:rPr>
          <w:lang w:val="fr-CA"/>
        </w:rPr>
        <w:t xml:space="preserve">Classe </w:t>
      </w:r>
      <w:r w:rsidR="001063ED" w:rsidRPr="001063ED">
        <w:rPr>
          <w:u w:val="single"/>
          <w:lang w:val="fr-CA"/>
        </w:rPr>
        <w:t>Message</w:t>
      </w:r>
      <w:r>
        <w:rPr>
          <w:u w:val="single"/>
          <w:lang w:val="fr-CA"/>
        </w:rPr>
        <w:t>DebuterPartie</w:t>
      </w:r>
      <w:r>
        <w:rPr>
          <w:lang w:val="fr-CA"/>
        </w:rPr>
        <w:t>, Serveur</w:t>
      </w:r>
      <w:r w:rsidRPr="00FC2BE6">
        <w:rPr>
          <w:lang w:val="fr-CA"/>
        </w:rPr>
        <w:t xml:space="preserve"> </w:t>
      </w:r>
      <w:r w:rsidRPr="00FC2BE6">
        <w:rPr>
          <w:lang w:val="fr-CA"/>
        </w:rPr>
        <w:sym w:font="Wingdings" w:char="F0E0"/>
      </w:r>
      <w:r w:rsidRPr="00FC2BE6">
        <w:rPr>
          <w:lang w:val="fr-CA"/>
        </w:rPr>
        <w:t xml:space="preserve"> </w:t>
      </w:r>
      <w:r>
        <w:rPr>
          <w:lang w:val="fr-CA"/>
        </w:rPr>
        <w:t>Client</w:t>
      </w:r>
    </w:p>
    <w:tbl>
      <w:tblPr>
        <w:tblStyle w:val="Grilledutableau"/>
        <w:tblW w:w="0" w:type="auto"/>
        <w:tblLook w:val="04A0" w:firstRow="1" w:lastRow="0" w:firstColumn="1" w:lastColumn="0" w:noHBand="0" w:noVBand="1"/>
      </w:tblPr>
      <w:tblGrid>
        <w:gridCol w:w="4750"/>
        <w:gridCol w:w="4750"/>
      </w:tblGrid>
      <w:tr w:rsidR="00770195" w:rsidRPr="00F06662" w:rsidTr="00824B10">
        <w:tc>
          <w:tcPr>
            <w:tcW w:w="4750" w:type="dxa"/>
          </w:tcPr>
          <w:p w:rsidR="00770195" w:rsidRPr="00FC2BE6" w:rsidRDefault="00770195" w:rsidP="00824B10">
            <w:pPr>
              <w:rPr>
                <w:lang w:val="fr-CA"/>
              </w:rPr>
            </w:pPr>
            <w:r w:rsidRPr="00FC2BE6">
              <w:rPr>
                <w:lang w:val="fr-CA"/>
              </w:rPr>
              <w:t>Int</w:t>
            </w:r>
          </w:p>
        </w:tc>
        <w:tc>
          <w:tcPr>
            <w:tcW w:w="4750" w:type="dxa"/>
          </w:tcPr>
          <w:p w:rsidR="00770195" w:rsidRPr="00FC2BE6" w:rsidRDefault="00770195" w:rsidP="00824B10">
            <w:pPr>
              <w:rPr>
                <w:lang w:val="fr-CA"/>
              </w:rPr>
            </w:pPr>
            <w:r w:rsidRPr="00FC2BE6">
              <w:rPr>
                <w:lang w:val="fr-CA"/>
              </w:rPr>
              <w:t>Numéro de port</w:t>
            </w:r>
            <w:r>
              <w:rPr>
                <w:lang w:val="fr-CA"/>
              </w:rPr>
              <w:t xml:space="preserve"> UDP</w:t>
            </w:r>
            <w:r w:rsidRPr="00FC2BE6">
              <w:rPr>
                <w:lang w:val="fr-CA"/>
              </w:rPr>
              <w:t xml:space="preserve"> à utiliser pour le déroulement de la partie</w:t>
            </w:r>
          </w:p>
        </w:tc>
      </w:tr>
      <w:tr w:rsidR="00770195" w:rsidRPr="00F06662" w:rsidTr="00824B10">
        <w:tc>
          <w:tcPr>
            <w:tcW w:w="4750" w:type="dxa"/>
          </w:tcPr>
          <w:p w:rsidR="00770195" w:rsidRPr="00FC2BE6" w:rsidRDefault="00770195" w:rsidP="00824B10">
            <w:pPr>
              <w:rPr>
                <w:lang w:val="fr-CA"/>
              </w:rPr>
            </w:pPr>
            <w:r>
              <w:rPr>
                <w:lang w:val="fr-CA"/>
              </w:rPr>
              <w:t>String</w:t>
            </w:r>
          </w:p>
        </w:tc>
        <w:tc>
          <w:tcPr>
            <w:tcW w:w="4750" w:type="dxa"/>
          </w:tcPr>
          <w:p w:rsidR="00770195" w:rsidRPr="00FC2BE6" w:rsidRDefault="00770195" w:rsidP="00824B10">
            <w:pPr>
              <w:rPr>
                <w:lang w:val="fr-CA"/>
              </w:rPr>
            </w:pPr>
            <w:r>
              <w:rPr>
                <w:lang w:val="fr-CA"/>
              </w:rPr>
              <w:t>Description de la table de jeu au format XML.</w:t>
            </w:r>
          </w:p>
        </w:tc>
      </w:tr>
      <w:tr w:rsidR="0018719F" w:rsidRPr="00F06662" w:rsidTr="00824B10">
        <w:tc>
          <w:tcPr>
            <w:tcW w:w="4750" w:type="dxa"/>
          </w:tcPr>
          <w:p w:rsidR="0018719F" w:rsidRDefault="0018719F" w:rsidP="00824B10">
            <w:pPr>
              <w:rPr>
                <w:lang w:val="fr-CA"/>
              </w:rPr>
            </w:pPr>
            <w:r>
              <w:rPr>
                <w:lang w:val="fr-CA"/>
              </w:rPr>
              <w:t>Int</w:t>
            </w:r>
          </w:p>
        </w:tc>
        <w:tc>
          <w:tcPr>
            <w:tcW w:w="4750" w:type="dxa"/>
          </w:tcPr>
          <w:p w:rsidR="0018719F" w:rsidRDefault="0018719F" w:rsidP="0018719F">
            <w:pPr>
              <w:rPr>
                <w:lang w:val="fr-CA"/>
              </w:rPr>
            </w:pPr>
            <w:r>
              <w:rPr>
                <w:lang w:val="fr-CA"/>
              </w:rPr>
              <w:t>Nombre de joueur dans la partie</w:t>
            </w:r>
          </w:p>
        </w:tc>
      </w:tr>
      <w:tr w:rsidR="0018719F" w:rsidRPr="00F06662" w:rsidTr="00824B10">
        <w:tc>
          <w:tcPr>
            <w:tcW w:w="4750" w:type="dxa"/>
          </w:tcPr>
          <w:p w:rsidR="0018719F" w:rsidRDefault="0018719F" w:rsidP="00824B10">
            <w:pPr>
              <w:rPr>
                <w:lang w:val="fr-CA"/>
              </w:rPr>
            </w:pPr>
            <w:r>
              <w:rPr>
                <w:lang w:val="fr-CA"/>
              </w:rPr>
              <w:t>String</w:t>
            </w:r>
          </w:p>
        </w:tc>
        <w:tc>
          <w:tcPr>
            <w:tcW w:w="4750" w:type="dxa"/>
          </w:tcPr>
          <w:p w:rsidR="0018719F" w:rsidRDefault="0018719F" w:rsidP="00824B10">
            <w:pPr>
              <w:rPr>
                <w:lang w:val="fr-CA"/>
              </w:rPr>
            </w:pPr>
            <w:r>
              <w:rPr>
                <w:lang w:val="fr-CA"/>
              </w:rPr>
              <w:t>Le design du maillet</w:t>
            </w:r>
          </w:p>
        </w:tc>
      </w:tr>
      <w:tr w:rsidR="0018719F" w:rsidRPr="00F06662" w:rsidTr="00824B10">
        <w:tc>
          <w:tcPr>
            <w:tcW w:w="4750" w:type="dxa"/>
          </w:tcPr>
          <w:p w:rsidR="0018719F" w:rsidRDefault="0018719F" w:rsidP="00824B10">
            <w:pPr>
              <w:rPr>
                <w:lang w:val="fr-CA"/>
              </w:rPr>
            </w:pPr>
            <w:r>
              <w:rPr>
                <w:lang w:val="fr-CA"/>
              </w:rPr>
              <w:t>Int</w:t>
            </w:r>
          </w:p>
        </w:tc>
        <w:tc>
          <w:tcPr>
            <w:tcW w:w="4750" w:type="dxa"/>
          </w:tcPr>
          <w:p w:rsidR="0018719F" w:rsidRDefault="0018719F" w:rsidP="00824B10">
            <w:pPr>
              <w:rPr>
                <w:lang w:val="fr-CA"/>
              </w:rPr>
            </w:pPr>
            <w:r>
              <w:rPr>
                <w:lang w:val="fr-CA"/>
              </w:rPr>
              <w:t>Pointage pour synchroniser les spectateurs</w:t>
            </w:r>
          </w:p>
        </w:tc>
      </w:tr>
      <w:tr w:rsidR="0018719F" w:rsidRPr="00F06662" w:rsidTr="00824B10">
        <w:tc>
          <w:tcPr>
            <w:tcW w:w="4750" w:type="dxa"/>
          </w:tcPr>
          <w:p w:rsidR="0018719F" w:rsidRDefault="0018719F" w:rsidP="00824B10">
            <w:pPr>
              <w:rPr>
                <w:lang w:val="fr-CA"/>
              </w:rPr>
            </w:pPr>
            <w:r>
              <w:rPr>
                <w:lang w:val="fr-CA"/>
              </w:rPr>
              <w:t>Int</w:t>
            </w:r>
          </w:p>
        </w:tc>
        <w:tc>
          <w:tcPr>
            <w:tcW w:w="4750" w:type="dxa"/>
          </w:tcPr>
          <w:p w:rsidR="0018719F" w:rsidRDefault="0018719F" w:rsidP="00424FE7">
            <w:pPr>
              <w:rPr>
                <w:lang w:val="fr-CA"/>
              </w:rPr>
            </w:pPr>
            <w:r>
              <w:rPr>
                <w:lang w:val="fr-CA"/>
              </w:rPr>
              <w:t xml:space="preserve">Jauge </w:t>
            </w:r>
            <w:r w:rsidR="00424FE7">
              <w:rPr>
                <w:lang w:val="fr-CA"/>
              </w:rPr>
              <w:t>de</w:t>
            </w:r>
            <w:r>
              <w:rPr>
                <w:lang w:val="fr-CA"/>
              </w:rPr>
              <w:t xml:space="preserve"> tir puissant pour synchroniser les spectateurs</w:t>
            </w:r>
          </w:p>
        </w:tc>
      </w:tr>
      <w:tr w:rsidR="0018719F" w:rsidRPr="00F06662" w:rsidTr="00824B10">
        <w:tc>
          <w:tcPr>
            <w:tcW w:w="4750" w:type="dxa"/>
          </w:tcPr>
          <w:p w:rsidR="0018719F" w:rsidRDefault="00424FE7" w:rsidP="00824B10">
            <w:pPr>
              <w:rPr>
                <w:lang w:val="fr-CA"/>
              </w:rPr>
            </w:pPr>
            <w:r>
              <w:rPr>
                <w:lang w:val="fr-CA"/>
              </w:rPr>
              <w:t>Bool</w:t>
            </w:r>
          </w:p>
        </w:tc>
        <w:tc>
          <w:tcPr>
            <w:tcW w:w="4750" w:type="dxa"/>
          </w:tcPr>
          <w:p w:rsidR="0018719F" w:rsidRDefault="00424FE7" w:rsidP="00824B10">
            <w:pPr>
              <w:rPr>
                <w:lang w:val="fr-CA"/>
              </w:rPr>
            </w:pPr>
            <w:r>
              <w:rPr>
                <w:lang w:val="fr-CA"/>
              </w:rPr>
              <w:t>Indique si la partie utilise le souffle</w:t>
            </w:r>
          </w:p>
        </w:tc>
      </w:tr>
    </w:tbl>
    <w:p w:rsidR="00B00F07" w:rsidRDefault="00B00F07">
      <w:pPr>
        <w:widowControl/>
        <w:spacing w:line="240" w:lineRule="auto"/>
        <w:jc w:val="left"/>
        <w:rPr>
          <w:rFonts w:ascii="Arial" w:hAnsi="Arial"/>
          <w:b/>
          <w:lang w:val="fr-CA"/>
        </w:rPr>
      </w:pPr>
      <w:r>
        <w:rPr>
          <w:lang w:val="fr-CA"/>
        </w:rPr>
        <w:br w:type="page"/>
      </w:r>
    </w:p>
    <w:p w:rsidR="00770195" w:rsidRPr="00FC2BE6" w:rsidRDefault="00770195" w:rsidP="00770195">
      <w:pPr>
        <w:pStyle w:val="Titre2"/>
        <w:rPr>
          <w:lang w:val="fr-CA"/>
        </w:rPr>
      </w:pPr>
      <w:bookmarkStart w:id="9" w:name="_Ref347169176"/>
      <w:bookmarkStart w:id="10" w:name="_Toc353220764"/>
      <w:r w:rsidRPr="00FC2BE6">
        <w:rPr>
          <w:lang w:val="fr-CA"/>
        </w:rPr>
        <w:lastRenderedPageBreak/>
        <w:t>Déroulement d’une partie</w:t>
      </w:r>
      <w:bookmarkEnd w:id="9"/>
      <w:bookmarkEnd w:id="10"/>
    </w:p>
    <w:p w:rsidR="00770195" w:rsidRPr="00B00F07" w:rsidRDefault="00770195" w:rsidP="00770195">
      <w:pPr>
        <w:rPr>
          <w:lang w:val="fr-CA"/>
        </w:rPr>
      </w:pPr>
      <w:r>
        <w:rPr>
          <w:lang w:val="fr-CA"/>
        </w:rPr>
        <w:t>Des paquets UDP sont échangés en continu entre le serveur et les clients durant toute la durée de la partie. Ces paquets sont échangés sur une nouvelle</w:t>
      </w:r>
      <w:r w:rsidRPr="00FC2BE6">
        <w:rPr>
          <w:lang w:val="fr-CA"/>
        </w:rPr>
        <w:t xml:space="preserve"> connexion créée avec le port dédié </w:t>
      </w:r>
      <w:r w:rsidR="00B00F07">
        <w:rPr>
          <w:lang w:val="fr-CA"/>
        </w:rPr>
        <w:t xml:space="preserve">transmis par le serveur au client via le message </w:t>
      </w:r>
      <w:r w:rsidR="001063ED" w:rsidRPr="001063ED">
        <w:rPr>
          <w:u w:val="single"/>
          <w:lang w:val="fr-CA"/>
        </w:rPr>
        <w:t>Message</w:t>
      </w:r>
      <w:r w:rsidR="00B00F07">
        <w:rPr>
          <w:u w:val="single"/>
          <w:lang w:val="fr-CA"/>
        </w:rPr>
        <w:t>DebuterPartie</w:t>
      </w:r>
      <w:r w:rsidR="00B00F07">
        <w:rPr>
          <w:lang w:val="fr-CA"/>
        </w:rPr>
        <w:t>.</w:t>
      </w:r>
    </w:p>
    <w:p w:rsidR="00770195" w:rsidRPr="00FC2BE6" w:rsidRDefault="00770195" w:rsidP="00770195">
      <w:pPr>
        <w:rPr>
          <w:lang w:val="fr-CA"/>
        </w:rPr>
      </w:pPr>
    </w:p>
    <w:p w:rsidR="00770195" w:rsidRPr="00FC2BE6" w:rsidRDefault="00770195" w:rsidP="00770195">
      <w:pPr>
        <w:rPr>
          <w:lang w:val="fr-CA"/>
        </w:rPr>
      </w:pPr>
      <w:r w:rsidRPr="00FC2BE6">
        <w:rPr>
          <w:lang w:val="fr-CA"/>
        </w:rPr>
        <w:t xml:space="preserve">Serveur </w:t>
      </w:r>
      <w:r w:rsidRPr="00FC2BE6">
        <w:rPr>
          <w:lang w:val="fr-CA"/>
        </w:rPr>
        <w:sym w:font="Wingdings" w:char="F0E0"/>
      </w:r>
      <w:r w:rsidRPr="00FC2BE6">
        <w:rPr>
          <w:lang w:val="fr-CA"/>
        </w:rPr>
        <w:t xml:space="preserve"> Client</w:t>
      </w:r>
    </w:p>
    <w:tbl>
      <w:tblPr>
        <w:tblStyle w:val="Grilledutableau"/>
        <w:tblW w:w="0" w:type="auto"/>
        <w:tblLook w:val="04A0" w:firstRow="1" w:lastRow="0" w:firstColumn="1" w:lastColumn="0" w:noHBand="0" w:noVBand="1"/>
      </w:tblPr>
      <w:tblGrid>
        <w:gridCol w:w="4750"/>
        <w:gridCol w:w="4750"/>
      </w:tblGrid>
      <w:tr w:rsidR="00770195" w:rsidRPr="00FC2BE6" w:rsidTr="00824B10">
        <w:tc>
          <w:tcPr>
            <w:tcW w:w="4750" w:type="dxa"/>
          </w:tcPr>
          <w:p w:rsidR="00770195" w:rsidRPr="00FC2BE6" w:rsidRDefault="00770195" w:rsidP="00824B10">
            <w:pPr>
              <w:rPr>
                <w:lang w:val="fr-CA"/>
              </w:rPr>
            </w:pPr>
            <w:r w:rsidRPr="00FC2BE6">
              <w:rPr>
                <w:lang w:val="fr-CA"/>
              </w:rPr>
              <w:t>Double []</w:t>
            </w:r>
          </w:p>
        </w:tc>
        <w:tc>
          <w:tcPr>
            <w:tcW w:w="4750" w:type="dxa"/>
          </w:tcPr>
          <w:p w:rsidR="00770195" w:rsidRPr="00FC2BE6" w:rsidRDefault="00770195" w:rsidP="00824B10">
            <w:pPr>
              <w:rPr>
                <w:lang w:val="fr-CA"/>
              </w:rPr>
            </w:pPr>
            <w:r w:rsidRPr="00FC2BE6">
              <w:rPr>
                <w:lang w:val="fr-CA"/>
              </w:rPr>
              <w:t>Position des maillets</w:t>
            </w:r>
          </w:p>
        </w:tc>
      </w:tr>
      <w:tr w:rsidR="00770195" w:rsidRPr="00FC2BE6" w:rsidTr="00824B10">
        <w:tc>
          <w:tcPr>
            <w:tcW w:w="4750" w:type="dxa"/>
          </w:tcPr>
          <w:p w:rsidR="00770195" w:rsidRPr="00FC2BE6" w:rsidRDefault="00770195" w:rsidP="00824B10">
            <w:pPr>
              <w:rPr>
                <w:lang w:val="fr-CA"/>
              </w:rPr>
            </w:pPr>
            <w:r w:rsidRPr="00FC2BE6">
              <w:rPr>
                <w:lang w:val="fr-CA"/>
              </w:rPr>
              <w:t>Double []</w:t>
            </w:r>
          </w:p>
        </w:tc>
        <w:tc>
          <w:tcPr>
            <w:tcW w:w="4750" w:type="dxa"/>
          </w:tcPr>
          <w:p w:rsidR="00770195" w:rsidRPr="00FC2BE6" w:rsidRDefault="00770195" w:rsidP="00824B10">
            <w:pPr>
              <w:rPr>
                <w:lang w:val="fr-CA"/>
              </w:rPr>
            </w:pPr>
            <w:r w:rsidRPr="00FC2BE6">
              <w:rPr>
                <w:lang w:val="fr-CA"/>
              </w:rPr>
              <w:t>Destination des maillets</w:t>
            </w:r>
          </w:p>
        </w:tc>
      </w:tr>
      <w:tr w:rsidR="00770195" w:rsidRPr="00FC2BE6" w:rsidTr="00824B10">
        <w:tc>
          <w:tcPr>
            <w:tcW w:w="4750" w:type="dxa"/>
          </w:tcPr>
          <w:p w:rsidR="00770195" w:rsidRPr="00FC2BE6" w:rsidRDefault="00770195" w:rsidP="00824B10">
            <w:pPr>
              <w:rPr>
                <w:lang w:val="fr-CA"/>
              </w:rPr>
            </w:pPr>
            <w:r w:rsidRPr="00FC2BE6">
              <w:rPr>
                <w:lang w:val="fr-CA"/>
              </w:rPr>
              <w:t>Double</w:t>
            </w:r>
          </w:p>
        </w:tc>
        <w:tc>
          <w:tcPr>
            <w:tcW w:w="4750" w:type="dxa"/>
          </w:tcPr>
          <w:p w:rsidR="00770195" w:rsidRPr="00FC2BE6" w:rsidRDefault="00770195" w:rsidP="00824B10">
            <w:pPr>
              <w:rPr>
                <w:lang w:val="fr-CA"/>
              </w:rPr>
            </w:pPr>
            <w:r w:rsidRPr="00FC2BE6">
              <w:rPr>
                <w:lang w:val="fr-CA"/>
              </w:rPr>
              <w:t>Position de la rondelle</w:t>
            </w:r>
          </w:p>
        </w:tc>
      </w:tr>
      <w:tr w:rsidR="00770195" w:rsidRPr="00FC2BE6" w:rsidTr="00824B10">
        <w:tc>
          <w:tcPr>
            <w:tcW w:w="4750" w:type="dxa"/>
          </w:tcPr>
          <w:p w:rsidR="00770195" w:rsidRPr="00FC2BE6" w:rsidRDefault="00770195" w:rsidP="00824B10">
            <w:pPr>
              <w:rPr>
                <w:lang w:val="fr-CA"/>
              </w:rPr>
            </w:pPr>
            <w:r w:rsidRPr="00FC2BE6">
              <w:rPr>
                <w:lang w:val="fr-CA"/>
              </w:rPr>
              <w:t>Enum Identifiant du son à jouer</w:t>
            </w:r>
          </w:p>
        </w:tc>
        <w:tc>
          <w:tcPr>
            <w:tcW w:w="4750" w:type="dxa"/>
          </w:tcPr>
          <w:p w:rsidR="00770195" w:rsidRPr="00FC2BE6" w:rsidRDefault="00770195" w:rsidP="00824B10">
            <w:pPr>
              <w:rPr>
                <w:lang w:val="fr-CA"/>
              </w:rPr>
            </w:pPr>
            <w:r w:rsidRPr="00FC2BE6">
              <w:rPr>
                <w:lang w:val="fr-CA"/>
              </w:rPr>
              <w:t>Jouer les différents sons</w:t>
            </w:r>
          </w:p>
        </w:tc>
      </w:tr>
    </w:tbl>
    <w:p w:rsidR="00770195" w:rsidRPr="00FC2BE6" w:rsidRDefault="00770195" w:rsidP="00770195">
      <w:pPr>
        <w:rPr>
          <w:lang w:val="fr-CA"/>
        </w:rPr>
      </w:pPr>
    </w:p>
    <w:p w:rsidR="00770195" w:rsidRPr="00FC2BE6" w:rsidRDefault="00770195" w:rsidP="00770195">
      <w:pPr>
        <w:rPr>
          <w:lang w:val="fr-CA"/>
        </w:rPr>
      </w:pPr>
      <w:r w:rsidRPr="00FC2BE6">
        <w:rPr>
          <w:lang w:val="fr-CA"/>
        </w:rPr>
        <w:t xml:space="preserve">Client </w:t>
      </w:r>
      <w:r w:rsidRPr="00FC2BE6">
        <w:rPr>
          <w:lang w:val="fr-CA"/>
        </w:rPr>
        <w:sym w:font="Wingdings" w:char="F0E0"/>
      </w:r>
      <w:r w:rsidRPr="00FC2BE6">
        <w:rPr>
          <w:lang w:val="fr-CA"/>
        </w:rPr>
        <w:t xml:space="preserve"> Serveur</w:t>
      </w:r>
    </w:p>
    <w:tbl>
      <w:tblPr>
        <w:tblStyle w:val="Grilledutableau"/>
        <w:tblW w:w="0" w:type="auto"/>
        <w:tblLook w:val="04A0" w:firstRow="1" w:lastRow="0" w:firstColumn="1" w:lastColumn="0" w:noHBand="0" w:noVBand="1"/>
      </w:tblPr>
      <w:tblGrid>
        <w:gridCol w:w="4750"/>
        <w:gridCol w:w="4750"/>
      </w:tblGrid>
      <w:tr w:rsidR="00770195" w:rsidRPr="00FC2BE6" w:rsidTr="00824B10">
        <w:tc>
          <w:tcPr>
            <w:tcW w:w="4750" w:type="dxa"/>
          </w:tcPr>
          <w:p w:rsidR="00770195" w:rsidRPr="00FC2BE6" w:rsidRDefault="00770195" w:rsidP="00824B10">
            <w:pPr>
              <w:rPr>
                <w:lang w:val="fr-CA"/>
              </w:rPr>
            </w:pPr>
            <w:r w:rsidRPr="00FC2BE6">
              <w:rPr>
                <w:lang w:val="fr-CA"/>
              </w:rPr>
              <w:t>Double</w:t>
            </w:r>
          </w:p>
        </w:tc>
        <w:tc>
          <w:tcPr>
            <w:tcW w:w="4750" w:type="dxa"/>
          </w:tcPr>
          <w:p w:rsidR="00770195" w:rsidRPr="00FC2BE6" w:rsidRDefault="00770195" w:rsidP="00824B10">
            <w:pPr>
              <w:rPr>
                <w:lang w:val="fr-CA"/>
              </w:rPr>
            </w:pPr>
            <w:r w:rsidRPr="00FC2BE6">
              <w:rPr>
                <w:lang w:val="fr-CA"/>
              </w:rPr>
              <w:t>Destination du maillet</w:t>
            </w:r>
          </w:p>
        </w:tc>
      </w:tr>
    </w:tbl>
    <w:p w:rsidR="00770195" w:rsidRDefault="00770195" w:rsidP="00770195">
      <w:pPr>
        <w:rPr>
          <w:lang w:val="fr-CA"/>
        </w:rPr>
      </w:pPr>
    </w:p>
    <w:p w:rsidR="00770195" w:rsidRDefault="00770195" w:rsidP="00770195">
      <w:pPr>
        <w:rPr>
          <w:lang w:val="fr-CA"/>
        </w:rPr>
      </w:pPr>
      <w:r>
        <w:rPr>
          <w:lang w:val="fr-CA"/>
        </w:rPr>
        <w:t>Ce message est envoyé sur la connexion TCP principale chaque fois qu’un but est compté :</w:t>
      </w:r>
    </w:p>
    <w:p w:rsidR="00770195" w:rsidRDefault="00770195" w:rsidP="00770195">
      <w:pPr>
        <w:rPr>
          <w:lang w:val="fr-CA"/>
        </w:rPr>
      </w:pPr>
    </w:p>
    <w:p w:rsidR="00770195" w:rsidRPr="00FC2BE6" w:rsidRDefault="00770195" w:rsidP="00770195">
      <w:pPr>
        <w:rPr>
          <w:lang w:val="fr-CA"/>
        </w:rPr>
      </w:pPr>
      <w:r>
        <w:rPr>
          <w:lang w:val="fr-CA"/>
        </w:rPr>
        <w:t xml:space="preserve">Classe </w:t>
      </w:r>
      <w:r w:rsidR="001063ED" w:rsidRPr="001063ED">
        <w:rPr>
          <w:u w:val="single"/>
          <w:lang w:val="fr-CA"/>
        </w:rPr>
        <w:t>Message</w:t>
      </w:r>
      <w:r>
        <w:rPr>
          <w:u w:val="single"/>
          <w:lang w:val="fr-CA"/>
        </w:rPr>
        <w:t>PointagePartie</w:t>
      </w:r>
      <w:r>
        <w:rPr>
          <w:lang w:val="fr-CA"/>
        </w:rPr>
        <w:t>, Serveur</w:t>
      </w:r>
      <w:r w:rsidRPr="00FC2BE6">
        <w:rPr>
          <w:lang w:val="fr-CA"/>
        </w:rPr>
        <w:t xml:space="preserve"> </w:t>
      </w:r>
      <w:r w:rsidRPr="00FC2BE6">
        <w:rPr>
          <w:lang w:val="fr-CA"/>
        </w:rPr>
        <w:sym w:font="Wingdings" w:char="F0E0"/>
      </w:r>
      <w:r w:rsidRPr="00FC2BE6">
        <w:rPr>
          <w:lang w:val="fr-CA"/>
        </w:rPr>
        <w:t xml:space="preserve"> </w:t>
      </w:r>
      <w:r>
        <w:rPr>
          <w:lang w:val="fr-CA"/>
        </w:rPr>
        <w:t>Client</w:t>
      </w:r>
    </w:p>
    <w:tbl>
      <w:tblPr>
        <w:tblStyle w:val="Grilledutableau"/>
        <w:tblW w:w="0" w:type="auto"/>
        <w:tblLook w:val="04A0" w:firstRow="1" w:lastRow="0" w:firstColumn="1" w:lastColumn="0" w:noHBand="0" w:noVBand="1"/>
      </w:tblPr>
      <w:tblGrid>
        <w:gridCol w:w="4750"/>
        <w:gridCol w:w="4750"/>
      </w:tblGrid>
      <w:tr w:rsidR="00770195" w:rsidRPr="00327553" w:rsidTr="00824B10">
        <w:tc>
          <w:tcPr>
            <w:tcW w:w="4750" w:type="dxa"/>
          </w:tcPr>
          <w:p w:rsidR="00770195" w:rsidRPr="00FC2BE6" w:rsidRDefault="00770195" w:rsidP="00824B10">
            <w:pPr>
              <w:rPr>
                <w:lang w:val="fr-CA"/>
              </w:rPr>
            </w:pPr>
            <w:r>
              <w:rPr>
                <w:lang w:val="fr-CA"/>
              </w:rPr>
              <w:t>Int</w:t>
            </w:r>
          </w:p>
        </w:tc>
        <w:tc>
          <w:tcPr>
            <w:tcW w:w="4750" w:type="dxa"/>
          </w:tcPr>
          <w:p w:rsidR="00770195" w:rsidRPr="00FC2BE6" w:rsidRDefault="00770195" w:rsidP="00824B10">
            <w:pPr>
              <w:rPr>
                <w:lang w:val="fr-CA"/>
              </w:rPr>
            </w:pPr>
            <w:r>
              <w:rPr>
                <w:lang w:val="fr-CA"/>
              </w:rPr>
              <w:t>Pointage de l’équipe 1</w:t>
            </w:r>
          </w:p>
        </w:tc>
      </w:tr>
      <w:tr w:rsidR="00770195" w:rsidRPr="00327553" w:rsidTr="00824B10">
        <w:tc>
          <w:tcPr>
            <w:tcW w:w="4750" w:type="dxa"/>
          </w:tcPr>
          <w:p w:rsidR="00770195" w:rsidRDefault="00770195" w:rsidP="00824B10">
            <w:pPr>
              <w:rPr>
                <w:lang w:val="fr-CA"/>
              </w:rPr>
            </w:pPr>
            <w:r>
              <w:rPr>
                <w:lang w:val="fr-CA"/>
              </w:rPr>
              <w:t>Int</w:t>
            </w:r>
          </w:p>
        </w:tc>
        <w:tc>
          <w:tcPr>
            <w:tcW w:w="4750" w:type="dxa"/>
          </w:tcPr>
          <w:p w:rsidR="00770195" w:rsidRDefault="00770195" w:rsidP="00824B10">
            <w:pPr>
              <w:rPr>
                <w:lang w:val="fr-CA"/>
              </w:rPr>
            </w:pPr>
            <w:r>
              <w:rPr>
                <w:lang w:val="fr-CA"/>
              </w:rPr>
              <w:t>Pointage de l’équipe 2</w:t>
            </w:r>
          </w:p>
        </w:tc>
      </w:tr>
    </w:tbl>
    <w:p w:rsidR="00DC4A6B" w:rsidRDefault="00DC4A6B" w:rsidP="00DC4A6B">
      <w:pPr>
        <w:rPr>
          <w:lang w:val="fr-CA"/>
        </w:rPr>
      </w:pPr>
    </w:p>
    <w:p w:rsidR="00DC4A6B" w:rsidRDefault="00DC4A6B" w:rsidP="00DC4A6B">
      <w:pPr>
        <w:rPr>
          <w:lang w:val="fr-CA"/>
        </w:rPr>
      </w:pPr>
      <w:r>
        <w:rPr>
          <w:lang w:val="fr-CA"/>
        </w:rPr>
        <w:t>Ce message est envoyé sur la connexion TCP principale chaque fois qu’un client change la musique :</w:t>
      </w:r>
    </w:p>
    <w:p w:rsidR="00DC4A6B" w:rsidRDefault="00DC4A6B" w:rsidP="00DC4A6B">
      <w:pPr>
        <w:rPr>
          <w:lang w:val="fr-CA"/>
        </w:rPr>
      </w:pPr>
    </w:p>
    <w:p w:rsidR="00DC4A6B" w:rsidRPr="00FC2BE6" w:rsidRDefault="00DC4A6B" w:rsidP="00DC4A6B">
      <w:pPr>
        <w:rPr>
          <w:lang w:val="fr-CA"/>
        </w:rPr>
      </w:pPr>
      <w:r>
        <w:rPr>
          <w:lang w:val="fr-CA"/>
        </w:rPr>
        <w:t xml:space="preserve">Classe </w:t>
      </w:r>
      <w:r w:rsidRPr="00DC4A6B">
        <w:rPr>
          <w:u w:val="single"/>
          <w:lang w:val="fr-CA"/>
        </w:rPr>
        <w:t>MessageChangerMusique</w:t>
      </w:r>
      <w:r>
        <w:rPr>
          <w:lang w:val="fr-CA"/>
        </w:rPr>
        <w:t>, Client</w:t>
      </w:r>
      <w:r w:rsidRPr="00FC2BE6">
        <w:rPr>
          <w:lang w:val="fr-CA"/>
        </w:rPr>
        <w:t xml:space="preserve"> </w:t>
      </w:r>
      <w:r w:rsidRPr="00FC2BE6">
        <w:rPr>
          <w:lang w:val="fr-CA"/>
        </w:rPr>
        <w:sym w:font="Wingdings" w:char="F0E0"/>
      </w:r>
      <w:r w:rsidRPr="00FC2BE6">
        <w:rPr>
          <w:lang w:val="fr-CA"/>
        </w:rPr>
        <w:t xml:space="preserve"> </w:t>
      </w:r>
      <w:r>
        <w:rPr>
          <w:lang w:val="fr-CA"/>
        </w:rPr>
        <w:t>Serveur</w:t>
      </w:r>
    </w:p>
    <w:tbl>
      <w:tblPr>
        <w:tblStyle w:val="Grilledutableau"/>
        <w:tblW w:w="0" w:type="auto"/>
        <w:tblLook w:val="04A0" w:firstRow="1" w:lastRow="0" w:firstColumn="1" w:lastColumn="0" w:noHBand="0" w:noVBand="1"/>
      </w:tblPr>
      <w:tblGrid>
        <w:gridCol w:w="4750"/>
        <w:gridCol w:w="4750"/>
      </w:tblGrid>
      <w:tr w:rsidR="00DC4A6B" w:rsidRPr="00327553" w:rsidTr="00D7555F">
        <w:tc>
          <w:tcPr>
            <w:tcW w:w="4750" w:type="dxa"/>
          </w:tcPr>
          <w:p w:rsidR="00DC4A6B" w:rsidRPr="00FC2BE6" w:rsidRDefault="00DC4A6B" w:rsidP="00D7555F">
            <w:pPr>
              <w:rPr>
                <w:lang w:val="fr-CA"/>
              </w:rPr>
            </w:pPr>
            <w:r>
              <w:rPr>
                <w:lang w:val="fr-CA"/>
              </w:rPr>
              <w:t>String</w:t>
            </w:r>
          </w:p>
        </w:tc>
        <w:tc>
          <w:tcPr>
            <w:tcW w:w="4750" w:type="dxa"/>
          </w:tcPr>
          <w:p w:rsidR="00DC4A6B" w:rsidRPr="00FC2BE6" w:rsidRDefault="00DC4A6B" w:rsidP="00D7555F">
            <w:pPr>
              <w:rPr>
                <w:lang w:val="fr-CA"/>
              </w:rPr>
            </w:pPr>
            <w:r>
              <w:rPr>
                <w:lang w:val="fr-CA"/>
              </w:rPr>
              <w:t>Nom de la chanson</w:t>
            </w:r>
          </w:p>
        </w:tc>
      </w:tr>
      <w:tr w:rsidR="00DC4A6B" w:rsidRPr="00327553" w:rsidTr="00D7555F">
        <w:tc>
          <w:tcPr>
            <w:tcW w:w="4750" w:type="dxa"/>
          </w:tcPr>
          <w:p w:rsidR="00DC4A6B" w:rsidRDefault="00DC4A6B" w:rsidP="00D7555F">
            <w:pPr>
              <w:rPr>
                <w:lang w:val="fr-CA"/>
              </w:rPr>
            </w:pPr>
            <w:r>
              <w:rPr>
                <w:lang w:val="fr-CA"/>
              </w:rPr>
              <w:t>Int</w:t>
            </w:r>
          </w:p>
        </w:tc>
        <w:tc>
          <w:tcPr>
            <w:tcW w:w="4750" w:type="dxa"/>
          </w:tcPr>
          <w:p w:rsidR="00DC4A6B" w:rsidRDefault="00DC4A6B" w:rsidP="00D7555F">
            <w:pPr>
              <w:rPr>
                <w:lang w:val="fr-CA"/>
              </w:rPr>
            </w:pPr>
            <w:r>
              <w:rPr>
                <w:lang w:val="fr-CA"/>
              </w:rPr>
              <w:t>Index de la chanson</w:t>
            </w:r>
          </w:p>
        </w:tc>
      </w:tr>
    </w:tbl>
    <w:p w:rsidR="00770195" w:rsidRDefault="00770195" w:rsidP="004E155B">
      <w:pPr>
        <w:pStyle w:val="Titre2"/>
        <w:numPr>
          <w:ilvl w:val="0"/>
          <w:numId w:val="0"/>
        </w:numPr>
        <w:ind w:left="720" w:hanging="720"/>
        <w:rPr>
          <w:lang w:val="fr-CA"/>
        </w:rPr>
      </w:pPr>
    </w:p>
    <w:p w:rsidR="00CD7CDB" w:rsidRDefault="00CD7CDB" w:rsidP="00CD7CDB">
      <w:pPr>
        <w:pStyle w:val="Titre2"/>
        <w:rPr>
          <w:lang w:val="fr-CA"/>
        </w:rPr>
      </w:pPr>
      <w:bookmarkStart w:id="11" w:name="_Toc353220765"/>
      <w:r>
        <w:rPr>
          <w:lang w:val="fr-CA"/>
        </w:rPr>
        <w:t>Déroulement d’un tournoi</w:t>
      </w:r>
      <w:bookmarkEnd w:id="11"/>
    </w:p>
    <w:p w:rsidR="00CD7CDB" w:rsidRPr="00CD7CDB" w:rsidRDefault="00CD7CDB" w:rsidP="00CD7CDB">
      <w:pPr>
        <w:rPr>
          <w:lang w:val="fr-CA"/>
        </w:rPr>
      </w:pPr>
      <w:r>
        <w:rPr>
          <w:lang w:val="fr-CA"/>
        </w:rPr>
        <w:t xml:space="preserve">Un tournoi est créé en suivant la même procédure que pour créer une partie rapide. Au début d’une partie d’un tournoi, les joueurs impliqués reçoivent le message </w:t>
      </w:r>
      <w:r>
        <w:rPr>
          <w:u w:val="single"/>
          <w:lang w:val="fr-CA"/>
        </w:rPr>
        <w:t>DebuterPartie</w:t>
      </w:r>
      <w:r>
        <w:rPr>
          <w:lang w:val="fr-CA"/>
        </w:rPr>
        <w:t xml:space="preserve"> décrit à la section </w:t>
      </w:r>
      <w:r w:rsidR="00FD7281">
        <w:rPr>
          <w:lang w:val="fr-CA"/>
        </w:rPr>
        <w:fldChar w:fldCharType="begin"/>
      </w:r>
      <w:r>
        <w:rPr>
          <w:lang w:val="fr-CA"/>
        </w:rPr>
        <w:instrText xml:space="preserve"> REF _Ref347169146 \r \h </w:instrText>
      </w:r>
      <w:r w:rsidR="00FD7281">
        <w:rPr>
          <w:lang w:val="fr-CA"/>
        </w:rPr>
      </w:r>
      <w:r w:rsidR="00FD7281">
        <w:rPr>
          <w:lang w:val="fr-CA"/>
        </w:rPr>
        <w:fldChar w:fldCharType="separate"/>
      </w:r>
      <w:r w:rsidR="00622F6C">
        <w:rPr>
          <w:lang w:val="fr-CA"/>
        </w:rPr>
        <w:t>2.4</w:t>
      </w:r>
      <w:r w:rsidR="00FD7281">
        <w:rPr>
          <w:lang w:val="fr-CA"/>
        </w:rPr>
        <w:fldChar w:fldCharType="end"/>
      </w:r>
      <w:r>
        <w:rPr>
          <w:lang w:val="fr-CA"/>
        </w:rPr>
        <w:t xml:space="preserve">. Les messages échangés au cours de la partie sont les mêmes que ceux décrits à la section </w:t>
      </w:r>
      <w:r w:rsidR="00FD7281">
        <w:rPr>
          <w:lang w:val="fr-CA"/>
        </w:rPr>
        <w:fldChar w:fldCharType="begin"/>
      </w:r>
      <w:r>
        <w:rPr>
          <w:lang w:val="fr-CA"/>
        </w:rPr>
        <w:instrText xml:space="preserve"> REF _Ref347169176 \r \h </w:instrText>
      </w:r>
      <w:r w:rsidR="00FD7281">
        <w:rPr>
          <w:lang w:val="fr-CA"/>
        </w:rPr>
      </w:r>
      <w:r w:rsidR="00FD7281">
        <w:rPr>
          <w:lang w:val="fr-CA"/>
        </w:rPr>
        <w:fldChar w:fldCharType="separate"/>
      </w:r>
      <w:r w:rsidR="00622F6C">
        <w:rPr>
          <w:lang w:val="fr-CA"/>
        </w:rPr>
        <w:t>2.5</w:t>
      </w:r>
      <w:r w:rsidR="00FD7281">
        <w:rPr>
          <w:lang w:val="fr-CA"/>
        </w:rPr>
        <w:fldChar w:fldCharType="end"/>
      </w:r>
      <w:r>
        <w:rPr>
          <w:lang w:val="fr-CA"/>
        </w:rPr>
        <w:t>.</w:t>
      </w:r>
      <w:r w:rsidR="00EA7363">
        <w:rPr>
          <w:lang w:val="fr-CA"/>
        </w:rPr>
        <w:t xml:space="preserve"> </w:t>
      </w:r>
      <w:r>
        <w:rPr>
          <w:lang w:val="fr-CA"/>
        </w:rPr>
        <w:t>À la fin d’une partie d’un tournoi, les joueurs reçoivent le message suivant afin de pouvoir afficher le classement :</w:t>
      </w:r>
    </w:p>
    <w:p w:rsidR="00CD7CDB" w:rsidRDefault="00CD7CDB" w:rsidP="00CD7CDB">
      <w:pPr>
        <w:rPr>
          <w:lang w:val="fr-CA"/>
        </w:rPr>
      </w:pPr>
    </w:p>
    <w:p w:rsidR="00CD7CDB" w:rsidRPr="00FC2BE6" w:rsidRDefault="00CD7CDB" w:rsidP="00CD7CDB">
      <w:pPr>
        <w:rPr>
          <w:lang w:val="fr-CA"/>
        </w:rPr>
      </w:pPr>
      <w:r>
        <w:rPr>
          <w:lang w:val="fr-CA"/>
        </w:rPr>
        <w:t xml:space="preserve">Classe </w:t>
      </w:r>
      <w:r w:rsidR="001063ED" w:rsidRPr="001063ED">
        <w:rPr>
          <w:u w:val="single"/>
          <w:lang w:val="fr-CA"/>
        </w:rPr>
        <w:t>Message</w:t>
      </w:r>
      <w:r>
        <w:rPr>
          <w:u w:val="single"/>
          <w:lang w:val="fr-CA"/>
        </w:rPr>
        <w:t>SuiviTournoi</w:t>
      </w:r>
      <w:r>
        <w:rPr>
          <w:lang w:val="fr-CA"/>
        </w:rPr>
        <w:t>, Serveur</w:t>
      </w:r>
      <w:r w:rsidRPr="00FC2BE6">
        <w:rPr>
          <w:lang w:val="fr-CA"/>
        </w:rPr>
        <w:t xml:space="preserve"> </w:t>
      </w:r>
      <w:r w:rsidRPr="00FC2BE6">
        <w:rPr>
          <w:lang w:val="fr-CA"/>
        </w:rPr>
        <w:sym w:font="Wingdings" w:char="F0E0"/>
      </w:r>
      <w:r w:rsidRPr="00FC2BE6">
        <w:rPr>
          <w:lang w:val="fr-CA"/>
        </w:rPr>
        <w:t xml:space="preserve"> </w:t>
      </w:r>
      <w:r>
        <w:rPr>
          <w:lang w:val="fr-CA"/>
        </w:rPr>
        <w:t>Client</w:t>
      </w:r>
    </w:p>
    <w:tbl>
      <w:tblPr>
        <w:tblStyle w:val="Grilledutableau"/>
        <w:tblW w:w="0" w:type="auto"/>
        <w:tblLook w:val="04A0" w:firstRow="1" w:lastRow="0" w:firstColumn="1" w:lastColumn="0" w:noHBand="0" w:noVBand="1"/>
      </w:tblPr>
      <w:tblGrid>
        <w:gridCol w:w="4750"/>
        <w:gridCol w:w="4750"/>
      </w:tblGrid>
      <w:tr w:rsidR="00CD7CDB" w:rsidRPr="00F06662" w:rsidTr="00824B10">
        <w:tc>
          <w:tcPr>
            <w:tcW w:w="4750" w:type="dxa"/>
          </w:tcPr>
          <w:p w:rsidR="00CD7CDB" w:rsidRDefault="00CD7CDB" w:rsidP="00CD7CDB">
            <w:pPr>
              <w:rPr>
                <w:lang w:val="fr-CA"/>
              </w:rPr>
            </w:pPr>
            <w:r>
              <w:rPr>
                <w:lang w:val="fr-CA"/>
              </w:rPr>
              <w:t>Partie[]</w:t>
            </w:r>
          </w:p>
        </w:tc>
        <w:tc>
          <w:tcPr>
            <w:tcW w:w="4750" w:type="dxa"/>
          </w:tcPr>
          <w:p w:rsidR="00CD7CDB" w:rsidRDefault="00CD7CDB" w:rsidP="00824B10">
            <w:pPr>
              <w:rPr>
                <w:lang w:val="fr-CA"/>
              </w:rPr>
            </w:pPr>
            <w:r>
              <w:rPr>
                <w:lang w:val="fr-CA"/>
              </w:rPr>
              <w:t>Résultats des parties du tournoi</w:t>
            </w:r>
          </w:p>
        </w:tc>
      </w:tr>
    </w:tbl>
    <w:p w:rsidR="00CD7CDB" w:rsidRDefault="00CD7CDB" w:rsidP="00CD7CDB">
      <w:pPr>
        <w:rPr>
          <w:lang w:val="fr-CA"/>
        </w:rPr>
      </w:pPr>
    </w:p>
    <w:p w:rsidR="003B3ED1" w:rsidRDefault="003B3ED1" w:rsidP="003B3ED1">
      <w:pPr>
        <w:pStyle w:val="Titre2"/>
        <w:rPr>
          <w:lang w:val="fr-CA"/>
        </w:rPr>
      </w:pPr>
      <w:bookmarkStart w:id="12" w:name="_Toc353220766"/>
      <w:r>
        <w:rPr>
          <w:lang w:val="fr-CA"/>
        </w:rPr>
        <w:t>Clavardage</w:t>
      </w:r>
      <w:bookmarkEnd w:id="12"/>
    </w:p>
    <w:p w:rsidR="003B3ED1" w:rsidRDefault="001063ED" w:rsidP="00CD7CDB">
      <w:pPr>
        <w:rPr>
          <w:lang w:val="fr-CA"/>
        </w:rPr>
      </w:pPr>
      <w:r>
        <w:rPr>
          <w:lang w:val="fr-CA"/>
        </w:rPr>
        <w:t>En mode jeu en ligne, l’utilisateur peut envoyer et recevoir des messages de clavardage.</w:t>
      </w:r>
    </w:p>
    <w:p w:rsidR="001063ED" w:rsidRDefault="001063ED" w:rsidP="00CD7CDB">
      <w:pPr>
        <w:rPr>
          <w:lang w:val="fr-CA"/>
        </w:rPr>
      </w:pPr>
    </w:p>
    <w:p w:rsidR="001063ED" w:rsidRPr="00FC2BE6" w:rsidRDefault="001063ED" w:rsidP="001063ED">
      <w:pPr>
        <w:rPr>
          <w:lang w:val="fr-CA"/>
        </w:rPr>
      </w:pPr>
      <w:r>
        <w:rPr>
          <w:lang w:val="fr-CA"/>
        </w:rPr>
        <w:t xml:space="preserve">Classe </w:t>
      </w:r>
      <w:r w:rsidRPr="001063ED">
        <w:rPr>
          <w:u w:val="single"/>
          <w:lang w:val="fr-CA"/>
        </w:rPr>
        <w:t>Message</w:t>
      </w:r>
      <w:r>
        <w:rPr>
          <w:u w:val="single"/>
          <w:lang w:val="fr-CA"/>
        </w:rPr>
        <w:t>EnvoiChat</w:t>
      </w:r>
      <w:r>
        <w:rPr>
          <w:lang w:val="fr-CA"/>
        </w:rPr>
        <w:t>, Client</w:t>
      </w:r>
      <w:r w:rsidRPr="00FC2BE6">
        <w:rPr>
          <w:lang w:val="fr-CA"/>
        </w:rPr>
        <w:t xml:space="preserve"> </w:t>
      </w:r>
      <w:r w:rsidRPr="00FC2BE6">
        <w:rPr>
          <w:lang w:val="fr-CA"/>
        </w:rPr>
        <w:sym w:font="Wingdings" w:char="F0E0"/>
      </w:r>
      <w:r w:rsidRPr="00FC2BE6">
        <w:rPr>
          <w:lang w:val="fr-CA"/>
        </w:rPr>
        <w:t xml:space="preserve"> </w:t>
      </w:r>
      <w:r>
        <w:rPr>
          <w:lang w:val="fr-CA"/>
        </w:rPr>
        <w:t>Serveur</w:t>
      </w:r>
    </w:p>
    <w:tbl>
      <w:tblPr>
        <w:tblStyle w:val="Grilledutableau"/>
        <w:tblW w:w="0" w:type="auto"/>
        <w:tblLook w:val="04A0" w:firstRow="1" w:lastRow="0" w:firstColumn="1" w:lastColumn="0" w:noHBand="0" w:noVBand="1"/>
      </w:tblPr>
      <w:tblGrid>
        <w:gridCol w:w="4750"/>
        <w:gridCol w:w="4750"/>
      </w:tblGrid>
      <w:tr w:rsidR="001063ED" w:rsidRPr="00F06662" w:rsidTr="000964CE">
        <w:tc>
          <w:tcPr>
            <w:tcW w:w="4750" w:type="dxa"/>
          </w:tcPr>
          <w:p w:rsidR="001063ED" w:rsidRDefault="001063ED" w:rsidP="000964CE">
            <w:pPr>
              <w:rPr>
                <w:lang w:val="fr-CA"/>
              </w:rPr>
            </w:pPr>
            <w:r>
              <w:rPr>
                <w:lang w:val="fr-CA"/>
              </w:rPr>
              <w:t>String</w:t>
            </w:r>
          </w:p>
        </w:tc>
        <w:tc>
          <w:tcPr>
            <w:tcW w:w="4750" w:type="dxa"/>
          </w:tcPr>
          <w:p w:rsidR="001063ED" w:rsidRDefault="001063ED" w:rsidP="000964CE">
            <w:pPr>
              <w:rPr>
                <w:lang w:val="fr-CA"/>
              </w:rPr>
            </w:pPr>
            <w:r>
              <w:rPr>
                <w:lang w:val="fr-CA"/>
              </w:rPr>
              <w:t>Texte du message</w:t>
            </w:r>
          </w:p>
        </w:tc>
      </w:tr>
    </w:tbl>
    <w:p w:rsidR="001063ED" w:rsidRDefault="001063ED" w:rsidP="00CD7CDB">
      <w:pPr>
        <w:rPr>
          <w:lang w:val="fr-CA"/>
        </w:rPr>
      </w:pPr>
    </w:p>
    <w:p w:rsidR="000D1A7A" w:rsidRPr="00FC2BE6" w:rsidRDefault="000D1A7A" w:rsidP="000D1A7A">
      <w:pPr>
        <w:rPr>
          <w:lang w:val="fr-CA"/>
        </w:rPr>
      </w:pPr>
      <w:r>
        <w:rPr>
          <w:lang w:val="fr-CA"/>
        </w:rPr>
        <w:t xml:space="preserve">Classe </w:t>
      </w:r>
      <w:r w:rsidRPr="001063ED">
        <w:rPr>
          <w:u w:val="single"/>
          <w:lang w:val="fr-CA"/>
        </w:rPr>
        <w:t>Message</w:t>
      </w:r>
      <w:r>
        <w:rPr>
          <w:u w:val="single"/>
          <w:lang w:val="fr-CA"/>
        </w:rPr>
        <w:t>ReceptionChat</w:t>
      </w:r>
      <w:r>
        <w:rPr>
          <w:lang w:val="fr-CA"/>
        </w:rPr>
        <w:t>, Client</w:t>
      </w:r>
      <w:r w:rsidRPr="00FC2BE6">
        <w:rPr>
          <w:lang w:val="fr-CA"/>
        </w:rPr>
        <w:t xml:space="preserve"> </w:t>
      </w:r>
      <w:r w:rsidRPr="00FC2BE6">
        <w:rPr>
          <w:lang w:val="fr-CA"/>
        </w:rPr>
        <w:sym w:font="Wingdings" w:char="F0E0"/>
      </w:r>
      <w:r w:rsidRPr="00FC2BE6">
        <w:rPr>
          <w:lang w:val="fr-CA"/>
        </w:rPr>
        <w:t xml:space="preserve"> </w:t>
      </w:r>
      <w:r>
        <w:rPr>
          <w:lang w:val="fr-CA"/>
        </w:rPr>
        <w:t>Serveur</w:t>
      </w:r>
    </w:p>
    <w:tbl>
      <w:tblPr>
        <w:tblStyle w:val="Grilledutableau"/>
        <w:tblW w:w="0" w:type="auto"/>
        <w:tblLook w:val="04A0" w:firstRow="1" w:lastRow="0" w:firstColumn="1" w:lastColumn="0" w:noHBand="0" w:noVBand="1"/>
      </w:tblPr>
      <w:tblGrid>
        <w:gridCol w:w="4750"/>
        <w:gridCol w:w="4750"/>
      </w:tblGrid>
      <w:tr w:rsidR="000D1A7A" w:rsidRPr="00F06662" w:rsidTr="000964CE">
        <w:tc>
          <w:tcPr>
            <w:tcW w:w="4750" w:type="dxa"/>
          </w:tcPr>
          <w:p w:rsidR="000D1A7A" w:rsidRDefault="000D1A7A" w:rsidP="000964CE">
            <w:pPr>
              <w:rPr>
                <w:lang w:val="fr-CA"/>
              </w:rPr>
            </w:pPr>
            <w:r>
              <w:rPr>
                <w:lang w:val="fr-CA"/>
              </w:rPr>
              <w:t>String</w:t>
            </w:r>
          </w:p>
        </w:tc>
        <w:tc>
          <w:tcPr>
            <w:tcW w:w="4750" w:type="dxa"/>
          </w:tcPr>
          <w:p w:rsidR="000D1A7A" w:rsidRDefault="000D1A7A" w:rsidP="000964CE">
            <w:pPr>
              <w:rPr>
                <w:lang w:val="fr-CA"/>
              </w:rPr>
            </w:pPr>
            <w:r>
              <w:rPr>
                <w:lang w:val="fr-CA"/>
              </w:rPr>
              <w:t>Texte du message</w:t>
            </w:r>
          </w:p>
        </w:tc>
      </w:tr>
      <w:tr w:rsidR="00EA7363" w:rsidRPr="00F06662" w:rsidTr="000964CE">
        <w:tc>
          <w:tcPr>
            <w:tcW w:w="4750" w:type="dxa"/>
          </w:tcPr>
          <w:p w:rsidR="00EA7363" w:rsidRDefault="00EA7363" w:rsidP="000964CE">
            <w:pPr>
              <w:rPr>
                <w:lang w:val="fr-CA"/>
              </w:rPr>
            </w:pPr>
            <w:r>
              <w:rPr>
                <w:lang w:val="fr-CA"/>
              </w:rPr>
              <w:t>String</w:t>
            </w:r>
          </w:p>
        </w:tc>
        <w:tc>
          <w:tcPr>
            <w:tcW w:w="4750" w:type="dxa"/>
          </w:tcPr>
          <w:p w:rsidR="00EA7363" w:rsidRDefault="00EA7363" w:rsidP="000964CE">
            <w:pPr>
              <w:rPr>
                <w:lang w:val="fr-CA"/>
              </w:rPr>
            </w:pPr>
            <w:r>
              <w:rPr>
                <w:lang w:val="fr-CA"/>
              </w:rPr>
              <w:t>Nom de l’expéditeur</w:t>
            </w:r>
          </w:p>
        </w:tc>
      </w:tr>
    </w:tbl>
    <w:p w:rsidR="003B3ED1" w:rsidRPr="00CD7CDB" w:rsidRDefault="003B3ED1" w:rsidP="00CD7CDB">
      <w:pPr>
        <w:rPr>
          <w:lang w:val="fr-CA"/>
        </w:rPr>
      </w:pPr>
    </w:p>
    <w:p w:rsidR="00770195" w:rsidRDefault="00770195" w:rsidP="00770195">
      <w:pPr>
        <w:pStyle w:val="Titre2"/>
        <w:rPr>
          <w:lang w:val="fr-CA"/>
        </w:rPr>
      </w:pPr>
      <w:bookmarkStart w:id="13" w:name="_Toc353220767"/>
      <w:r>
        <w:rPr>
          <w:lang w:val="fr-CA"/>
        </w:rPr>
        <w:t>Modification du profil</w:t>
      </w:r>
      <w:bookmarkEnd w:id="13"/>
    </w:p>
    <w:p w:rsidR="0014568C" w:rsidRPr="00FC2BE6" w:rsidRDefault="0014568C" w:rsidP="0014568C">
      <w:pPr>
        <w:rPr>
          <w:lang w:val="fr-CA"/>
        </w:rPr>
      </w:pPr>
      <w:r w:rsidRPr="000352DC">
        <w:rPr>
          <w:lang w:val="fr-CA"/>
        </w:rPr>
        <w:t xml:space="preserve">Classe </w:t>
      </w:r>
      <w:r w:rsidRPr="0014568C">
        <w:rPr>
          <w:u w:val="single"/>
          <w:lang w:val="fr-CA"/>
        </w:rPr>
        <w:t>MessageObtenirImagesAvatar</w:t>
      </w:r>
      <w:r>
        <w:rPr>
          <w:lang w:val="fr-CA"/>
        </w:rPr>
        <w:t>, Client</w:t>
      </w:r>
      <w:r w:rsidRPr="00FC2BE6">
        <w:rPr>
          <w:lang w:val="fr-CA"/>
        </w:rPr>
        <w:t xml:space="preserve"> </w:t>
      </w:r>
      <w:r w:rsidRPr="00FC2BE6">
        <w:rPr>
          <w:lang w:val="fr-CA"/>
        </w:rPr>
        <w:sym w:font="Wingdings" w:char="F0E0"/>
      </w:r>
      <w:r w:rsidRPr="00FC2BE6">
        <w:rPr>
          <w:lang w:val="fr-CA"/>
        </w:rPr>
        <w:t xml:space="preserve"> </w:t>
      </w:r>
      <w:r>
        <w:rPr>
          <w:lang w:val="fr-CA"/>
        </w:rPr>
        <w:t>Serveur</w:t>
      </w:r>
    </w:p>
    <w:tbl>
      <w:tblPr>
        <w:tblStyle w:val="Grilledutableau"/>
        <w:tblW w:w="0" w:type="auto"/>
        <w:tblLook w:val="04A0" w:firstRow="1" w:lastRow="0" w:firstColumn="1" w:lastColumn="0" w:noHBand="0" w:noVBand="1"/>
      </w:tblPr>
      <w:tblGrid>
        <w:gridCol w:w="4750"/>
        <w:gridCol w:w="4750"/>
      </w:tblGrid>
      <w:tr w:rsidR="0014568C" w:rsidRPr="00F06662" w:rsidTr="00D7555F">
        <w:tc>
          <w:tcPr>
            <w:tcW w:w="4750" w:type="dxa"/>
          </w:tcPr>
          <w:p w:rsidR="0014568C" w:rsidRDefault="0014568C" w:rsidP="00D7555F">
            <w:pPr>
              <w:rPr>
                <w:lang w:val="fr-CA"/>
              </w:rPr>
            </w:pPr>
            <w:r>
              <w:rPr>
                <w:lang w:val="fr-CA"/>
              </w:rPr>
              <w:t>Vide</w:t>
            </w:r>
          </w:p>
        </w:tc>
        <w:tc>
          <w:tcPr>
            <w:tcW w:w="4750" w:type="dxa"/>
          </w:tcPr>
          <w:p w:rsidR="0014568C" w:rsidRDefault="0014568C" w:rsidP="00D7555F">
            <w:pPr>
              <w:rPr>
                <w:lang w:val="fr-CA"/>
              </w:rPr>
            </w:pPr>
          </w:p>
        </w:tc>
      </w:tr>
    </w:tbl>
    <w:p w:rsidR="0014568C" w:rsidRDefault="0014568C" w:rsidP="0014568C">
      <w:pPr>
        <w:rPr>
          <w:lang w:val="fr-CA"/>
        </w:rPr>
      </w:pPr>
    </w:p>
    <w:p w:rsidR="0014568C" w:rsidRPr="00FC2BE6" w:rsidRDefault="0014568C" w:rsidP="0014568C">
      <w:pPr>
        <w:rPr>
          <w:lang w:val="fr-CA"/>
        </w:rPr>
      </w:pPr>
      <w:r>
        <w:rPr>
          <w:lang w:val="fr-CA"/>
        </w:rPr>
        <w:lastRenderedPageBreak/>
        <w:t xml:space="preserve">Classe </w:t>
      </w:r>
      <w:r w:rsidRPr="0014568C">
        <w:rPr>
          <w:u w:val="single"/>
          <w:lang w:val="fr-CA"/>
        </w:rPr>
        <w:t>MessageResultatObtenirImagesAvatar</w:t>
      </w:r>
      <w:r w:rsidRPr="0014568C">
        <w:rPr>
          <w:lang w:val="fr-CA"/>
        </w:rPr>
        <w:t>, Serveur</w:t>
      </w:r>
      <w:r w:rsidRPr="00FC2BE6">
        <w:rPr>
          <w:lang w:val="fr-CA"/>
        </w:rPr>
        <w:t xml:space="preserve"> </w:t>
      </w:r>
      <w:r w:rsidRPr="00FC2BE6">
        <w:rPr>
          <w:lang w:val="fr-CA"/>
        </w:rPr>
        <w:sym w:font="Wingdings" w:char="F0E0"/>
      </w:r>
      <w:r w:rsidRPr="00FC2BE6">
        <w:rPr>
          <w:lang w:val="fr-CA"/>
        </w:rPr>
        <w:t xml:space="preserve"> </w:t>
      </w:r>
      <w:r>
        <w:rPr>
          <w:lang w:val="fr-CA"/>
        </w:rPr>
        <w:t>Client</w:t>
      </w:r>
    </w:p>
    <w:tbl>
      <w:tblPr>
        <w:tblStyle w:val="Grilledutableau"/>
        <w:tblW w:w="0" w:type="auto"/>
        <w:tblLook w:val="04A0" w:firstRow="1" w:lastRow="0" w:firstColumn="1" w:lastColumn="0" w:noHBand="0" w:noVBand="1"/>
      </w:tblPr>
      <w:tblGrid>
        <w:gridCol w:w="4750"/>
        <w:gridCol w:w="4750"/>
      </w:tblGrid>
      <w:tr w:rsidR="0014568C" w:rsidRPr="00F06662" w:rsidTr="00D7555F">
        <w:tc>
          <w:tcPr>
            <w:tcW w:w="4750" w:type="dxa"/>
          </w:tcPr>
          <w:p w:rsidR="0014568C" w:rsidRDefault="0014568C" w:rsidP="00D7555F">
            <w:pPr>
              <w:rPr>
                <w:lang w:val="fr-CA"/>
              </w:rPr>
            </w:pPr>
            <w:r>
              <w:rPr>
                <w:lang w:val="fr-CA"/>
              </w:rPr>
              <w:t>ImageAvatar[]</w:t>
            </w:r>
          </w:p>
        </w:tc>
        <w:tc>
          <w:tcPr>
            <w:tcW w:w="4750" w:type="dxa"/>
          </w:tcPr>
          <w:p w:rsidR="0014568C" w:rsidRDefault="000352DC" w:rsidP="00D7555F">
            <w:pPr>
              <w:rPr>
                <w:lang w:val="fr-CA"/>
              </w:rPr>
            </w:pPr>
            <w:r>
              <w:rPr>
                <w:lang w:val="fr-CA"/>
              </w:rPr>
              <w:t>Toutes</w:t>
            </w:r>
            <w:r w:rsidR="0014568C">
              <w:rPr>
                <w:lang w:val="fr-CA"/>
              </w:rPr>
              <w:t xml:space="preserve"> les images d’avatar disponible dans la base de données</w:t>
            </w:r>
          </w:p>
        </w:tc>
      </w:tr>
    </w:tbl>
    <w:p w:rsidR="0014568C" w:rsidRDefault="0014568C" w:rsidP="008429F0">
      <w:pPr>
        <w:rPr>
          <w:lang w:val="fr-CA"/>
        </w:rPr>
      </w:pPr>
    </w:p>
    <w:p w:rsidR="000352DC" w:rsidRPr="00FC2BE6" w:rsidRDefault="000352DC" w:rsidP="000352DC">
      <w:pPr>
        <w:rPr>
          <w:lang w:val="fr-CA"/>
        </w:rPr>
      </w:pPr>
      <w:r w:rsidRPr="000352DC">
        <w:rPr>
          <w:lang w:val="fr-CA"/>
        </w:rPr>
        <w:t xml:space="preserve">Classe </w:t>
      </w:r>
      <w:r w:rsidRPr="000352DC">
        <w:rPr>
          <w:u w:val="single"/>
          <w:lang w:val="fr-CA"/>
        </w:rPr>
        <w:t>MessageObtenirImagesMaillet</w:t>
      </w:r>
      <w:r>
        <w:rPr>
          <w:lang w:val="fr-CA"/>
        </w:rPr>
        <w:t>, Client</w:t>
      </w:r>
      <w:r w:rsidRPr="00FC2BE6">
        <w:rPr>
          <w:lang w:val="fr-CA"/>
        </w:rPr>
        <w:t xml:space="preserve"> </w:t>
      </w:r>
      <w:r w:rsidRPr="00FC2BE6">
        <w:rPr>
          <w:lang w:val="fr-CA"/>
        </w:rPr>
        <w:sym w:font="Wingdings" w:char="F0E0"/>
      </w:r>
      <w:r w:rsidRPr="00FC2BE6">
        <w:rPr>
          <w:lang w:val="fr-CA"/>
        </w:rPr>
        <w:t xml:space="preserve"> </w:t>
      </w:r>
      <w:r>
        <w:rPr>
          <w:lang w:val="fr-CA"/>
        </w:rPr>
        <w:t>Serveur</w:t>
      </w:r>
    </w:p>
    <w:tbl>
      <w:tblPr>
        <w:tblStyle w:val="Grilledutableau"/>
        <w:tblW w:w="0" w:type="auto"/>
        <w:tblLook w:val="04A0" w:firstRow="1" w:lastRow="0" w:firstColumn="1" w:lastColumn="0" w:noHBand="0" w:noVBand="1"/>
      </w:tblPr>
      <w:tblGrid>
        <w:gridCol w:w="4750"/>
        <w:gridCol w:w="4750"/>
      </w:tblGrid>
      <w:tr w:rsidR="000352DC" w:rsidRPr="00F06662" w:rsidTr="00D7555F">
        <w:tc>
          <w:tcPr>
            <w:tcW w:w="4750" w:type="dxa"/>
          </w:tcPr>
          <w:p w:rsidR="000352DC" w:rsidRDefault="000352DC" w:rsidP="00D7555F">
            <w:pPr>
              <w:rPr>
                <w:lang w:val="fr-CA"/>
              </w:rPr>
            </w:pPr>
            <w:r>
              <w:rPr>
                <w:lang w:val="fr-CA"/>
              </w:rPr>
              <w:t>Vide</w:t>
            </w:r>
          </w:p>
        </w:tc>
        <w:tc>
          <w:tcPr>
            <w:tcW w:w="4750" w:type="dxa"/>
          </w:tcPr>
          <w:p w:rsidR="000352DC" w:rsidRDefault="000352DC" w:rsidP="00D7555F">
            <w:pPr>
              <w:rPr>
                <w:lang w:val="fr-CA"/>
              </w:rPr>
            </w:pPr>
          </w:p>
        </w:tc>
      </w:tr>
    </w:tbl>
    <w:p w:rsidR="000352DC" w:rsidRPr="00FC2BE6" w:rsidRDefault="000352DC" w:rsidP="000352DC">
      <w:pPr>
        <w:rPr>
          <w:lang w:val="fr-CA"/>
        </w:rPr>
      </w:pPr>
      <w:r>
        <w:rPr>
          <w:lang w:val="fr-CA"/>
        </w:rPr>
        <w:t xml:space="preserve">Classe </w:t>
      </w:r>
      <w:r w:rsidRPr="000352DC">
        <w:rPr>
          <w:u w:val="single"/>
          <w:lang w:val="fr-CA"/>
        </w:rPr>
        <w:t>MessageResultatObtenirImagesMaillet</w:t>
      </w:r>
      <w:r w:rsidRPr="0014568C">
        <w:rPr>
          <w:lang w:val="fr-CA"/>
        </w:rPr>
        <w:t>, Serveur</w:t>
      </w:r>
      <w:r w:rsidRPr="00FC2BE6">
        <w:rPr>
          <w:lang w:val="fr-CA"/>
        </w:rPr>
        <w:t xml:space="preserve"> </w:t>
      </w:r>
      <w:r w:rsidRPr="00FC2BE6">
        <w:rPr>
          <w:lang w:val="fr-CA"/>
        </w:rPr>
        <w:sym w:font="Wingdings" w:char="F0E0"/>
      </w:r>
      <w:r w:rsidRPr="00FC2BE6">
        <w:rPr>
          <w:lang w:val="fr-CA"/>
        </w:rPr>
        <w:t xml:space="preserve"> </w:t>
      </w:r>
      <w:r>
        <w:rPr>
          <w:lang w:val="fr-CA"/>
        </w:rPr>
        <w:t>Client</w:t>
      </w:r>
    </w:p>
    <w:tbl>
      <w:tblPr>
        <w:tblStyle w:val="Grilledutableau"/>
        <w:tblW w:w="0" w:type="auto"/>
        <w:tblLook w:val="04A0" w:firstRow="1" w:lastRow="0" w:firstColumn="1" w:lastColumn="0" w:noHBand="0" w:noVBand="1"/>
      </w:tblPr>
      <w:tblGrid>
        <w:gridCol w:w="4750"/>
        <w:gridCol w:w="4750"/>
      </w:tblGrid>
      <w:tr w:rsidR="000352DC" w:rsidRPr="00F06662" w:rsidTr="00D7555F">
        <w:tc>
          <w:tcPr>
            <w:tcW w:w="4750" w:type="dxa"/>
          </w:tcPr>
          <w:p w:rsidR="000352DC" w:rsidRDefault="000352DC" w:rsidP="000352DC">
            <w:pPr>
              <w:rPr>
                <w:lang w:val="fr-CA"/>
              </w:rPr>
            </w:pPr>
            <w:r>
              <w:rPr>
                <w:lang w:val="fr-CA"/>
              </w:rPr>
              <w:t>ImageMaillet[]</w:t>
            </w:r>
          </w:p>
        </w:tc>
        <w:tc>
          <w:tcPr>
            <w:tcW w:w="4750" w:type="dxa"/>
          </w:tcPr>
          <w:p w:rsidR="000352DC" w:rsidRDefault="000352DC" w:rsidP="000352DC">
            <w:pPr>
              <w:rPr>
                <w:lang w:val="fr-CA"/>
              </w:rPr>
            </w:pPr>
            <w:r>
              <w:rPr>
                <w:lang w:val="fr-CA"/>
              </w:rPr>
              <w:t>Toutes les images de maillet disponible dans la base de données</w:t>
            </w:r>
          </w:p>
        </w:tc>
      </w:tr>
    </w:tbl>
    <w:p w:rsidR="000352DC" w:rsidRDefault="000352DC" w:rsidP="008429F0">
      <w:pPr>
        <w:rPr>
          <w:lang w:val="fr-CA"/>
        </w:rPr>
      </w:pPr>
    </w:p>
    <w:p w:rsidR="000352DC" w:rsidRDefault="000352DC" w:rsidP="008429F0">
      <w:pPr>
        <w:rPr>
          <w:lang w:val="fr-CA"/>
        </w:rPr>
      </w:pPr>
    </w:p>
    <w:p w:rsidR="008429F0" w:rsidRPr="00FC2BE6" w:rsidRDefault="008429F0" w:rsidP="008429F0">
      <w:pPr>
        <w:rPr>
          <w:lang w:val="fr-CA"/>
        </w:rPr>
      </w:pPr>
      <w:r>
        <w:rPr>
          <w:lang w:val="fr-CA"/>
        </w:rPr>
        <w:t xml:space="preserve">Classe </w:t>
      </w:r>
      <w:r w:rsidR="001063ED" w:rsidRPr="001063ED">
        <w:rPr>
          <w:u w:val="single"/>
          <w:lang w:val="fr-CA"/>
        </w:rPr>
        <w:t>Message</w:t>
      </w:r>
      <w:r>
        <w:rPr>
          <w:u w:val="single"/>
          <w:lang w:val="fr-CA"/>
        </w:rPr>
        <w:t>ObtenirProfil</w:t>
      </w:r>
      <w:r>
        <w:rPr>
          <w:lang w:val="fr-CA"/>
        </w:rPr>
        <w:t>, Client</w:t>
      </w:r>
      <w:r w:rsidRPr="00FC2BE6">
        <w:rPr>
          <w:lang w:val="fr-CA"/>
        </w:rPr>
        <w:t xml:space="preserve"> </w:t>
      </w:r>
      <w:r w:rsidRPr="00FC2BE6">
        <w:rPr>
          <w:lang w:val="fr-CA"/>
        </w:rPr>
        <w:sym w:font="Wingdings" w:char="F0E0"/>
      </w:r>
      <w:r w:rsidRPr="00FC2BE6">
        <w:rPr>
          <w:lang w:val="fr-CA"/>
        </w:rPr>
        <w:t xml:space="preserve"> </w:t>
      </w:r>
      <w:r>
        <w:rPr>
          <w:lang w:val="fr-CA"/>
        </w:rPr>
        <w:t>Serveur</w:t>
      </w:r>
    </w:p>
    <w:tbl>
      <w:tblPr>
        <w:tblStyle w:val="Grilledutableau"/>
        <w:tblW w:w="0" w:type="auto"/>
        <w:tblLook w:val="04A0" w:firstRow="1" w:lastRow="0" w:firstColumn="1" w:lastColumn="0" w:noHBand="0" w:noVBand="1"/>
      </w:tblPr>
      <w:tblGrid>
        <w:gridCol w:w="4750"/>
        <w:gridCol w:w="4750"/>
      </w:tblGrid>
      <w:tr w:rsidR="00770195" w:rsidRPr="00F06662" w:rsidTr="00824B10">
        <w:tc>
          <w:tcPr>
            <w:tcW w:w="4750" w:type="dxa"/>
          </w:tcPr>
          <w:p w:rsidR="00770195" w:rsidRDefault="008429F0" w:rsidP="00824B10">
            <w:pPr>
              <w:rPr>
                <w:lang w:val="fr-CA"/>
              </w:rPr>
            </w:pPr>
            <w:r>
              <w:rPr>
                <w:lang w:val="fr-CA"/>
              </w:rPr>
              <w:t>String</w:t>
            </w:r>
          </w:p>
        </w:tc>
        <w:tc>
          <w:tcPr>
            <w:tcW w:w="4750" w:type="dxa"/>
          </w:tcPr>
          <w:p w:rsidR="00770195" w:rsidRDefault="008429F0" w:rsidP="00824B10">
            <w:pPr>
              <w:rPr>
                <w:lang w:val="fr-CA"/>
              </w:rPr>
            </w:pPr>
            <w:r>
              <w:rPr>
                <w:lang w:val="fr-CA"/>
              </w:rPr>
              <w:t>Nom d’utilisateur du profil demandé</w:t>
            </w:r>
          </w:p>
        </w:tc>
      </w:tr>
    </w:tbl>
    <w:p w:rsidR="00770195" w:rsidRDefault="00770195" w:rsidP="00770195">
      <w:pPr>
        <w:rPr>
          <w:lang w:val="fr-CA"/>
        </w:rPr>
      </w:pPr>
    </w:p>
    <w:p w:rsidR="00430736" w:rsidRPr="00FC2BE6" w:rsidRDefault="00430736" w:rsidP="00430736">
      <w:pPr>
        <w:rPr>
          <w:lang w:val="fr-CA"/>
        </w:rPr>
      </w:pPr>
      <w:r>
        <w:rPr>
          <w:lang w:val="fr-CA"/>
        </w:rPr>
        <w:t xml:space="preserve">Classe </w:t>
      </w:r>
      <w:r w:rsidR="001063ED" w:rsidRPr="001063ED">
        <w:rPr>
          <w:u w:val="single"/>
          <w:lang w:val="fr-CA"/>
        </w:rPr>
        <w:t>Message</w:t>
      </w:r>
      <w:r w:rsidR="006810E1">
        <w:rPr>
          <w:u w:val="single"/>
          <w:lang w:val="fr-CA"/>
        </w:rPr>
        <w:t>ResultatObtenirProfil</w:t>
      </w:r>
      <w:r>
        <w:rPr>
          <w:lang w:val="fr-CA"/>
        </w:rPr>
        <w:t>, Serveur</w:t>
      </w:r>
      <w:r w:rsidRPr="00FC2BE6">
        <w:rPr>
          <w:lang w:val="fr-CA"/>
        </w:rPr>
        <w:t xml:space="preserve"> </w:t>
      </w:r>
      <w:r w:rsidRPr="00FC2BE6">
        <w:rPr>
          <w:lang w:val="fr-CA"/>
        </w:rPr>
        <w:sym w:font="Wingdings" w:char="F0E0"/>
      </w:r>
      <w:r w:rsidRPr="00FC2BE6">
        <w:rPr>
          <w:lang w:val="fr-CA"/>
        </w:rPr>
        <w:t xml:space="preserve"> </w:t>
      </w:r>
      <w:r>
        <w:rPr>
          <w:lang w:val="fr-CA"/>
        </w:rPr>
        <w:t>Client</w:t>
      </w:r>
    </w:p>
    <w:tbl>
      <w:tblPr>
        <w:tblStyle w:val="Grilledutableau"/>
        <w:tblW w:w="0" w:type="auto"/>
        <w:tblLook w:val="04A0" w:firstRow="1" w:lastRow="0" w:firstColumn="1" w:lastColumn="0" w:noHBand="0" w:noVBand="1"/>
      </w:tblPr>
      <w:tblGrid>
        <w:gridCol w:w="4750"/>
        <w:gridCol w:w="4750"/>
      </w:tblGrid>
      <w:tr w:rsidR="00770195" w:rsidTr="00824B10">
        <w:tc>
          <w:tcPr>
            <w:tcW w:w="4750" w:type="dxa"/>
          </w:tcPr>
          <w:p w:rsidR="00770195" w:rsidRDefault="00770195" w:rsidP="00824B10">
            <w:pPr>
              <w:rPr>
                <w:lang w:val="fr-CA"/>
              </w:rPr>
            </w:pPr>
            <w:r>
              <w:rPr>
                <w:lang w:val="fr-CA"/>
              </w:rPr>
              <w:t>Profil</w:t>
            </w:r>
          </w:p>
        </w:tc>
        <w:tc>
          <w:tcPr>
            <w:tcW w:w="4750" w:type="dxa"/>
          </w:tcPr>
          <w:p w:rsidR="00770195" w:rsidRDefault="00770195" w:rsidP="00824B10">
            <w:pPr>
              <w:rPr>
                <w:lang w:val="fr-CA"/>
              </w:rPr>
            </w:pPr>
            <w:r>
              <w:rPr>
                <w:lang w:val="fr-CA"/>
              </w:rPr>
              <w:t>Information</w:t>
            </w:r>
            <w:r w:rsidR="00D90C0F">
              <w:rPr>
                <w:lang w:val="fr-CA"/>
              </w:rPr>
              <w:t>s du profil</w:t>
            </w:r>
            <w:r w:rsidR="004F0B5E">
              <w:rPr>
                <w:lang w:val="fr-CA"/>
              </w:rPr>
              <w:t xml:space="preserve"> demandé</w:t>
            </w:r>
          </w:p>
        </w:tc>
      </w:tr>
      <w:tr w:rsidR="000352DC" w:rsidTr="00824B10">
        <w:tc>
          <w:tcPr>
            <w:tcW w:w="4750" w:type="dxa"/>
          </w:tcPr>
          <w:p w:rsidR="000352DC" w:rsidRDefault="000352DC" w:rsidP="00824B10">
            <w:pPr>
              <w:rPr>
                <w:lang w:val="fr-CA"/>
              </w:rPr>
            </w:pPr>
            <w:r>
              <w:rPr>
                <w:lang w:val="fr-CA"/>
              </w:rPr>
              <w:t>Avatar</w:t>
            </w:r>
          </w:p>
        </w:tc>
        <w:tc>
          <w:tcPr>
            <w:tcW w:w="4750" w:type="dxa"/>
          </w:tcPr>
          <w:p w:rsidR="000352DC" w:rsidRDefault="000352DC" w:rsidP="00824B10">
            <w:pPr>
              <w:rPr>
                <w:lang w:val="fr-CA"/>
              </w:rPr>
            </w:pPr>
            <w:r>
              <w:rPr>
                <w:lang w:val="fr-CA"/>
              </w:rPr>
              <w:t>Information sur l’avatar de l’utilisateur</w:t>
            </w:r>
          </w:p>
        </w:tc>
      </w:tr>
      <w:tr w:rsidR="00605B12" w:rsidTr="00824B10">
        <w:tc>
          <w:tcPr>
            <w:tcW w:w="4750" w:type="dxa"/>
          </w:tcPr>
          <w:p w:rsidR="00605B12" w:rsidRDefault="00605B12" w:rsidP="00824B10">
            <w:pPr>
              <w:rPr>
                <w:lang w:val="fr-CA"/>
              </w:rPr>
            </w:pPr>
            <w:r>
              <w:rPr>
                <w:lang w:val="fr-CA"/>
              </w:rPr>
              <w:t>String</w:t>
            </w:r>
          </w:p>
        </w:tc>
        <w:tc>
          <w:tcPr>
            <w:tcW w:w="4750" w:type="dxa"/>
          </w:tcPr>
          <w:p w:rsidR="00605B12" w:rsidRDefault="00605B12" w:rsidP="00824B10">
            <w:pPr>
              <w:rPr>
                <w:lang w:val="fr-CA"/>
              </w:rPr>
            </w:pPr>
            <w:r>
              <w:rPr>
                <w:lang w:val="fr-CA"/>
              </w:rPr>
              <w:t>Design du maillet de l’utilisateur</w:t>
            </w:r>
          </w:p>
        </w:tc>
      </w:tr>
    </w:tbl>
    <w:p w:rsidR="00EA7363" w:rsidRDefault="00EA7363">
      <w:pPr>
        <w:widowControl/>
        <w:spacing w:line="240" w:lineRule="auto"/>
        <w:jc w:val="left"/>
        <w:rPr>
          <w:lang w:val="fr-CA"/>
        </w:rPr>
      </w:pPr>
    </w:p>
    <w:p w:rsidR="006810E1" w:rsidRDefault="006810E1" w:rsidP="00770195">
      <w:pPr>
        <w:rPr>
          <w:lang w:val="fr-CA"/>
        </w:rPr>
      </w:pPr>
      <w:r>
        <w:rPr>
          <w:lang w:val="fr-CA"/>
        </w:rPr>
        <w:t>Le client peut modifier son profil et sauvegarder ses modifications sur le serveur :</w:t>
      </w:r>
    </w:p>
    <w:p w:rsidR="006810E1" w:rsidRDefault="006810E1" w:rsidP="00770195">
      <w:pPr>
        <w:rPr>
          <w:lang w:val="fr-CA"/>
        </w:rPr>
      </w:pPr>
    </w:p>
    <w:p w:rsidR="006810E1" w:rsidRPr="00FC2BE6" w:rsidRDefault="006810E1" w:rsidP="006810E1">
      <w:pPr>
        <w:rPr>
          <w:lang w:val="fr-CA"/>
        </w:rPr>
      </w:pPr>
      <w:r>
        <w:rPr>
          <w:lang w:val="fr-CA"/>
        </w:rPr>
        <w:t xml:space="preserve">Classe </w:t>
      </w:r>
      <w:r w:rsidR="001063ED" w:rsidRPr="001063ED">
        <w:rPr>
          <w:u w:val="single"/>
          <w:lang w:val="fr-CA"/>
        </w:rPr>
        <w:t>Message</w:t>
      </w:r>
      <w:r>
        <w:rPr>
          <w:u w:val="single"/>
          <w:lang w:val="fr-CA"/>
        </w:rPr>
        <w:t>SauvegarderProfil</w:t>
      </w:r>
      <w:r>
        <w:rPr>
          <w:lang w:val="fr-CA"/>
        </w:rPr>
        <w:t>, Client</w:t>
      </w:r>
      <w:r w:rsidRPr="00FC2BE6">
        <w:rPr>
          <w:lang w:val="fr-CA"/>
        </w:rPr>
        <w:t xml:space="preserve"> </w:t>
      </w:r>
      <w:r w:rsidRPr="00FC2BE6">
        <w:rPr>
          <w:lang w:val="fr-CA"/>
        </w:rPr>
        <w:sym w:font="Wingdings" w:char="F0E0"/>
      </w:r>
      <w:r w:rsidRPr="00FC2BE6">
        <w:rPr>
          <w:lang w:val="fr-CA"/>
        </w:rPr>
        <w:t xml:space="preserve"> </w:t>
      </w:r>
      <w:r>
        <w:rPr>
          <w:lang w:val="fr-CA"/>
        </w:rPr>
        <w:t>Serveur</w:t>
      </w:r>
    </w:p>
    <w:tbl>
      <w:tblPr>
        <w:tblStyle w:val="Grilledutableau"/>
        <w:tblW w:w="0" w:type="auto"/>
        <w:tblLook w:val="04A0" w:firstRow="1" w:lastRow="0" w:firstColumn="1" w:lastColumn="0" w:noHBand="0" w:noVBand="1"/>
      </w:tblPr>
      <w:tblGrid>
        <w:gridCol w:w="4750"/>
        <w:gridCol w:w="4750"/>
      </w:tblGrid>
      <w:tr w:rsidR="00770195" w:rsidTr="00824B10">
        <w:tc>
          <w:tcPr>
            <w:tcW w:w="4750" w:type="dxa"/>
          </w:tcPr>
          <w:p w:rsidR="00770195" w:rsidRDefault="00770195" w:rsidP="00824B10">
            <w:pPr>
              <w:rPr>
                <w:lang w:val="fr-CA"/>
              </w:rPr>
            </w:pPr>
            <w:r>
              <w:rPr>
                <w:lang w:val="fr-CA"/>
              </w:rPr>
              <w:t>Profil</w:t>
            </w:r>
          </w:p>
        </w:tc>
        <w:tc>
          <w:tcPr>
            <w:tcW w:w="4750" w:type="dxa"/>
          </w:tcPr>
          <w:p w:rsidR="00770195" w:rsidRDefault="006810E1" w:rsidP="00824B10">
            <w:pPr>
              <w:rPr>
                <w:lang w:val="fr-CA"/>
              </w:rPr>
            </w:pPr>
            <w:r>
              <w:rPr>
                <w:lang w:val="fr-CA"/>
              </w:rPr>
              <w:t>Profil modifié</w:t>
            </w:r>
          </w:p>
        </w:tc>
      </w:tr>
      <w:tr w:rsidR="00713006" w:rsidTr="00824B10">
        <w:tc>
          <w:tcPr>
            <w:tcW w:w="4750" w:type="dxa"/>
          </w:tcPr>
          <w:p w:rsidR="00713006" w:rsidRDefault="00713006" w:rsidP="00824B10">
            <w:pPr>
              <w:rPr>
                <w:lang w:val="fr-CA"/>
              </w:rPr>
            </w:pPr>
            <w:r>
              <w:rPr>
                <w:lang w:val="fr-CA"/>
              </w:rPr>
              <w:t>Avatar</w:t>
            </w:r>
          </w:p>
        </w:tc>
        <w:tc>
          <w:tcPr>
            <w:tcW w:w="4750" w:type="dxa"/>
          </w:tcPr>
          <w:p w:rsidR="00713006" w:rsidRDefault="00713006" w:rsidP="00824B10">
            <w:pPr>
              <w:rPr>
                <w:lang w:val="fr-CA"/>
              </w:rPr>
            </w:pPr>
            <w:r>
              <w:rPr>
                <w:lang w:val="fr-CA"/>
              </w:rPr>
              <w:t>Avatar modifié</w:t>
            </w:r>
          </w:p>
        </w:tc>
      </w:tr>
      <w:tr w:rsidR="00713006" w:rsidTr="00824B10">
        <w:tc>
          <w:tcPr>
            <w:tcW w:w="4750" w:type="dxa"/>
          </w:tcPr>
          <w:p w:rsidR="00713006" w:rsidRDefault="00E03136" w:rsidP="00E03136">
            <w:pPr>
              <w:rPr>
                <w:lang w:val="fr-CA"/>
              </w:rPr>
            </w:pPr>
            <w:r>
              <w:rPr>
                <w:lang w:val="fr-CA"/>
              </w:rPr>
              <w:t>Strin</w:t>
            </w:r>
            <w:r w:rsidR="00713006">
              <w:rPr>
                <w:lang w:val="fr-CA"/>
              </w:rPr>
              <w:t>g</w:t>
            </w:r>
          </w:p>
        </w:tc>
        <w:tc>
          <w:tcPr>
            <w:tcW w:w="4750" w:type="dxa"/>
          </w:tcPr>
          <w:p w:rsidR="00713006" w:rsidRDefault="00713006" w:rsidP="00824B10">
            <w:pPr>
              <w:rPr>
                <w:lang w:val="fr-CA"/>
              </w:rPr>
            </w:pPr>
            <w:r>
              <w:rPr>
                <w:lang w:val="fr-CA"/>
              </w:rPr>
              <w:t>Maillet modifié</w:t>
            </w:r>
          </w:p>
        </w:tc>
      </w:tr>
    </w:tbl>
    <w:p w:rsidR="00770195" w:rsidRDefault="00770195" w:rsidP="00770195">
      <w:pPr>
        <w:rPr>
          <w:lang w:val="fr-CA"/>
        </w:rPr>
      </w:pPr>
    </w:p>
    <w:p w:rsidR="006810E1" w:rsidRPr="00FC2BE6" w:rsidRDefault="006810E1" w:rsidP="006810E1">
      <w:pPr>
        <w:rPr>
          <w:lang w:val="fr-CA"/>
        </w:rPr>
      </w:pPr>
      <w:r>
        <w:rPr>
          <w:lang w:val="fr-CA"/>
        </w:rPr>
        <w:t xml:space="preserve">Classe </w:t>
      </w:r>
      <w:r w:rsidR="001063ED" w:rsidRPr="001063ED">
        <w:rPr>
          <w:u w:val="single"/>
          <w:lang w:val="fr-CA"/>
        </w:rPr>
        <w:t>Message</w:t>
      </w:r>
      <w:r>
        <w:rPr>
          <w:u w:val="single"/>
          <w:lang w:val="fr-CA"/>
        </w:rPr>
        <w:t>ResultatSauvegarderProfil</w:t>
      </w:r>
      <w:r>
        <w:rPr>
          <w:lang w:val="fr-CA"/>
        </w:rPr>
        <w:t>, Serveur</w:t>
      </w:r>
      <w:r w:rsidRPr="00FC2BE6">
        <w:rPr>
          <w:lang w:val="fr-CA"/>
        </w:rPr>
        <w:t xml:space="preserve"> </w:t>
      </w:r>
      <w:r w:rsidRPr="00FC2BE6">
        <w:rPr>
          <w:lang w:val="fr-CA"/>
        </w:rPr>
        <w:sym w:font="Wingdings" w:char="F0E0"/>
      </w:r>
      <w:r w:rsidRPr="00FC2BE6">
        <w:rPr>
          <w:lang w:val="fr-CA"/>
        </w:rPr>
        <w:t xml:space="preserve"> </w:t>
      </w:r>
      <w:r>
        <w:rPr>
          <w:lang w:val="fr-CA"/>
        </w:rPr>
        <w:t>Client</w:t>
      </w:r>
    </w:p>
    <w:tbl>
      <w:tblPr>
        <w:tblStyle w:val="Grilledutableau"/>
        <w:tblW w:w="0" w:type="auto"/>
        <w:tblLook w:val="04A0" w:firstRow="1" w:lastRow="0" w:firstColumn="1" w:lastColumn="0" w:noHBand="0" w:noVBand="1"/>
      </w:tblPr>
      <w:tblGrid>
        <w:gridCol w:w="4750"/>
        <w:gridCol w:w="4750"/>
      </w:tblGrid>
      <w:tr w:rsidR="006810E1" w:rsidRPr="00F06662" w:rsidTr="00824B10">
        <w:tc>
          <w:tcPr>
            <w:tcW w:w="4750" w:type="dxa"/>
          </w:tcPr>
          <w:p w:rsidR="006810E1" w:rsidRDefault="006810E1" w:rsidP="00824B10">
            <w:pPr>
              <w:rPr>
                <w:lang w:val="fr-CA"/>
              </w:rPr>
            </w:pPr>
            <w:r>
              <w:rPr>
                <w:lang w:val="fr-CA"/>
              </w:rPr>
              <w:t>Bool</w:t>
            </w:r>
          </w:p>
        </w:tc>
        <w:tc>
          <w:tcPr>
            <w:tcW w:w="4750" w:type="dxa"/>
          </w:tcPr>
          <w:p w:rsidR="006810E1" w:rsidRDefault="006810E1" w:rsidP="00824B10">
            <w:pPr>
              <w:rPr>
                <w:lang w:val="fr-CA"/>
              </w:rPr>
            </w:pPr>
            <w:r>
              <w:rPr>
                <w:lang w:val="fr-CA"/>
              </w:rPr>
              <w:t>Indique si le profil a été sauvegardé correctement.</w:t>
            </w:r>
          </w:p>
        </w:tc>
      </w:tr>
      <w:tr w:rsidR="006810E1" w:rsidRPr="00F06662" w:rsidTr="00824B10">
        <w:tc>
          <w:tcPr>
            <w:tcW w:w="4750" w:type="dxa"/>
          </w:tcPr>
          <w:p w:rsidR="006810E1" w:rsidRDefault="006810E1" w:rsidP="00824B10">
            <w:pPr>
              <w:rPr>
                <w:lang w:val="fr-CA"/>
              </w:rPr>
            </w:pPr>
            <w:r>
              <w:rPr>
                <w:lang w:val="fr-CA"/>
              </w:rPr>
              <w:t>String</w:t>
            </w:r>
          </w:p>
        </w:tc>
        <w:tc>
          <w:tcPr>
            <w:tcW w:w="4750" w:type="dxa"/>
          </w:tcPr>
          <w:p w:rsidR="006810E1" w:rsidRDefault="006810E1" w:rsidP="00824B10">
            <w:pPr>
              <w:rPr>
                <w:lang w:val="fr-CA"/>
              </w:rPr>
            </w:pPr>
            <w:r>
              <w:rPr>
                <w:lang w:val="fr-CA"/>
              </w:rPr>
              <w:t>Message d’erreur en cas d’erreur.</w:t>
            </w:r>
          </w:p>
        </w:tc>
      </w:tr>
    </w:tbl>
    <w:p w:rsidR="00E03136" w:rsidRDefault="00E03136" w:rsidP="008A5E86">
      <w:pPr>
        <w:rPr>
          <w:lang w:val="fr-CA"/>
        </w:rPr>
        <w:sectPr w:rsidR="00E03136" w:rsidSect="00E52B8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pPr>
    </w:p>
    <w:p w:rsidR="00B34209" w:rsidRPr="00FC2BE6" w:rsidRDefault="00B34209" w:rsidP="00B34209">
      <w:pPr>
        <w:pStyle w:val="Titre1"/>
        <w:rPr>
          <w:lang w:val="fr-CA"/>
        </w:rPr>
      </w:pPr>
      <w:bookmarkStart w:id="14" w:name="_Toc353220768"/>
      <w:r w:rsidRPr="00FC2BE6">
        <w:rPr>
          <w:lang w:val="fr-CA"/>
        </w:rPr>
        <w:lastRenderedPageBreak/>
        <w:t xml:space="preserve">Communication </w:t>
      </w:r>
      <w:r w:rsidR="008155DD" w:rsidRPr="00FC2BE6">
        <w:rPr>
          <w:lang w:val="fr-CA"/>
        </w:rPr>
        <w:t xml:space="preserve">et description des paquets </w:t>
      </w:r>
      <w:r w:rsidRPr="00FC2BE6">
        <w:rPr>
          <w:lang w:val="fr-CA"/>
        </w:rPr>
        <w:t>client léger-serveur</w:t>
      </w:r>
      <w:bookmarkEnd w:id="14"/>
    </w:p>
    <w:p w:rsidR="00B34209" w:rsidRDefault="00B34209" w:rsidP="00B34209">
      <w:pPr>
        <w:rPr>
          <w:lang w:val="fr-CA"/>
        </w:rPr>
      </w:pPr>
    </w:p>
    <w:p w:rsidR="00D44BAD" w:rsidRDefault="00E65667" w:rsidP="00B34209">
      <w:pPr>
        <w:rPr>
          <w:lang w:val="fr-CA"/>
        </w:rPr>
      </w:pPr>
      <w:r>
        <w:rPr>
          <w:lang w:val="fr-CA"/>
        </w:rPr>
        <w:t>Le serveur et les cl</w:t>
      </w:r>
      <w:r w:rsidR="00D44BAD">
        <w:rPr>
          <w:lang w:val="fr-CA"/>
        </w:rPr>
        <w:t>ients légers communiquent via une connexion TCP</w:t>
      </w:r>
      <w:r>
        <w:rPr>
          <w:lang w:val="fr-CA"/>
        </w:rPr>
        <w:t>.</w:t>
      </w:r>
      <w:r w:rsidR="00D44BAD">
        <w:rPr>
          <w:lang w:val="fr-CA"/>
        </w:rPr>
        <w:t xml:space="preserve"> Le serveur a un port dédié pour recevoir les nouvelles connexions provenant des clients légers.</w:t>
      </w:r>
    </w:p>
    <w:p w:rsidR="00D44BAD" w:rsidRDefault="00D44BAD" w:rsidP="00B34209">
      <w:pPr>
        <w:rPr>
          <w:lang w:val="fr-CA"/>
        </w:rPr>
      </w:pPr>
    </w:p>
    <w:p w:rsidR="00E65667" w:rsidRDefault="00D44BAD" w:rsidP="00B34209">
      <w:pPr>
        <w:rPr>
          <w:lang w:val="fr-CA"/>
        </w:rPr>
      </w:pPr>
      <w:r>
        <w:rPr>
          <w:lang w:val="fr-CA"/>
        </w:rPr>
        <w:t xml:space="preserve"> </w:t>
      </w:r>
      <w:r w:rsidR="00D20B43">
        <w:rPr>
          <w:lang w:val="fr-CA"/>
        </w:rPr>
        <w:t xml:space="preserve">Chaque message débute par un entier (4 octets) indiquant le type du message. </w:t>
      </w:r>
      <w:r w:rsidR="00B739FB">
        <w:rPr>
          <w:lang w:val="fr-CA"/>
        </w:rPr>
        <w:t>Puis, les données du message sont transmises en suivant les règles suivantes pour chaque type :</w:t>
      </w:r>
    </w:p>
    <w:p w:rsidR="00B739FB" w:rsidRDefault="00B739FB" w:rsidP="00B739FB">
      <w:pPr>
        <w:pStyle w:val="Paragraphedeliste"/>
        <w:numPr>
          <w:ilvl w:val="0"/>
          <w:numId w:val="24"/>
        </w:numPr>
        <w:rPr>
          <w:lang w:val="fr-CA"/>
        </w:rPr>
      </w:pPr>
      <w:r>
        <w:rPr>
          <w:lang w:val="fr-CA"/>
        </w:rPr>
        <w:t>String : 4 octets indiquant la taille de la chaîne, suivie de la chaîne encodée en Unicode.</w:t>
      </w:r>
    </w:p>
    <w:p w:rsidR="00B739FB" w:rsidRDefault="00B739FB" w:rsidP="00B739FB">
      <w:pPr>
        <w:pStyle w:val="Paragraphedeliste"/>
        <w:numPr>
          <w:ilvl w:val="0"/>
          <w:numId w:val="24"/>
        </w:numPr>
        <w:rPr>
          <w:lang w:val="fr-CA"/>
        </w:rPr>
      </w:pPr>
      <w:r>
        <w:rPr>
          <w:lang w:val="fr-CA"/>
        </w:rPr>
        <w:t>Bool : 1 octet</w:t>
      </w:r>
    </w:p>
    <w:p w:rsidR="005D12D1" w:rsidRDefault="005D12D1" w:rsidP="00B739FB">
      <w:pPr>
        <w:pStyle w:val="Paragraphedeliste"/>
        <w:numPr>
          <w:ilvl w:val="0"/>
          <w:numId w:val="24"/>
        </w:numPr>
        <w:rPr>
          <w:lang w:val="fr-CA"/>
        </w:rPr>
      </w:pPr>
      <w:r>
        <w:rPr>
          <w:lang w:val="fr-CA"/>
        </w:rPr>
        <w:t>Int : 4 octets</w:t>
      </w:r>
    </w:p>
    <w:p w:rsidR="00B739FB" w:rsidRPr="00B739FB" w:rsidRDefault="00B739FB" w:rsidP="00B739FB">
      <w:pPr>
        <w:pStyle w:val="Paragraphedeliste"/>
        <w:numPr>
          <w:ilvl w:val="0"/>
          <w:numId w:val="24"/>
        </w:numPr>
        <w:rPr>
          <w:lang w:val="fr-CA"/>
        </w:rPr>
      </w:pPr>
      <w:r>
        <w:rPr>
          <w:lang w:val="fr-CA"/>
        </w:rPr>
        <w:t>Image : 4 octets indiquant la taille de l’image, suivie du contenu de l’image au format PNG.</w:t>
      </w:r>
    </w:p>
    <w:p w:rsidR="00E65667" w:rsidRDefault="00E65667" w:rsidP="00B34209">
      <w:pPr>
        <w:rPr>
          <w:lang w:val="fr-CA"/>
        </w:rPr>
      </w:pPr>
    </w:p>
    <w:p w:rsidR="00D44BAD" w:rsidRDefault="00D44BAD" w:rsidP="00D44BAD">
      <w:pPr>
        <w:pStyle w:val="Titre2"/>
        <w:rPr>
          <w:lang w:val="fr-CA"/>
        </w:rPr>
      </w:pPr>
      <w:bookmarkStart w:id="15" w:name="_Toc353220769"/>
      <w:r>
        <w:rPr>
          <w:lang w:val="fr-CA"/>
        </w:rPr>
        <w:t>Authentification</w:t>
      </w:r>
      <w:bookmarkEnd w:id="15"/>
    </w:p>
    <w:p w:rsidR="00D44BAD" w:rsidRDefault="00D44BAD" w:rsidP="00687557">
      <w:pPr>
        <w:rPr>
          <w:lang w:val="fr-CA"/>
        </w:rPr>
      </w:pPr>
    </w:p>
    <w:p w:rsidR="00687557" w:rsidRDefault="00687557" w:rsidP="00687557">
      <w:pPr>
        <w:rPr>
          <w:lang w:val="fr-CA"/>
        </w:rPr>
      </w:pPr>
      <w:r>
        <w:rPr>
          <w:lang w:val="fr-CA"/>
        </w:rPr>
        <w:t xml:space="preserve">Client </w:t>
      </w:r>
      <w:r w:rsidRPr="00175A4A">
        <w:rPr>
          <w:lang w:val="fr-CA"/>
        </w:rPr>
        <w:sym w:font="Wingdings" w:char="F0E0"/>
      </w:r>
      <w:r>
        <w:rPr>
          <w:lang w:val="fr-CA"/>
        </w:rPr>
        <w:t xml:space="preserve"> Serveur</w:t>
      </w:r>
    </w:p>
    <w:tbl>
      <w:tblPr>
        <w:tblStyle w:val="Grilledutableau"/>
        <w:tblW w:w="0" w:type="auto"/>
        <w:tblLook w:val="04A0" w:firstRow="1" w:lastRow="0" w:firstColumn="1" w:lastColumn="0" w:noHBand="0" w:noVBand="1"/>
      </w:tblPr>
      <w:tblGrid>
        <w:gridCol w:w="4750"/>
        <w:gridCol w:w="4750"/>
      </w:tblGrid>
      <w:tr w:rsidR="00687557" w:rsidTr="008974FF">
        <w:tc>
          <w:tcPr>
            <w:tcW w:w="4750" w:type="dxa"/>
          </w:tcPr>
          <w:p w:rsidR="00687557" w:rsidRDefault="00687557" w:rsidP="00D20B43">
            <w:pPr>
              <w:rPr>
                <w:lang w:val="fr-CA"/>
              </w:rPr>
            </w:pPr>
            <w:r>
              <w:rPr>
                <w:lang w:val="fr-CA"/>
              </w:rPr>
              <w:t>Type</w:t>
            </w:r>
            <w:r w:rsidR="00D20B43">
              <w:rPr>
                <w:lang w:val="fr-CA"/>
              </w:rPr>
              <w:t xml:space="preserve"> de p</w:t>
            </w:r>
            <w:r>
              <w:rPr>
                <w:lang w:val="fr-CA"/>
              </w:rPr>
              <w:t>aquet</w:t>
            </w:r>
            <w:r w:rsidR="00D20B43">
              <w:rPr>
                <w:lang w:val="fr-CA"/>
              </w:rPr>
              <w:t xml:space="preserve"> (4 octets)</w:t>
            </w:r>
          </w:p>
        </w:tc>
        <w:tc>
          <w:tcPr>
            <w:tcW w:w="4750" w:type="dxa"/>
          </w:tcPr>
          <w:p w:rsidR="00687557" w:rsidRDefault="00687557" w:rsidP="008974FF">
            <w:pPr>
              <w:rPr>
                <w:lang w:val="fr-CA"/>
              </w:rPr>
            </w:pPr>
            <w:r>
              <w:rPr>
                <w:lang w:val="fr-CA"/>
              </w:rPr>
              <w:t xml:space="preserve">Authentification </w:t>
            </w:r>
            <w:r w:rsidR="00D44BAD">
              <w:rPr>
                <w:lang w:val="fr-CA"/>
              </w:rPr>
              <w:t>(</w:t>
            </w:r>
            <w:r w:rsidR="0032462D">
              <w:rPr>
                <w:lang w:val="fr-CA"/>
              </w:rPr>
              <w:t xml:space="preserve">valeur : </w:t>
            </w:r>
            <w:r w:rsidR="00D44BAD">
              <w:rPr>
                <w:lang w:val="fr-CA"/>
              </w:rPr>
              <w:t>1)</w:t>
            </w:r>
          </w:p>
        </w:tc>
      </w:tr>
      <w:tr w:rsidR="0032462D" w:rsidRPr="00F06662" w:rsidTr="008974FF">
        <w:tc>
          <w:tcPr>
            <w:tcW w:w="4750" w:type="dxa"/>
          </w:tcPr>
          <w:p w:rsidR="0032462D" w:rsidRDefault="0032462D" w:rsidP="00824B10">
            <w:pPr>
              <w:rPr>
                <w:lang w:val="fr-CA"/>
              </w:rPr>
            </w:pPr>
            <w:r>
              <w:rPr>
                <w:lang w:val="fr-CA"/>
              </w:rPr>
              <w:t>Bool</w:t>
            </w:r>
          </w:p>
        </w:tc>
        <w:tc>
          <w:tcPr>
            <w:tcW w:w="4750" w:type="dxa"/>
          </w:tcPr>
          <w:p w:rsidR="0032462D" w:rsidRDefault="0032462D" w:rsidP="002A427F">
            <w:pPr>
              <w:rPr>
                <w:lang w:val="fr-CA"/>
              </w:rPr>
            </w:pPr>
            <w:r>
              <w:rPr>
                <w:lang w:val="fr-CA"/>
              </w:rPr>
              <w:t>Indique si l’utilisateur souhaite se connecter anonymement. Dans ce cas, le</w:t>
            </w:r>
            <w:r w:rsidR="002A427F">
              <w:rPr>
                <w:lang w:val="fr-CA"/>
              </w:rPr>
              <w:t>s</w:t>
            </w:r>
            <w:r>
              <w:rPr>
                <w:lang w:val="fr-CA"/>
              </w:rPr>
              <w:t xml:space="preserve"> champ</w:t>
            </w:r>
            <w:r w:rsidR="002A427F">
              <w:rPr>
                <w:lang w:val="fr-CA"/>
              </w:rPr>
              <w:t>s nom d’utilisateur et</w:t>
            </w:r>
            <w:r>
              <w:rPr>
                <w:lang w:val="fr-CA"/>
              </w:rPr>
              <w:t xml:space="preserve"> mot de passe ser</w:t>
            </w:r>
            <w:r w:rsidR="002A427F">
              <w:rPr>
                <w:lang w:val="fr-CA"/>
              </w:rPr>
              <w:t>ont</w:t>
            </w:r>
            <w:r>
              <w:rPr>
                <w:lang w:val="fr-CA"/>
              </w:rPr>
              <w:t xml:space="preserve"> vide</w:t>
            </w:r>
            <w:r w:rsidR="002A427F">
              <w:rPr>
                <w:lang w:val="fr-CA"/>
              </w:rPr>
              <w:t>s</w:t>
            </w:r>
            <w:r>
              <w:rPr>
                <w:lang w:val="fr-CA"/>
              </w:rPr>
              <w:t>.</w:t>
            </w:r>
          </w:p>
        </w:tc>
      </w:tr>
      <w:tr w:rsidR="0032462D" w:rsidTr="008974FF">
        <w:tc>
          <w:tcPr>
            <w:tcW w:w="4750" w:type="dxa"/>
          </w:tcPr>
          <w:p w:rsidR="0032462D" w:rsidRDefault="0032462D" w:rsidP="008974FF">
            <w:pPr>
              <w:rPr>
                <w:lang w:val="fr-CA"/>
              </w:rPr>
            </w:pPr>
            <w:r>
              <w:rPr>
                <w:lang w:val="fr-CA"/>
              </w:rPr>
              <w:t>String</w:t>
            </w:r>
          </w:p>
        </w:tc>
        <w:tc>
          <w:tcPr>
            <w:tcW w:w="4750" w:type="dxa"/>
          </w:tcPr>
          <w:p w:rsidR="0032462D" w:rsidRDefault="0032462D" w:rsidP="008974FF">
            <w:pPr>
              <w:rPr>
                <w:lang w:val="fr-CA"/>
              </w:rPr>
            </w:pPr>
            <w:r>
              <w:rPr>
                <w:lang w:val="fr-CA"/>
              </w:rPr>
              <w:t>Nom d’utilisateur</w:t>
            </w:r>
          </w:p>
        </w:tc>
      </w:tr>
      <w:tr w:rsidR="0032462D" w:rsidTr="008974FF">
        <w:tc>
          <w:tcPr>
            <w:tcW w:w="4750" w:type="dxa"/>
          </w:tcPr>
          <w:p w:rsidR="0032462D" w:rsidRDefault="0032462D" w:rsidP="008974FF">
            <w:pPr>
              <w:rPr>
                <w:lang w:val="fr-CA"/>
              </w:rPr>
            </w:pPr>
            <w:r>
              <w:rPr>
                <w:lang w:val="fr-CA"/>
              </w:rPr>
              <w:t>String</w:t>
            </w:r>
          </w:p>
        </w:tc>
        <w:tc>
          <w:tcPr>
            <w:tcW w:w="4750" w:type="dxa"/>
          </w:tcPr>
          <w:p w:rsidR="0032462D" w:rsidRDefault="0032462D" w:rsidP="008974FF">
            <w:pPr>
              <w:rPr>
                <w:lang w:val="fr-CA"/>
              </w:rPr>
            </w:pPr>
            <w:r>
              <w:rPr>
                <w:lang w:val="fr-CA"/>
              </w:rPr>
              <w:t>Mot de passe encrypté</w:t>
            </w:r>
          </w:p>
        </w:tc>
      </w:tr>
    </w:tbl>
    <w:p w:rsidR="00687557" w:rsidRDefault="00687557" w:rsidP="00687557">
      <w:pPr>
        <w:rPr>
          <w:lang w:val="fr-CA"/>
        </w:rPr>
      </w:pPr>
    </w:p>
    <w:p w:rsidR="00E0365E" w:rsidRDefault="00E65667" w:rsidP="00E0365E">
      <w:pPr>
        <w:rPr>
          <w:lang w:val="fr-CA"/>
        </w:rPr>
      </w:pPr>
      <w:r>
        <w:rPr>
          <w:lang w:val="fr-CA"/>
        </w:rPr>
        <w:t>Serveur</w:t>
      </w:r>
      <w:r w:rsidR="00E0365E">
        <w:rPr>
          <w:lang w:val="fr-CA"/>
        </w:rPr>
        <w:t xml:space="preserve"> </w:t>
      </w:r>
      <w:r w:rsidR="00E0365E" w:rsidRPr="00175A4A">
        <w:rPr>
          <w:lang w:val="fr-CA"/>
        </w:rPr>
        <w:sym w:font="Wingdings" w:char="F0E0"/>
      </w:r>
      <w:r w:rsidR="00E0365E">
        <w:rPr>
          <w:lang w:val="fr-CA"/>
        </w:rPr>
        <w:t xml:space="preserve"> </w:t>
      </w:r>
      <w:r>
        <w:rPr>
          <w:lang w:val="fr-CA"/>
        </w:rPr>
        <w:t>Client</w:t>
      </w:r>
    </w:p>
    <w:tbl>
      <w:tblPr>
        <w:tblStyle w:val="Grilledutableau"/>
        <w:tblW w:w="0" w:type="auto"/>
        <w:tblLook w:val="04A0" w:firstRow="1" w:lastRow="0" w:firstColumn="1" w:lastColumn="0" w:noHBand="0" w:noVBand="1"/>
      </w:tblPr>
      <w:tblGrid>
        <w:gridCol w:w="4750"/>
        <w:gridCol w:w="4750"/>
      </w:tblGrid>
      <w:tr w:rsidR="00E0365E" w:rsidTr="008974FF">
        <w:tc>
          <w:tcPr>
            <w:tcW w:w="4750" w:type="dxa"/>
          </w:tcPr>
          <w:p w:rsidR="00E0365E" w:rsidRDefault="00D20B43" w:rsidP="008974FF">
            <w:pPr>
              <w:rPr>
                <w:lang w:val="fr-CA"/>
              </w:rPr>
            </w:pPr>
            <w:r>
              <w:rPr>
                <w:lang w:val="fr-CA"/>
              </w:rPr>
              <w:t>Type de paquet (4 octets)</w:t>
            </w:r>
          </w:p>
        </w:tc>
        <w:tc>
          <w:tcPr>
            <w:tcW w:w="4750" w:type="dxa"/>
          </w:tcPr>
          <w:p w:rsidR="00E0365E" w:rsidRDefault="00E0365E" w:rsidP="008974FF">
            <w:pPr>
              <w:rPr>
                <w:lang w:val="fr-CA"/>
              </w:rPr>
            </w:pPr>
            <w:r>
              <w:rPr>
                <w:lang w:val="fr-CA"/>
              </w:rPr>
              <w:t>Résultat de l’authentification</w:t>
            </w:r>
            <w:r w:rsidR="00CA0E7E">
              <w:rPr>
                <w:lang w:val="fr-CA"/>
              </w:rPr>
              <w:t xml:space="preserve"> (valeur : 2)</w:t>
            </w:r>
          </w:p>
        </w:tc>
      </w:tr>
      <w:tr w:rsidR="00E0365E" w:rsidRPr="00F06662" w:rsidTr="008974FF">
        <w:tc>
          <w:tcPr>
            <w:tcW w:w="4750" w:type="dxa"/>
          </w:tcPr>
          <w:p w:rsidR="00E0365E" w:rsidRDefault="00E0365E" w:rsidP="008974FF">
            <w:pPr>
              <w:rPr>
                <w:lang w:val="fr-CA"/>
              </w:rPr>
            </w:pPr>
            <w:r>
              <w:rPr>
                <w:lang w:val="fr-CA"/>
              </w:rPr>
              <w:t>Bool</w:t>
            </w:r>
          </w:p>
        </w:tc>
        <w:tc>
          <w:tcPr>
            <w:tcW w:w="4750" w:type="dxa"/>
          </w:tcPr>
          <w:p w:rsidR="00E0365E" w:rsidRDefault="00E0365E" w:rsidP="00E0365E">
            <w:pPr>
              <w:rPr>
                <w:lang w:val="fr-CA"/>
              </w:rPr>
            </w:pPr>
            <w:r>
              <w:rPr>
                <w:lang w:val="fr-CA"/>
              </w:rPr>
              <w:t>Indique si l’authentification a réussi.</w:t>
            </w:r>
          </w:p>
        </w:tc>
      </w:tr>
      <w:tr w:rsidR="007906A6" w:rsidRPr="00F06662" w:rsidTr="008974FF">
        <w:tc>
          <w:tcPr>
            <w:tcW w:w="4750" w:type="dxa"/>
          </w:tcPr>
          <w:p w:rsidR="007906A6" w:rsidRDefault="007906A6" w:rsidP="008974FF">
            <w:pPr>
              <w:rPr>
                <w:lang w:val="fr-CA"/>
              </w:rPr>
            </w:pPr>
            <w:r>
              <w:rPr>
                <w:lang w:val="fr-CA"/>
              </w:rPr>
              <w:t>String</w:t>
            </w:r>
          </w:p>
        </w:tc>
        <w:tc>
          <w:tcPr>
            <w:tcW w:w="4750" w:type="dxa"/>
          </w:tcPr>
          <w:p w:rsidR="007906A6" w:rsidRDefault="007906A6" w:rsidP="00E0365E">
            <w:pPr>
              <w:rPr>
                <w:lang w:val="fr-CA"/>
              </w:rPr>
            </w:pPr>
            <w:r>
              <w:rPr>
                <w:lang w:val="fr-CA"/>
              </w:rPr>
              <w:t>Message d’erreur, s’il y a lieu.</w:t>
            </w:r>
          </w:p>
        </w:tc>
      </w:tr>
    </w:tbl>
    <w:p w:rsidR="00E0365E" w:rsidRDefault="00E0365E" w:rsidP="00E0365E">
      <w:pPr>
        <w:rPr>
          <w:lang w:val="fr-CA"/>
        </w:rPr>
      </w:pPr>
    </w:p>
    <w:p w:rsidR="00E0365E" w:rsidRDefault="00955DED" w:rsidP="00955DED">
      <w:pPr>
        <w:pStyle w:val="Titre2"/>
        <w:rPr>
          <w:lang w:val="fr-CA"/>
        </w:rPr>
      </w:pPr>
      <w:bookmarkStart w:id="16" w:name="_Toc353220770"/>
      <w:r>
        <w:rPr>
          <w:lang w:val="fr-CA"/>
        </w:rPr>
        <w:t>Publication d’une table sur le serveur</w:t>
      </w:r>
      <w:bookmarkEnd w:id="16"/>
    </w:p>
    <w:p w:rsidR="00282BEE" w:rsidRDefault="00282BEE" w:rsidP="00E0365E">
      <w:pPr>
        <w:rPr>
          <w:lang w:val="fr-CA"/>
        </w:rPr>
      </w:pPr>
    </w:p>
    <w:p w:rsidR="00282BEE" w:rsidRDefault="00282BEE" w:rsidP="00282BEE">
      <w:pPr>
        <w:rPr>
          <w:lang w:val="fr-CA"/>
        </w:rPr>
      </w:pPr>
      <w:r>
        <w:rPr>
          <w:lang w:val="fr-CA"/>
        </w:rPr>
        <w:t xml:space="preserve">Client </w:t>
      </w:r>
      <w:r w:rsidRPr="00175A4A">
        <w:rPr>
          <w:lang w:val="fr-CA"/>
        </w:rPr>
        <w:sym w:font="Wingdings" w:char="F0E0"/>
      </w:r>
      <w:r>
        <w:rPr>
          <w:lang w:val="fr-CA"/>
        </w:rPr>
        <w:t xml:space="preserve"> Serveur</w:t>
      </w:r>
    </w:p>
    <w:tbl>
      <w:tblPr>
        <w:tblStyle w:val="Grilledutableau"/>
        <w:tblW w:w="0" w:type="auto"/>
        <w:tblLook w:val="04A0" w:firstRow="1" w:lastRow="0" w:firstColumn="1" w:lastColumn="0" w:noHBand="0" w:noVBand="1"/>
      </w:tblPr>
      <w:tblGrid>
        <w:gridCol w:w="4750"/>
        <w:gridCol w:w="4750"/>
      </w:tblGrid>
      <w:tr w:rsidR="00282BEE" w:rsidTr="008974FF">
        <w:tc>
          <w:tcPr>
            <w:tcW w:w="4750" w:type="dxa"/>
          </w:tcPr>
          <w:p w:rsidR="00282BEE" w:rsidRDefault="00D20B43" w:rsidP="008974FF">
            <w:pPr>
              <w:rPr>
                <w:lang w:val="fr-CA"/>
              </w:rPr>
            </w:pPr>
            <w:r>
              <w:rPr>
                <w:lang w:val="fr-CA"/>
              </w:rPr>
              <w:t>Type de paquet (4 octets)</w:t>
            </w:r>
          </w:p>
        </w:tc>
        <w:tc>
          <w:tcPr>
            <w:tcW w:w="4750" w:type="dxa"/>
          </w:tcPr>
          <w:p w:rsidR="00282BEE" w:rsidRDefault="00282BEE" w:rsidP="008974FF">
            <w:pPr>
              <w:rPr>
                <w:lang w:val="fr-CA"/>
              </w:rPr>
            </w:pPr>
            <w:r>
              <w:rPr>
                <w:lang w:val="fr-CA"/>
              </w:rPr>
              <w:t>Publication de table</w:t>
            </w:r>
            <w:r w:rsidR="00955DED">
              <w:rPr>
                <w:lang w:val="fr-CA"/>
              </w:rPr>
              <w:t xml:space="preserve"> (valeur : 7)</w:t>
            </w:r>
          </w:p>
        </w:tc>
      </w:tr>
      <w:tr w:rsidR="00282BEE" w:rsidTr="008974FF">
        <w:tc>
          <w:tcPr>
            <w:tcW w:w="4750" w:type="dxa"/>
          </w:tcPr>
          <w:p w:rsidR="00282BEE" w:rsidRDefault="00282BEE" w:rsidP="008974FF">
            <w:pPr>
              <w:rPr>
                <w:lang w:val="fr-CA"/>
              </w:rPr>
            </w:pPr>
            <w:r>
              <w:rPr>
                <w:lang w:val="fr-CA"/>
              </w:rPr>
              <w:t>String</w:t>
            </w:r>
          </w:p>
        </w:tc>
        <w:tc>
          <w:tcPr>
            <w:tcW w:w="4750" w:type="dxa"/>
          </w:tcPr>
          <w:p w:rsidR="00282BEE" w:rsidRDefault="00282BEE" w:rsidP="00282BEE">
            <w:pPr>
              <w:rPr>
                <w:lang w:val="fr-CA"/>
              </w:rPr>
            </w:pPr>
            <w:r>
              <w:rPr>
                <w:lang w:val="fr-CA"/>
              </w:rPr>
              <w:t>Nom de la table</w:t>
            </w:r>
          </w:p>
        </w:tc>
      </w:tr>
      <w:tr w:rsidR="00282BEE" w:rsidRPr="00F06662" w:rsidTr="008974FF">
        <w:tc>
          <w:tcPr>
            <w:tcW w:w="4750" w:type="dxa"/>
          </w:tcPr>
          <w:p w:rsidR="00282BEE" w:rsidRDefault="00282BEE" w:rsidP="008974FF">
            <w:pPr>
              <w:rPr>
                <w:lang w:val="fr-CA"/>
              </w:rPr>
            </w:pPr>
            <w:r>
              <w:rPr>
                <w:lang w:val="fr-CA"/>
              </w:rPr>
              <w:t>String</w:t>
            </w:r>
          </w:p>
        </w:tc>
        <w:tc>
          <w:tcPr>
            <w:tcW w:w="4750" w:type="dxa"/>
          </w:tcPr>
          <w:p w:rsidR="00282BEE" w:rsidRDefault="00955DED" w:rsidP="00282BEE">
            <w:pPr>
              <w:rPr>
                <w:lang w:val="fr-CA"/>
              </w:rPr>
            </w:pPr>
            <w:r>
              <w:rPr>
                <w:lang w:val="fr-CA"/>
              </w:rPr>
              <w:t>Code</w:t>
            </w:r>
            <w:r w:rsidR="00282BEE">
              <w:rPr>
                <w:lang w:val="fr-CA"/>
              </w:rPr>
              <w:t xml:space="preserve"> XML de la table</w:t>
            </w:r>
          </w:p>
        </w:tc>
      </w:tr>
      <w:tr w:rsidR="002A427F" w:rsidRPr="00F06662" w:rsidTr="008974FF">
        <w:tc>
          <w:tcPr>
            <w:tcW w:w="4750" w:type="dxa"/>
          </w:tcPr>
          <w:p w:rsidR="002A427F" w:rsidRDefault="002A427F" w:rsidP="008974FF">
            <w:pPr>
              <w:rPr>
                <w:lang w:val="fr-CA"/>
              </w:rPr>
            </w:pPr>
            <w:r>
              <w:rPr>
                <w:lang w:val="fr-CA"/>
              </w:rPr>
              <w:t>Byte</w:t>
            </w:r>
          </w:p>
        </w:tc>
        <w:tc>
          <w:tcPr>
            <w:tcW w:w="4750" w:type="dxa"/>
          </w:tcPr>
          <w:p w:rsidR="002A427F" w:rsidRDefault="002A427F" w:rsidP="00282BEE">
            <w:pPr>
              <w:rPr>
                <w:lang w:val="fr-CA"/>
              </w:rPr>
            </w:pPr>
            <w:r>
              <w:rPr>
                <w:lang w:val="fr-CA"/>
              </w:rPr>
              <w:t>Vignette d’aperçu de la table.</w:t>
            </w:r>
          </w:p>
        </w:tc>
      </w:tr>
    </w:tbl>
    <w:p w:rsidR="00282BEE" w:rsidRDefault="00282BEE" w:rsidP="00282BEE">
      <w:pPr>
        <w:rPr>
          <w:lang w:val="fr-CA"/>
        </w:rPr>
      </w:pPr>
    </w:p>
    <w:p w:rsidR="006C27FB" w:rsidRDefault="006C27FB" w:rsidP="006C27FB">
      <w:pPr>
        <w:rPr>
          <w:lang w:val="fr-CA"/>
        </w:rPr>
      </w:pPr>
      <w:r>
        <w:rPr>
          <w:lang w:val="fr-CA"/>
        </w:rPr>
        <w:t xml:space="preserve">Serveur </w:t>
      </w:r>
      <w:r w:rsidRPr="00175A4A">
        <w:rPr>
          <w:lang w:val="fr-CA"/>
        </w:rPr>
        <w:sym w:font="Wingdings" w:char="F0E0"/>
      </w:r>
      <w:r>
        <w:rPr>
          <w:lang w:val="fr-CA"/>
        </w:rPr>
        <w:t xml:space="preserve"> Client</w:t>
      </w:r>
    </w:p>
    <w:tbl>
      <w:tblPr>
        <w:tblStyle w:val="Grilledutableau"/>
        <w:tblW w:w="0" w:type="auto"/>
        <w:tblLook w:val="04A0" w:firstRow="1" w:lastRow="0" w:firstColumn="1" w:lastColumn="0" w:noHBand="0" w:noVBand="1"/>
      </w:tblPr>
      <w:tblGrid>
        <w:gridCol w:w="4750"/>
        <w:gridCol w:w="4750"/>
      </w:tblGrid>
      <w:tr w:rsidR="006C27FB" w:rsidRPr="00F06662" w:rsidTr="008974FF">
        <w:tc>
          <w:tcPr>
            <w:tcW w:w="4750" w:type="dxa"/>
          </w:tcPr>
          <w:p w:rsidR="006C27FB" w:rsidRDefault="00D20B43" w:rsidP="008974FF">
            <w:pPr>
              <w:rPr>
                <w:lang w:val="fr-CA"/>
              </w:rPr>
            </w:pPr>
            <w:r>
              <w:rPr>
                <w:lang w:val="fr-CA"/>
              </w:rPr>
              <w:t>Type de paquet (4 octets)</w:t>
            </w:r>
          </w:p>
        </w:tc>
        <w:tc>
          <w:tcPr>
            <w:tcW w:w="4750" w:type="dxa"/>
          </w:tcPr>
          <w:p w:rsidR="006C27FB" w:rsidRDefault="006C27FB" w:rsidP="008974FF">
            <w:pPr>
              <w:rPr>
                <w:lang w:val="fr-CA"/>
              </w:rPr>
            </w:pPr>
            <w:r>
              <w:rPr>
                <w:lang w:val="fr-CA"/>
              </w:rPr>
              <w:t>Résultat de la publication de table</w:t>
            </w:r>
            <w:r w:rsidR="00330857">
              <w:rPr>
                <w:lang w:val="fr-CA"/>
              </w:rPr>
              <w:t xml:space="preserve"> (valeur : 8)</w:t>
            </w:r>
          </w:p>
        </w:tc>
      </w:tr>
      <w:tr w:rsidR="006C27FB" w:rsidRPr="00F06662" w:rsidTr="008974FF">
        <w:tc>
          <w:tcPr>
            <w:tcW w:w="4750" w:type="dxa"/>
          </w:tcPr>
          <w:p w:rsidR="006C27FB" w:rsidRDefault="006C27FB" w:rsidP="008974FF">
            <w:pPr>
              <w:rPr>
                <w:lang w:val="fr-CA"/>
              </w:rPr>
            </w:pPr>
            <w:r>
              <w:rPr>
                <w:lang w:val="fr-CA"/>
              </w:rPr>
              <w:t>Bool</w:t>
            </w:r>
          </w:p>
        </w:tc>
        <w:tc>
          <w:tcPr>
            <w:tcW w:w="4750" w:type="dxa"/>
          </w:tcPr>
          <w:p w:rsidR="006C27FB" w:rsidRDefault="006C27FB" w:rsidP="008974FF">
            <w:pPr>
              <w:rPr>
                <w:lang w:val="fr-CA"/>
              </w:rPr>
            </w:pPr>
            <w:r>
              <w:rPr>
                <w:lang w:val="fr-CA"/>
              </w:rPr>
              <w:t>Indique si la table a été publiée correctement</w:t>
            </w:r>
          </w:p>
        </w:tc>
      </w:tr>
      <w:tr w:rsidR="005D0EC5" w:rsidRPr="00F06662" w:rsidTr="008974FF">
        <w:tc>
          <w:tcPr>
            <w:tcW w:w="4750" w:type="dxa"/>
          </w:tcPr>
          <w:p w:rsidR="005D0EC5" w:rsidRDefault="005D0EC5" w:rsidP="008974FF">
            <w:pPr>
              <w:rPr>
                <w:lang w:val="fr-CA"/>
              </w:rPr>
            </w:pPr>
            <w:r>
              <w:rPr>
                <w:lang w:val="fr-CA"/>
              </w:rPr>
              <w:t>String</w:t>
            </w:r>
          </w:p>
        </w:tc>
        <w:tc>
          <w:tcPr>
            <w:tcW w:w="4750" w:type="dxa"/>
          </w:tcPr>
          <w:p w:rsidR="005D0EC5" w:rsidRDefault="005D0EC5" w:rsidP="008974FF">
            <w:pPr>
              <w:rPr>
                <w:lang w:val="fr-CA"/>
              </w:rPr>
            </w:pPr>
            <w:r>
              <w:rPr>
                <w:lang w:val="fr-CA"/>
              </w:rPr>
              <w:t>Message d’erreur si applicable. Vide sinon.</w:t>
            </w:r>
          </w:p>
        </w:tc>
      </w:tr>
    </w:tbl>
    <w:p w:rsidR="00115919" w:rsidRPr="00FC2BE6" w:rsidRDefault="00115919" w:rsidP="00DF144F">
      <w:pPr>
        <w:pStyle w:val="InfoBlue"/>
        <w:ind w:left="0"/>
        <w:rPr>
          <w:lang w:val="fr-CA"/>
        </w:rPr>
      </w:pPr>
    </w:p>
    <w:sectPr w:rsidR="00115919" w:rsidRPr="00FC2BE6" w:rsidSect="00E52B8F">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40F" w:rsidRDefault="0057440F">
      <w:pPr>
        <w:spacing w:line="240" w:lineRule="auto"/>
      </w:pPr>
      <w:r>
        <w:separator/>
      </w:r>
    </w:p>
  </w:endnote>
  <w:endnote w:type="continuationSeparator" w:id="0">
    <w:p w:rsidR="0057440F" w:rsidRDefault="00574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FD7281">
    <w:pPr>
      <w:pStyle w:val="Pieddepage"/>
      <w:framePr w:wrap="around" w:vAnchor="text" w:hAnchor="margin" w:xAlign="right" w:y="1"/>
      <w:rPr>
        <w:rStyle w:val="Numrodepage"/>
      </w:rPr>
    </w:pPr>
    <w:r>
      <w:rPr>
        <w:rStyle w:val="Numrodepage"/>
      </w:rPr>
      <w:fldChar w:fldCharType="begin"/>
    </w:r>
    <w:r w:rsidR="00B6711C">
      <w:rPr>
        <w:rStyle w:val="Numrodepage"/>
      </w:rPr>
      <w:instrText xml:space="preserve">PAGE  </w:instrText>
    </w:r>
    <w:r>
      <w:rPr>
        <w:rStyle w:val="Numrodepage"/>
      </w:rPr>
      <w:fldChar w:fldCharType="end"/>
    </w:r>
  </w:p>
  <w:p w:rsidR="00B6711C" w:rsidRDefault="00B6711C">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711C">
      <w:tc>
        <w:tcPr>
          <w:tcW w:w="3162" w:type="dxa"/>
          <w:tcBorders>
            <w:top w:val="nil"/>
            <w:left w:val="nil"/>
            <w:bottom w:val="nil"/>
            <w:right w:val="nil"/>
          </w:tcBorders>
        </w:tcPr>
        <w:p w:rsidR="00B6711C" w:rsidRPr="00430BEE" w:rsidRDefault="00B6711C">
          <w:pPr>
            <w:ind w:right="360"/>
            <w:rPr>
              <w:lang w:val="fr-CA"/>
            </w:rPr>
          </w:pPr>
          <w:r w:rsidRPr="00430BEE">
            <w:rPr>
              <w:lang w:val="fr-CA"/>
            </w:rPr>
            <w:t>Confidentiel</w:t>
          </w:r>
        </w:p>
      </w:tc>
      <w:tc>
        <w:tcPr>
          <w:tcW w:w="3162" w:type="dxa"/>
          <w:tcBorders>
            <w:top w:val="nil"/>
            <w:left w:val="nil"/>
            <w:bottom w:val="nil"/>
            <w:right w:val="nil"/>
          </w:tcBorders>
        </w:tcPr>
        <w:p w:rsidR="00B6711C" w:rsidRDefault="00B6711C" w:rsidP="00D27B1D">
          <w:pPr>
            <w:jc w:val="center"/>
          </w:pPr>
          <w:r>
            <w:sym w:font="Symbol" w:char="F0D3"/>
          </w:r>
          <w:sdt>
            <w:sdtPr>
              <w:alias w:val="Société"/>
              <w:id w:val="134609683"/>
              <w:placeholder>
                <w:docPart w:val="A990479B9B504221922AA92DE9F81A85"/>
              </w:placeholder>
              <w:dataBinding w:prefixMappings="xmlns:ns0='http://schemas.openxmlformats.org/officeDocument/2006/extended-properties' " w:xpath="/ns0:Properties[1]/ns0:Company[1]" w:storeItemID="{6668398D-A668-4E3E-A5EB-62B293D839F1}"/>
              <w:text/>
            </w:sdtPr>
            <w:sdtEndPr/>
            <w:sdtContent>
              <w:r w:rsidR="00DA6FB0">
                <w:rPr>
                  <w:lang w:val="fr-CA"/>
                </w:rPr>
                <w:t>W.S.A.S.W</w:t>
              </w:r>
            </w:sdtContent>
          </w:sdt>
          <w:r>
            <w:t xml:space="preserve">, </w:t>
          </w:r>
          <w:r w:rsidR="00FD7281">
            <w:fldChar w:fldCharType="begin"/>
          </w:r>
          <w:r w:rsidR="00AE743F">
            <w:instrText xml:space="preserve"> DATE \@ "yyyy" </w:instrText>
          </w:r>
          <w:r w:rsidR="00FD7281">
            <w:fldChar w:fldCharType="separate"/>
          </w:r>
          <w:r w:rsidR="00622F6C">
            <w:rPr>
              <w:noProof/>
            </w:rPr>
            <w:t>2013</w:t>
          </w:r>
          <w:r w:rsidR="00FD7281">
            <w:rPr>
              <w:noProof/>
            </w:rPr>
            <w:fldChar w:fldCharType="end"/>
          </w:r>
        </w:p>
      </w:tc>
      <w:tc>
        <w:tcPr>
          <w:tcW w:w="3162" w:type="dxa"/>
          <w:tcBorders>
            <w:top w:val="nil"/>
            <w:left w:val="nil"/>
            <w:bottom w:val="nil"/>
            <w:right w:val="nil"/>
          </w:tcBorders>
        </w:tcPr>
        <w:p w:rsidR="00B6711C" w:rsidRDefault="00B6711C">
          <w:pPr>
            <w:jc w:val="right"/>
          </w:pPr>
          <w:r>
            <w:t xml:space="preserve">Page </w:t>
          </w:r>
          <w:r w:rsidR="00FD7281">
            <w:rPr>
              <w:rStyle w:val="Numrodepage"/>
            </w:rPr>
            <w:fldChar w:fldCharType="begin"/>
          </w:r>
          <w:r>
            <w:rPr>
              <w:rStyle w:val="Numrodepage"/>
            </w:rPr>
            <w:instrText xml:space="preserve"> PAGE </w:instrText>
          </w:r>
          <w:r w:rsidR="00FD7281">
            <w:rPr>
              <w:rStyle w:val="Numrodepage"/>
            </w:rPr>
            <w:fldChar w:fldCharType="separate"/>
          </w:r>
          <w:r w:rsidR="00622F6C">
            <w:rPr>
              <w:rStyle w:val="Numrodepage"/>
              <w:noProof/>
            </w:rPr>
            <w:t>2</w:t>
          </w:r>
          <w:r w:rsidR="00FD7281">
            <w:rPr>
              <w:rStyle w:val="Numrodepage"/>
            </w:rPr>
            <w:fldChar w:fldCharType="end"/>
          </w:r>
          <w:r>
            <w:rPr>
              <w:rStyle w:val="Numrodepage"/>
            </w:rPr>
            <w:t xml:space="preserve"> de </w:t>
          </w:r>
          <w:r w:rsidR="0057440F">
            <w:fldChar w:fldCharType="begin"/>
          </w:r>
          <w:r w:rsidR="0057440F">
            <w:instrText xml:space="preserve"> NUMPAGES  \* MERGEFORMAT </w:instrText>
          </w:r>
          <w:r w:rsidR="0057440F">
            <w:fldChar w:fldCharType="separate"/>
          </w:r>
          <w:r w:rsidR="00622F6C" w:rsidRPr="00622F6C">
            <w:rPr>
              <w:rStyle w:val="Numrodepage"/>
              <w:noProof/>
            </w:rPr>
            <w:t>8</w:t>
          </w:r>
          <w:r w:rsidR="0057440F">
            <w:rPr>
              <w:rStyle w:val="Numrodepage"/>
              <w:noProof/>
            </w:rPr>
            <w:fldChar w:fldCharType="end"/>
          </w:r>
        </w:p>
      </w:tc>
    </w:tr>
  </w:tbl>
  <w:p w:rsidR="00B6711C" w:rsidRDefault="00B6711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B6711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40F" w:rsidRDefault="0057440F">
      <w:pPr>
        <w:spacing w:line="240" w:lineRule="auto"/>
      </w:pPr>
      <w:r>
        <w:separator/>
      </w:r>
    </w:p>
  </w:footnote>
  <w:footnote w:type="continuationSeparator" w:id="0">
    <w:p w:rsidR="0057440F" w:rsidRDefault="005744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B6711C">
    <w:pPr>
      <w:rPr>
        <w:sz w:val="24"/>
      </w:rPr>
    </w:pPr>
  </w:p>
  <w:p w:rsidR="00B6711C" w:rsidRDefault="00B6711C">
    <w:pPr>
      <w:pBdr>
        <w:top w:val="single" w:sz="6" w:space="1" w:color="auto"/>
      </w:pBdr>
      <w:rPr>
        <w:sz w:val="24"/>
      </w:rPr>
    </w:pPr>
  </w:p>
  <w:p w:rsidR="00B6711C" w:rsidRPr="00D27B1D" w:rsidRDefault="0057440F">
    <w:pPr>
      <w:pBdr>
        <w:bottom w:val="single" w:sz="6" w:space="1" w:color="auto"/>
      </w:pBdr>
      <w:jc w:val="right"/>
      <w:rPr>
        <w:rFonts w:ascii="Arial" w:hAnsi="Arial"/>
        <w:b/>
        <w:sz w:val="36"/>
        <w:lang w:val="fr-CA"/>
      </w:rPr>
    </w:pPr>
    <w:sdt>
      <w:sdtPr>
        <w:rPr>
          <w:rFonts w:ascii="Arial" w:hAnsi="Arial" w:cs="Arial"/>
          <w:b/>
          <w:sz w:val="36"/>
          <w:szCs w:val="36"/>
          <w:lang w:val="fr-CA"/>
        </w:rPr>
        <w:alias w:val="Société"/>
        <w:id w:val="134609658"/>
        <w:placeholder>
          <w:docPart w:val="3C92DB57F61D4827B7BDD7EDB729FEAF"/>
        </w:placeholder>
        <w:dataBinding w:prefixMappings="xmlns:ns0='http://schemas.openxmlformats.org/officeDocument/2006/extended-properties' " w:xpath="/ns0:Properties[1]/ns0:Company[1]" w:storeItemID="{6668398D-A668-4E3E-A5EB-62B293D839F1}"/>
        <w:text/>
      </w:sdtPr>
      <w:sdtEndPr/>
      <w:sdtContent>
        <w:r w:rsidR="00DA6FB0">
          <w:rPr>
            <w:rFonts w:ascii="Arial" w:hAnsi="Arial" w:cs="Arial"/>
            <w:b/>
            <w:sz w:val="36"/>
            <w:szCs w:val="36"/>
            <w:lang w:val="fr-CA"/>
          </w:rPr>
          <w:t>W.S.A.S.W</w:t>
        </w:r>
      </w:sdtContent>
    </w:sdt>
  </w:p>
  <w:p w:rsidR="00B6711C" w:rsidRPr="00D27B1D" w:rsidRDefault="00B6711C">
    <w:pPr>
      <w:pBdr>
        <w:bottom w:val="single" w:sz="6" w:space="1" w:color="auto"/>
      </w:pBdr>
      <w:jc w:val="right"/>
      <w:rPr>
        <w:sz w:val="24"/>
        <w:lang w:val="fr-CA"/>
      </w:rPr>
    </w:pPr>
  </w:p>
  <w:p w:rsidR="00B6711C" w:rsidRPr="00D27B1D" w:rsidRDefault="00B6711C">
    <w:pPr>
      <w:pStyle w:val="En-tte"/>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711C">
      <w:sdt>
        <w:sdtPr>
          <w:alias w:val="Objet "/>
          <w:id w:val="134609681"/>
          <w:placeholder>
            <w:docPart w:val="10D9301A9E854EE9A917C1ACDE4158F8"/>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B6711C" w:rsidRDefault="00B82106" w:rsidP="004B2E5B">
              <w:r>
                <w:rPr>
                  <w:lang w:val="fr-CA"/>
                </w:rPr>
                <w:t>Air Hockey Circus</w:t>
              </w:r>
            </w:p>
          </w:tc>
        </w:sdtContent>
      </w:sdt>
      <w:tc>
        <w:tcPr>
          <w:tcW w:w="3179" w:type="dxa"/>
        </w:tcPr>
        <w:p w:rsidR="00B6711C" w:rsidRDefault="00D27B1D" w:rsidP="00D27B1D">
          <w:pPr>
            <w:tabs>
              <w:tab w:val="left" w:pos="1135"/>
            </w:tabs>
            <w:spacing w:before="40"/>
            <w:ind w:right="68"/>
            <w:jc w:val="right"/>
          </w:pPr>
          <w:r>
            <w:t xml:space="preserve">  Version: </w:t>
          </w:r>
          <w:sdt>
            <w:sdtPr>
              <w:alias w:val="État "/>
              <w:id w:val="134609680"/>
              <w:placeholder>
                <w:docPart w:val="0741A0EE1ACA4B9EB7448CECEC81D1DF"/>
              </w:placeholder>
              <w:dataBinding w:prefixMappings="xmlns:ns0='http://purl.org/dc/elements/1.1/' xmlns:ns1='http://schemas.openxmlformats.org/package/2006/metadata/core-properties' " w:xpath="/ns1:coreProperties[1]/ns1:contentStatus[1]" w:storeItemID="{6C3C8BC8-F283-45AE-878A-BAB7291924A1}"/>
              <w:text/>
            </w:sdtPr>
            <w:sdtEndPr/>
            <w:sdtContent>
              <w:r w:rsidR="00B674F4">
                <w:rPr>
                  <w:lang w:val="fr-CA"/>
                </w:rPr>
                <w:t>3.0</w:t>
              </w:r>
            </w:sdtContent>
          </w:sdt>
        </w:p>
      </w:tc>
    </w:tr>
    <w:tr w:rsidR="00B6711C">
      <w:sdt>
        <w:sdtPr>
          <w:rPr>
            <w:lang w:val="fr-CA"/>
          </w:rPr>
          <w:alias w:val="Titre "/>
          <w:id w:val="134609682"/>
          <w:placeholder>
            <w:docPart w:val="58253FA77D00418C93EA8DBA278CCBDD"/>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B6711C" w:rsidRDefault="00081D34" w:rsidP="004B2E5B">
              <w:pPr>
                <w:rPr>
                  <w:lang w:val="fr-CA"/>
                </w:rPr>
              </w:pPr>
              <w:r>
                <w:rPr>
                  <w:lang w:val="fr-CA"/>
                </w:rPr>
                <w:t>Protocole de communication</w:t>
              </w:r>
            </w:p>
          </w:tc>
        </w:sdtContent>
      </w:sdt>
      <w:tc>
        <w:tcPr>
          <w:tcW w:w="3179" w:type="dxa"/>
        </w:tcPr>
        <w:p w:rsidR="00B6711C" w:rsidRDefault="00D27B1D" w:rsidP="00BB6F65">
          <w:pPr>
            <w:jc w:val="right"/>
            <w:rPr>
              <w:lang w:val="fr-CA"/>
            </w:rPr>
          </w:pPr>
          <w:r>
            <w:rPr>
              <w:lang w:val="fr-CA"/>
            </w:rPr>
            <w:t xml:space="preserve">  Date: </w:t>
          </w:r>
          <w:r w:rsidR="00FD7281">
            <w:rPr>
              <w:lang w:val="fr-CA"/>
            </w:rPr>
            <w:fldChar w:fldCharType="begin"/>
          </w:r>
          <w:r w:rsidR="00BB6F65">
            <w:rPr>
              <w:lang w:val="fr-CA"/>
            </w:rPr>
            <w:instrText xml:space="preserve"> DATE  \@ "yyyy-MM-dd"  \* MERGEFORMAT </w:instrText>
          </w:r>
          <w:r w:rsidR="00FD7281">
            <w:rPr>
              <w:lang w:val="fr-CA"/>
            </w:rPr>
            <w:fldChar w:fldCharType="separate"/>
          </w:r>
          <w:r w:rsidR="00622F6C">
            <w:rPr>
              <w:noProof/>
              <w:lang w:val="fr-CA"/>
            </w:rPr>
            <w:t>2013-04-08</w:t>
          </w:r>
          <w:r w:rsidR="00FD7281">
            <w:rPr>
              <w:lang w:val="fr-CA"/>
            </w:rPr>
            <w:fldChar w:fldCharType="end"/>
          </w:r>
        </w:p>
      </w:tc>
    </w:tr>
  </w:tbl>
  <w:p w:rsidR="00B6711C" w:rsidRDefault="00B6711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1C" w:rsidRDefault="00B6711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1C545A"/>
    <w:multiLevelType w:val="hybridMultilevel"/>
    <w:tmpl w:val="A41437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CD864D9"/>
    <w:multiLevelType w:val="hybridMultilevel"/>
    <w:tmpl w:val="2FF42C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3"/>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06B7C"/>
    <w:rsid w:val="00030F0E"/>
    <w:rsid w:val="000352DC"/>
    <w:rsid w:val="0003591A"/>
    <w:rsid w:val="00040363"/>
    <w:rsid w:val="00076B14"/>
    <w:rsid w:val="00081D34"/>
    <w:rsid w:val="000829A7"/>
    <w:rsid w:val="00096398"/>
    <w:rsid w:val="000A10CE"/>
    <w:rsid w:val="000B2099"/>
    <w:rsid w:val="000D1A7A"/>
    <w:rsid w:val="000D7F42"/>
    <w:rsid w:val="000F4B27"/>
    <w:rsid w:val="001063ED"/>
    <w:rsid w:val="00115919"/>
    <w:rsid w:val="00142DFB"/>
    <w:rsid w:val="0014568C"/>
    <w:rsid w:val="00150F34"/>
    <w:rsid w:val="0015588D"/>
    <w:rsid w:val="00162AC2"/>
    <w:rsid w:val="00174B9E"/>
    <w:rsid w:val="00175A4A"/>
    <w:rsid w:val="0018719F"/>
    <w:rsid w:val="001E28B0"/>
    <w:rsid w:val="001E5687"/>
    <w:rsid w:val="00206416"/>
    <w:rsid w:val="002374C9"/>
    <w:rsid w:val="00270297"/>
    <w:rsid w:val="00274251"/>
    <w:rsid w:val="00274D7B"/>
    <w:rsid w:val="00282BEE"/>
    <w:rsid w:val="00286A8E"/>
    <w:rsid w:val="00287EB8"/>
    <w:rsid w:val="002A427F"/>
    <w:rsid w:val="002A580D"/>
    <w:rsid w:val="002B3857"/>
    <w:rsid w:val="002B7E94"/>
    <w:rsid w:val="002C0C59"/>
    <w:rsid w:val="002C36DA"/>
    <w:rsid w:val="00300EB6"/>
    <w:rsid w:val="0030525C"/>
    <w:rsid w:val="0032462D"/>
    <w:rsid w:val="00325F55"/>
    <w:rsid w:val="00330857"/>
    <w:rsid w:val="00347F28"/>
    <w:rsid w:val="00350B71"/>
    <w:rsid w:val="0038125E"/>
    <w:rsid w:val="003A0CAA"/>
    <w:rsid w:val="003B3ED1"/>
    <w:rsid w:val="003D4AC1"/>
    <w:rsid w:val="003E2D27"/>
    <w:rsid w:val="003E3890"/>
    <w:rsid w:val="003E683D"/>
    <w:rsid w:val="003F4BEB"/>
    <w:rsid w:val="00424556"/>
    <w:rsid w:val="00424FE7"/>
    <w:rsid w:val="00430736"/>
    <w:rsid w:val="00430923"/>
    <w:rsid w:val="00430BEE"/>
    <w:rsid w:val="00493B6A"/>
    <w:rsid w:val="004B17DA"/>
    <w:rsid w:val="004B2E5B"/>
    <w:rsid w:val="004C2A2B"/>
    <w:rsid w:val="004E155B"/>
    <w:rsid w:val="004F0B5E"/>
    <w:rsid w:val="0051469C"/>
    <w:rsid w:val="00527F2F"/>
    <w:rsid w:val="00563F61"/>
    <w:rsid w:val="00564249"/>
    <w:rsid w:val="00573F2A"/>
    <w:rsid w:val="0057440F"/>
    <w:rsid w:val="005950F1"/>
    <w:rsid w:val="005A3E30"/>
    <w:rsid w:val="005C6847"/>
    <w:rsid w:val="005D0EC5"/>
    <w:rsid w:val="005D12D1"/>
    <w:rsid w:val="005D302E"/>
    <w:rsid w:val="005E0EA2"/>
    <w:rsid w:val="006009FE"/>
    <w:rsid w:val="00605B12"/>
    <w:rsid w:val="00615218"/>
    <w:rsid w:val="00622F6C"/>
    <w:rsid w:val="0062576A"/>
    <w:rsid w:val="00632FB5"/>
    <w:rsid w:val="00633F1C"/>
    <w:rsid w:val="006810E1"/>
    <w:rsid w:val="0068190E"/>
    <w:rsid w:val="00687557"/>
    <w:rsid w:val="006A075D"/>
    <w:rsid w:val="006C27FB"/>
    <w:rsid w:val="006C699D"/>
    <w:rsid w:val="006C76C4"/>
    <w:rsid w:val="00701F74"/>
    <w:rsid w:val="00706B7C"/>
    <w:rsid w:val="00713006"/>
    <w:rsid w:val="007234DE"/>
    <w:rsid w:val="00736EE9"/>
    <w:rsid w:val="00743D1B"/>
    <w:rsid w:val="007527F0"/>
    <w:rsid w:val="00752977"/>
    <w:rsid w:val="0075690A"/>
    <w:rsid w:val="00770195"/>
    <w:rsid w:val="007906A6"/>
    <w:rsid w:val="007923D6"/>
    <w:rsid w:val="007A2EE9"/>
    <w:rsid w:val="007B57A2"/>
    <w:rsid w:val="007D13B6"/>
    <w:rsid w:val="007E6A72"/>
    <w:rsid w:val="007E7110"/>
    <w:rsid w:val="007E7DE6"/>
    <w:rsid w:val="008057FF"/>
    <w:rsid w:val="008155DD"/>
    <w:rsid w:val="00827651"/>
    <w:rsid w:val="008429F0"/>
    <w:rsid w:val="00845380"/>
    <w:rsid w:val="00874A6F"/>
    <w:rsid w:val="00880E3C"/>
    <w:rsid w:val="008839A5"/>
    <w:rsid w:val="00892C5C"/>
    <w:rsid w:val="008A3306"/>
    <w:rsid w:val="008A5E86"/>
    <w:rsid w:val="008C34BE"/>
    <w:rsid w:val="008C3B7A"/>
    <w:rsid w:val="008F21F8"/>
    <w:rsid w:val="008F305A"/>
    <w:rsid w:val="00934C00"/>
    <w:rsid w:val="0095298F"/>
    <w:rsid w:val="00955DED"/>
    <w:rsid w:val="00962C94"/>
    <w:rsid w:val="00967315"/>
    <w:rsid w:val="00981756"/>
    <w:rsid w:val="00990A65"/>
    <w:rsid w:val="0099595B"/>
    <w:rsid w:val="009D11B8"/>
    <w:rsid w:val="009D395B"/>
    <w:rsid w:val="009E4399"/>
    <w:rsid w:val="009E597E"/>
    <w:rsid w:val="00A06BF5"/>
    <w:rsid w:val="00A1581D"/>
    <w:rsid w:val="00A228F4"/>
    <w:rsid w:val="00A2320A"/>
    <w:rsid w:val="00A45823"/>
    <w:rsid w:val="00A511AD"/>
    <w:rsid w:val="00A73C98"/>
    <w:rsid w:val="00A74691"/>
    <w:rsid w:val="00A9588F"/>
    <w:rsid w:val="00AA2CEC"/>
    <w:rsid w:val="00AA3F81"/>
    <w:rsid w:val="00AA6849"/>
    <w:rsid w:val="00AC2987"/>
    <w:rsid w:val="00AD01D1"/>
    <w:rsid w:val="00AE743F"/>
    <w:rsid w:val="00B00F07"/>
    <w:rsid w:val="00B13788"/>
    <w:rsid w:val="00B34209"/>
    <w:rsid w:val="00B34B3F"/>
    <w:rsid w:val="00B6711C"/>
    <w:rsid w:val="00B674F4"/>
    <w:rsid w:val="00B739FB"/>
    <w:rsid w:val="00B82106"/>
    <w:rsid w:val="00BA5BAB"/>
    <w:rsid w:val="00BB485B"/>
    <w:rsid w:val="00BB6F65"/>
    <w:rsid w:val="00BC2B8A"/>
    <w:rsid w:val="00BD0F18"/>
    <w:rsid w:val="00BE6964"/>
    <w:rsid w:val="00BE7485"/>
    <w:rsid w:val="00BF3C07"/>
    <w:rsid w:val="00C04B22"/>
    <w:rsid w:val="00C238B1"/>
    <w:rsid w:val="00C23AA8"/>
    <w:rsid w:val="00C30D1F"/>
    <w:rsid w:val="00C4482A"/>
    <w:rsid w:val="00C62A91"/>
    <w:rsid w:val="00C9574F"/>
    <w:rsid w:val="00CA0E7E"/>
    <w:rsid w:val="00CB472F"/>
    <w:rsid w:val="00CD24ED"/>
    <w:rsid w:val="00CD497B"/>
    <w:rsid w:val="00CD7CDB"/>
    <w:rsid w:val="00CE7E06"/>
    <w:rsid w:val="00CF22A2"/>
    <w:rsid w:val="00CF59DF"/>
    <w:rsid w:val="00D20111"/>
    <w:rsid w:val="00D20B43"/>
    <w:rsid w:val="00D27B1D"/>
    <w:rsid w:val="00D3089E"/>
    <w:rsid w:val="00D30F2D"/>
    <w:rsid w:val="00D44BAD"/>
    <w:rsid w:val="00D57CA1"/>
    <w:rsid w:val="00D67126"/>
    <w:rsid w:val="00D837F2"/>
    <w:rsid w:val="00D84FE9"/>
    <w:rsid w:val="00D87BA1"/>
    <w:rsid w:val="00D90C0F"/>
    <w:rsid w:val="00DA6FB0"/>
    <w:rsid w:val="00DC1AAF"/>
    <w:rsid w:val="00DC4A6B"/>
    <w:rsid w:val="00DF144F"/>
    <w:rsid w:val="00DF5380"/>
    <w:rsid w:val="00E03136"/>
    <w:rsid w:val="00E0365E"/>
    <w:rsid w:val="00E52B8F"/>
    <w:rsid w:val="00E55884"/>
    <w:rsid w:val="00E57AD6"/>
    <w:rsid w:val="00E65667"/>
    <w:rsid w:val="00E90213"/>
    <w:rsid w:val="00EA5DF4"/>
    <w:rsid w:val="00EA7363"/>
    <w:rsid w:val="00EA78C1"/>
    <w:rsid w:val="00EB301F"/>
    <w:rsid w:val="00EC0624"/>
    <w:rsid w:val="00EE0036"/>
    <w:rsid w:val="00EF609C"/>
    <w:rsid w:val="00EF6CA2"/>
    <w:rsid w:val="00F017D3"/>
    <w:rsid w:val="00F02817"/>
    <w:rsid w:val="00F06662"/>
    <w:rsid w:val="00F165EA"/>
    <w:rsid w:val="00F215A6"/>
    <w:rsid w:val="00F37221"/>
    <w:rsid w:val="00F52A45"/>
    <w:rsid w:val="00F91011"/>
    <w:rsid w:val="00F97161"/>
    <w:rsid w:val="00FB242D"/>
    <w:rsid w:val="00FC2BE6"/>
    <w:rsid w:val="00FD7281"/>
    <w:rsid w:val="00FE2114"/>
    <w:rsid w:val="00FE3C72"/>
    <w:rsid w:val="00FF47C4"/>
    <w:rsid w:val="00FF72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13A30A7-224D-4EB9-9E5B-423781AE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C59"/>
    <w:pPr>
      <w:widowControl w:val="0"/>
      <w:spacing w:line="240" w:lineRule="atLeast"/>
      <w:jc w:val="both"/>
    </w:pPr>
    <w:rPr>
      <w:lang w:val="en-US" w:eastAsia="en-US"/>
    </w:rPr>
  </w:style>
  <w:style w:type="paragraph" w:styleId="Titre1">
    <w:name w:val="heading 1"/>
    <w:basedOn w:val="Normal"/>
    <w:next w:val="Normal"/>
    <w:qFormat/>
    <w:rsid w:val="00E52B8F"/>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E52B8F"/>
    <w:pPr>
      <w:numPr>
        <w:ilvl w:val="1"/>
      </w:numPr>
      <w:outlineLvl w:val="1"/>
    </w:pPr>
    <w:rPr>
      <w:sz w:val="20"/>
    </w:rPr>
  </w:style>
  <w:style w:type="paragraph" w:styleId="Titre3">
    <w:name w:val="heading 3"/>
    <w:basedOn w:val="Titre1"/>
    <w:next w:val="Normal"/>
    <w:qFormat/>
    <w:rsid w:val="00E52B8F"/>
    <w:pPr>
      <w:numPr>
        <w:ilvl w:val="2"/>
      </w:numPr>
      <w:outlineLvl w:val="2"/>
    </w:pPr>
    <w:rPr>
      <w:b w:val="0"/>
      <w:i/>
      <w:sz w:val="20"/>
    </w:rPr>
  </w:style>
  <w:style w:type="paragraph" w:styleId="Titre4">
    <w:name w:val="heading 4"/>
    <w:basedOn w:val="Titre1"/>
    <w:next w:val="Normal"/>
    <w:qFormat/>
    <w:rsid w:val="00E52B8F"/>
    <w:pPr>
      <w:numPr>
        <w:ilvl w:val="3"/>
      </w:numPr>
      <w:outlineLvl w:val="3"/>
    </w:pPr>
    <w:rPr>
      <w:b w:val="0"/>
      <w:sz w:val="20"/>
    </w:rPr>
  </w:style>
  <w:style w:type="paragraph" w:styleId="Titre5">
    <w:name w:val="heading 5"/>
    <w:basedOn w:val="Normal"/>
    <w:next w:val="Normal"/>
    <w:qFormat/>
    <w:rsid w:val="00E52B8F"/>
    <w:pPr>
      <w:numPr>
        <w:ilvl w:val="4"/>
        <w:numId w:val="1"/>
      </w:numPr>
      <w:spacing w:before="240" w:after="60"/>
      <w:ind w:left="2880"/>
      <w:outlineLvl w:val="4"/>
    </w:pPr>
    <w:rPr>
      <w:sz w:val="22"/>
    </w:rPr>
  </w:style>
  <w:style w:type="paragraph" w:styleId="Titre6">
    <w:name w:val="heading 6"/>
    <w:basedOn w:val="Normal"/>
    <w:next w:val="Normal"/>
    <w:qFormat/>
    <w:rsid w:val="00E52B8F"/>
    <w:pPr>
      <w:numPr>
        <w:ilvl w:val="5"/>
        <w:numId w:val="1"/>
      </w:numPr>
      <w:spacing w:before="240" w:after="60"/>
      <w:ind w:left="2880"/>
      <w:outlineLvl w:val="5"/>
    </w:pPr>
    <w:rPr>
      <w:i/>
      <w:sz w:val="22"/>
    </w:rPr>
  </w:style>
  <w:style w:type="paragraph" w:styleId="Titre7">
    <w:name w:val="heading 7"/>
    <w:basedOn w:val="Normal"/>
    <w:next w:val="Normal"/>
    <w:qFormat/>
    <w:rsid w:val="00E52B8F"/>
    <w:pPr>
      <w:numPr>
        <w:ilvl w:val="6"/>
        <w:numId w:val="1"/>
      </w:numPr>
      <w:spacing w:before="240" w:after="60"/>
      <w:ind w:left="2880"/>
      <w:outlineLvl w:val="6"/>
    </w:pPr>
  </w:style>
  <w:style w:type="paragraph" w:styleId="Titre8">
    <w:name w:val="heading 8"/>
    <w:basedOn w:val="Normal"/>
    <w:next w:val="Normal"/>
    <w:qFormat/>
    <w:rsid w:val="00E52B8F"/>
    <w:pPr>
      <w:numPr>
        <w:ilvl w:val="7"/>
        <w:numId w:val="1"/>
      </w:numPr>
      <w:spacing w:before="240" w:after="60"/>
      <w:ind w:left="2880"/>
      <w:outlineLvl w:val="7"/>
    </w:pPr>
    <w:rPr>
      <w:i/>
    </w:rPr>
  </w:style>
  <w:style w:type="paragraph" w:styleId="Titre9">
    <w:name w:val="heading 9"/>
    <w:basedOn w:val="Normal"/>
    <w:next w:val="Normal"/>
    <w:qFormat/>
    <w:rsid w:val="00E52B8F"/>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re">
    <w:name w:val="Title"/>
    <w:basedOn w:val="Normal"/>
    <w:next w:val="Normal"/>
    <w:qFormat/>
    <w:rsid w:val="00E52B8F"/>
    <w:pPr>
      <w:spacing w:line="240" w:lineRule="auto"/>
      <w:jc w:val="center"/>
    </w:pPr>
    <w:rPr>
      <w:rFonts w:ascii="Arial" w:hAnsi="Arial"/>
      <w:b/>
      <w:sz w:val="36"/>
    </w:rPr>
  </w:style>
  <w:style w:type="paragraph" w:styleId="Sous-titre">
    <w:name w:val="Subtitle"/>
    <w:basedOn w:val="Normal"/>
    <w:qFormat/>
    <w:rsid w:val="00E52B8F"/>
    <w:pPr>
      <w:spacing w:after="60"/>
      <w:jc w:val="center"/>
    </w:pPr>
    <w:rPr>
      <w:rFonts w:ascii="Arial" w:hAnsi="Arial"/>
      <w:i/>
      <w:sz w:val="36"/>
      <w:lang w:val="en-AU"/>
    </w:rPr>
  </w:style>
  <w:style w:type="paragraph" w:styleId="Retraitnormal">
    <w:name w:val="Normal Indent"/>
    <w:basedOn w:val="Normal"/>
    <w:rsid w:val="00E52B8F"/>
    <w:pPr>
      <w:ind w:left="900" w:hanging="900"/>
    </w:pPr>
  </w:style>
  <w:style w:type="paragraph" w:styleId="TM1">
    <w:name w:val="toc 1"/>
    <w:basedOn w:val="Normal"/>
    <w:next w:val="Normal"/>
    <w:uiPriority w:val="39"/>
    <w:rsid w:val="00E52B8F"/>
    <w:pPr>
      <w:tabs>
        <w:tab w:val="right" w:pos="9360"/>
      </w:tabs>
      <w:spacing w:before="240" w:after="60"/>
      <w:ind w:right="720"/>
    </w:pPr>
  </w:style>
  <w:style w:type="paragraph" w:styleId="TM2">
    <w:name w:val="toc 2"/>
    <w:basedOn w:val="Normal"/>
    <w:next w:val="Normal"/>
    <w:uiPriority w:val="39"/>
    <w:rsid w:val="00E52B8F"/>
    <w:pPr>
      <w:tabs>
        <w:tab w:val="right" w:pos="9360"/>
      </w:tabs>
      <w:ind w:left="432" w:right="720"/>
    </w:pPr>
  </w:style>
  <w:style w:type="paragraph" w:styleId="TM3">
    <w:name w:val="toc 3"/>
    <w:basedOn w:val="Normal"/>
    <w:next w:val="Normal"/>
    <w:semiHidden/>
    <w:rsid w:val="00E52B8F"/>
    <w:pPr>
      <w:tabs>
        <w:tab w:val="left" w:pos="1440"/>
        <w:tab w:val="right" w:pos="9360"/>
      </w:tabs>
      <w:ind w:left="864"/>
    </w:pPr>
  </w:style>
  <w:style w:type="paragraph" w:styleId="En-tte">
    <w:name w:val="header"/>
    <w:basedOn w:val="Normal"/>
    <w:rsid w:val="00E52B8F"/>
    <w:pPr>
      <w:tabs>
        <w:tab w:val="center" w:pos="4320"/>
        <w:tab w:val="right" w:pos="8640"/>
      </w:tabs>
    </w:pPr>
  </w:style>
  <w:style w:type="paragraph" w:styleId="Pieddepage">
    <w:name w:val="footer"/>
    <w:basedOn w:val="Normal"/>
    <w:rsid w:val="00E52B8F"/>
    <w:pPr>
      <w:tabs>
        <w:tab w:val="center" w:pos="4320"/>
        <w:tab w:val="right" w:pos="8640"/>
      </w:tabs>
    </w:pPr>
  </w:style>
  <w:style w:type="character" w:styleId="Numrodepage">
    <w:name w:val="page number"/>
    <w:basedOn w:val="Policepardfau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Corpsdetexte">
    <w:name w:val="Body Text"/>
    <w:basedOn w:val="Normal"/>
    <w:rsid w:val="00E52B8F"/>
    <w:pPr>
      <w:keepLines/>
      <w:spacing w:after="120"/>
      <w:ind w:left="720"/>
    </w:pPr>
  </w:style>
  <w:style w:type="paragraph" w:styleId="Explorateurdedocuments">
    <w:name w:val="Document Map"/>
    <w:basedOn w:val="Normal"/>
    <w:semiHidden/>
    <w:rsid w:val="00E52B8F"/>
    <w:pPr>
      <w:shd w:val="clear" w:color="auto" w:fill="000080"/>
    </w:pPr>
    <w:rPr>
      <w:rFonts w:ascii="Tahoma" w:hAnsi="Tahoma"/>
    </w:rPr>
  </w:style>
  <w:style w:type="character" w:styleId="Appelnotedebasdep">
    <w:name w:val="footnote reference"/>
    <w:basedOn w:val="Policepardfaut"/>
    <w:semiHidden/>
    <w:rsid w:val="00E52B8F"/>
    <w:rPr>
      <w:sz w:val="20"/>
      <w:vertAlign w:val="superscript"/>
    </w:rPr>
  </w:style>
  <w:style w:type="paragraph" w:styleId="Notedebasdepage">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M4">
    <w:name w:val="toc 4"/>
    <w:basedOn w:val="Normal"/>
    <w:next w:val="Normal"/>
    <w:autoRedefine/>
    <w:semiHidden/>
    <w:rsid w:val="00E52B8F"/>
    <w:pPr>
      <w:ind w:left="600"/>
    </w:pPr>
  </w:style>
  <w:style w:type="paragraph" w:styleId="TM5">
    <w:name w:val="toc 5"/>
    <w:basedOn w:val="Normal"/>
    <w:next w:val="Normal"/>
    <w:autoRedefine/>
    <w:semiHidden/>
    <w:rsid w:val="00E52B8F"/>
    <w:pPr>
      <w:ind w:left="800"/>
    </w:pPr>
  </w:style>
  <w:style w:type="paragraph" w:styleId="TM6">
    <w:name w:val="toc 6"/>
    <w:basedOn w:val="Normal"/>
    <w:next w:val="Normal"/>
    <w:autoRedefine/>
    <w:semiHidden/>
    <w:rsid w:val="00E52B8F"/>
    <w:pPr>
      <w:ind w:left="1000"/>
    </w:pPr>
  </w:style>
  <w:style w:type="paragraph" w:styleId="TM7">
    <w:name w:val="toc 7"/>
    <w:basedOn w:val="Normal"/>
    <w:next w:val="Normal"/>
    <w:autoRedefine/>
    <w:semiHidden/>
    <w:rsid w:val="00E52B8F"/>
    <w:pPr>
      <w:ind w:left="1200"/>
    </w:pPr>
  </w:style>
  <w:style w:type="paragraph" w:styleId="TM8">
    <w:name w:val="toc 8"/>
    <w:basedOn w:val="Normal"/>
    <w:next w:val="Normal"/>
    <w:autoRedefine/>
    <w:semiHidden/>
    <w:rsid w:val="00E52B8F"/>
    <w:pPr>
      <w:ind w:left="1400"/>
    </w:pPr>
  </w:style>
  <w:style w:type="paragraph" w:styleId="TM9">
    <w:name w:val="toc 9"/>
    <w:basedOn w:val="Normal"/>
    <w:next w:val="Normal"/>
    <w:autoRedefine/>
    <w:semiHidden/>
    <w:rsid w:val="00E52B8F"/>
    <w:pPr>
      <w:ind w:left="1600"/>
    </w:pPr>
  </w:style>
  <w:style w:type="paragraph" w:styleId="Corpsdetexte2">
    <w:name w:val="Body Text 2"/>
    <w:basedOn w:val="Normal"/>
    <w:rsid w:val="00E52B8F"/>
    <w:rPr>
      <w:i/>
      <w:color w:val="0000FF"/>
    </w:rPr>
  </w:style>
  <w:style w:type="paragraph" w:styleId="Retraitcorpsdetexte">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E52B8F"/>
    <w:pPr>
      <w:spacing w:after="120"/>
      <w:ind w:left="720"/>
    </w:pPr>
    <w:rPr>
      <w:i/>
      <w:color w:val="0000FF"/>
    </w:rPr>
  </w:style>
  <w:style w:type="character" w:styleId="Lienhypertexte">
    <w:name w:val="Hyperlink"/>
    <w:basedOn w:val="Policepardfaut"/>
    <w:rsid w:val="00E52B8F"/>
    <w:rPr>
      <w:color w:val="0000FF"/>
      <w:u w:val="single"/>
    </w:rPr>
  </w:style>
  <w:style w:type="character" w:styleId="lev">
    <w:name w:val="Strong"/>
    <w:basedOn w:val="Policepardfaut"/>
    <w:qFormat/>
    <w:rsid w:val="00E52B8F"/>
    <w:rPr>
      <w:b/>
    </w:rPr>
  </w:style>
  <w:style w:type="character" w:styleId="Lienhypertextesuivivisit">
    <w:name w:val="FollowedHyperlink"/>
    <w:basedOn w:val="Policepardfaut"/>
    <w:rsid w:val="00E52B8F"/>
    <w:rPr>
      <w:color w:val="800080"/>
      <w:u w:val="single"/>
    </w:rPr>
  </w:style>
  <w:style w:type="table" w:styleId="Grilledutableau">
    <w:name w:val="Table Grid"/>
    <w:basedOn w:val="Tableau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D4AC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AC1"/>
    <w:rPr>
      <w:rFonts w:ascii="Tahoma" w:hAnsi="Tahoma" w:cs="Tahoma"/>
      <w:sz w:val="16"/>
      <w:szCs w:val="16"/>
      <w:lang w:val="en-US" w:eastAsia="en-US"/>
    </w:rPr>
  </w:style>
  <w:style w:type="character" w:styleId="Textedelespacerserv">
    <w:name w:val="Placeholder Text"/>
    <w:basedOn w:val="Policepardfaut"/>
    <w:uiPriority w:val="99"/>
    <w:semiHidden/>
    <w:rsid w:val="00D27B1D"/>
    <w:rPr>
      <w:color w:val="808080"/>
    </w:rPr>
  </w:style>
  <w:style w:type="paragraph" w:styleId="Paragraphedeliste">
    <w:name w:val="List Paragraph"/>
    <w:basedOn w:val="Normal"/>
    <w:uiPriority w:val="34"/>
    <w:qFormat/>
    <w:rsid w:val="00770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Textedelespacerserv"/>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Textedelespacerserv"/>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Textedelespacerserv"/>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Textedelespacerserv"/>
            </w:rPr>
            <w:t>[État ]</w:t>
          </w:r>
        </w:p>
      </w:docPartBody>
    </w:docPart>
    <w:docPart>
      <w:docPartPr>
        <w:name w:val="0741A0EE1ACA4B9EB7448CECEC81D1DF"/>
        <w:category>
          <w:name w:val="Général"/>
          <w:gallery w:val="placeholder"/>
        </w:category>
        <w:types>
          <w:type w:val="bbPlcHdr"/>
        </w:types>
        <w:behaviors>
          <w:behavior w:val="content"/>
        </w:behaviors>
        <w:guid w:val="{AC03D11B-FA11-426F-B9EE-BA06AFE12CF5}"/>
      </w:docPartPr>
      <w:docPartBody>
        <w:p w:rsidR="00CE5FDC" w:rsidRDefault="00C46B0F">
          <w:r w:rsidRPr="00AA3E32">
            <w:rPr>
              <w:rStyle w:val="Textedelespacerserv"/>
            </w:rPr>
            <w:t>[État ]</w:t>
          </w:r>
        </w:p>
      </w:docPartBody>
    </w:docPart>
    <w:docPart>
      <w:docPartPr>
        <w:name w:val="10D9301A9E854EE9A917C1ACDE4158F8"/>
        <w:category>
          <w:name w:val="Général"/>
          <w:gallery w:val="placeholder"/>
        </w:category>
        <w:types>
          <w:type w:val="bbPlcHdr"/>
        </w:types>
        <w:behaviors>
          <w:behavior w:val="content"/>
        </w:behaviors>
        <w:guid w:val="{71EEE289-D4C6-46A2-9EC1-7BDD19671060}"/>
      </w:docPartPr>
      <w:docPartBody>
        <w:p w:rsidR="00CE5FDC" w:rsidRDefault="00C46B0F">
          <w:r w:rsidRPr="00AA3E32">
            <w:rPr>
              <w:rStyle w:val="Textedelespacerserv"/>
            </w:rPr>
            <w:t>[Objet ]</w:t>
          </w:r>
        </w:p>
      </w:docPartBody>
    </w:docPart>
    <w:docPart>
      <w:docPartPr>
        <w:name w:val="58253FA77D00418C93EA8DBA278CCBDD"/>
        <w:category>
          <w:name w:val="Général"/>
          <w:gallery w:val="placeholder"/>
        </w:category>
        <w:types>
          <w:type w:val="bbPlcHdr"/>
        </w:types>
        <w:behaviors>
          <w:behavior w:val="content"/>
        </w:behaviors>
        <w:guid w:val="{63BA976D-5EF6-432C-B9C8-2789894F69A7}"/>
      </w:docPartPr>
      <w:docPartBody>
        <w:p w:rsidR="00CE5FDC" w:rsidRDefault="00C46B0F">
          <w:r w:rsidRPr="00AA3E32">
            <w:rPr>
              <w:rStyle w:val="Textedelespacerserv"/>
            </w:rPr>
            <w:t>[Titre ]</w:t>
          </w:r>
        </w:p>
      </w:docPartBody>
    </w:docPart>
    <w:docPart>
      <w:docPartPr>
        <w:name w:val="A990479B9B504221922AA92DE9F81A85"/>
        <w:category>
          <w:name w:val="Général"/>
          <w:gallery w:val="placeholder"/>
        </w:category>
        <w:types>
          <w:type w:val="bbPlcHdr"/>
        </w:types>
        <w:behaviors>
          <w:behavior w:val="content"/>
        </w:behaviors>
        <w:guid w:val="{E90129F4-3F6C-4C27-8263-757F5DF0F820}"/>
      </w:docPartPr>
      <w:docPartBody>
        <w:p w:rsidR="00CE5FDC" w:rsidRDefault="00C46B0F">
          <w:r w:rsidRPr="00AA3E32">
            <w:rPr>
              <w:rStyle w:val="Textedelespacerserv"/>
            </w:rPr>
            <w:t>[Société]</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C46B0F"/>
    <w:rsid w:val="0006277F"/>
    <w:rsid w:val="001055D3"/>
    <w:rsid w:val="00107877"/>
    <w:rsid w:val="001C27BD"/>
    <w:rsid w:val="001D43D1"/>
    <w:rsid w:val="001F3BEA"/>
    <w:rsid w:val="002B2B1F"/>
    <w:rsid w:val="00336F55"/>
    <w:rsid w:val="004220D6"/>
    <w:rsid w:val="00512465"/>
    <w:rsid w:val="00804469"/>
    <w:rsid w:val="008601CE"/>
    <w:rsid w:val="00A06F57"/>
    <w:rsid w:val="00BA03AE"/>
    <w:rsid w:val="00C46B0F"/>
    <w:rsid w:val="00CE5FDC"/>
    <w:rsid w:val="00DE49AB"/>
    <w:rsid w:val="00FC4CA3"/>
    <w:rsid w:val="00FF16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FDC"/>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6B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DF885-D7D4-4DA6-9B56-2A63A13B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CPA.dot</Template>
  <TotalTime>115</TotalTime>
  <Pages>8</Pages>
  <Words>1491</Words>
  <Characters>8206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Protocole de communication</vt:lpstr>
    </vt:vector>
  </TitlesOfParts>
  <Manager>Olivier Gendreau</Manager>
  <Company>W.S.A.S.W</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de communication</dc:title>
  <dc:subject>Air Hockey Circus</dc:subject>
  <dc:creator>&lt;Auteur&gt;</dc:creator>
  <cp:lastModifiedBy>François Pierre Doray</cp:lastModifiedBy>
  <cp:revision>29</cp:revision>
  <cp:lastPrinted>2013-04-09T01:43:00Z</cp:lastPrinted>
  <dcterms:created xsi:type="dcterms:W3CDTF">2013-02-07T00:09:00Z</dcterms:created>
  <dcterms:modified xsi:type="dcterms:W3CDTF">2013-04-09T01:43:00Z</dcterms:modified>
  <cp:category>&lt;Nom de l'entreprise&gt;</cp:category>
  <cp:contentStatus>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