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06405151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8640"/>
          </w:tblGrid>
          <w:tr w:rsidR="00726E14">
            <w:trPr>
              <w:trHeight w:val="2880"/>
              <w:jc w:val="center"/>
            </w:trPr>
            <w:tc>
              <w:tcPr>
                <w:tcW w:w="5000" w:type="pct"/>
              </w:tcPr>
              <w:p w:rsidR="00726E14" w:rsidRDefault="00726E14" w:rsidP="00726E14">
                <w:pPr>
                  <w:pStyle w:val="NoSpacing"/>
                  <w:jc w:val="center"/>
                  <w:rPr>
                    <w:rFonts w:asciiTheme="majorHAnsi" w:eastAsiaTheme="majorEastAsia" w:hAnsiTheme="majorHAnsi" w:cstheme="majorBidi"/>
                    <w:caps/>
                  </w:rPr>
                </w:pPr>
                <w:r w:rsidRPr="00763E74">
                  <w:rPr>
                    <w:rFonts w:ascii="Times New Roman" w:hAnsi="Times New Roman" w:cs="Times New Roman"/>
                    <w:noProof/>
                    <w:lang w:eastAsia="en-CA"/>
                  </w:rPr>
                  <w:drawing>
                    <wp:inline distT="0" distB="0" distL="0" distR="0" wp14:anchorId="7719A5CF" wp14:editId="2DFB0012">
                      <wp:extent cx="2247900" cy="9194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919480"/>
                              </a:xfrm>
                              <a:prstGeom prst="rect">
                                <a:avLst/>
                              </a:prstGeom>
                            </pic:spPr>
                          </pic:pic>
                        </a:graphicData>
                      </a:graphic>
                    </wp:inline>
                  </w:drawing>
                </w:r>
              </w:p>
            </w:tc>
          </w:tr>
          <w:tr w:rsidR="00726E14">
            <w:trPr>
              <w:trHeight w:val="1440"/>
              <w:jc w:val="center"/>
            </w:trPr>
            <w:sdt>
              <w:sdtPr>
                <w:rPr>
                  <w:rFonts w:asciiTheme="majorHAnsi" w:eastAsiaTheme="majorEastAsia" w:hAnsiTheme="majorHAnsi" w:cstheme="majorBidi"/>
                  <w:b/>
                  <w:sz w:val="48"/>
                  <w:szCs w:val="48"/>
                </w:rPr>
                <w:alias w:val="Title"/>
                <w:id w:val="15524250"/>
                <w:placeholder>
                  <w:docPart w:val="5E6BA6B8C8DA42A0AA34D361507D2CC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26E14" w:rsidRDefault="00726E14" w:rsidP="00726E14">
                    <w:pPr>
                      <w:pStyle w:val="NoSpacing"/>
                      <w:jc w:val="center"/>
                      <w:rPr>
                        <w:rFonts w:asciiTheme="majorHAnsi" w:eastAsiaTheme="majorEastAsia" w:hAnsiTheme="majorHAnsi" w:cstheme="majorBidi"/>
                        <w:sz w:val="80"/>
                        <w:szCs w:val="80"/>
                      </w:rPr>
                    </w:pPr>
                    <w:r w:rsidRPr="00726E14">
                      <w:rPr>
                        <w:rFonts w:asciiTheme="majorHAnsi" w:eastAsiaTheme="majorEastAsia" w:hAnsiTheme="majorHAnsi" w:cstheme="majorBidi"/>
                        <w:b/>
                        <w:sz w:val="48"/>
                        <w:szCs w:val="48"/>
                      </w:rPr>
                      <w:t xml:space="preserve">Travail </w:t>
                    </w:r>
                    <w:proofErr w:type="spellStart"/>
                    <w:r w:rsidRPr="00726E14">
                      <w:rPr>
                        <w:rFonts w:asciiTheme="majorHAnsi" w:eastAsiaTheme="majorEastAsia" w:hAnsiTheme="majorHAnsi" w:cstheme="majorBidi"/>
                        <w:b/>
                        <w:sz w:val="48"/>
                        <w:szCs w:val="48"/>
                      </w:rPr>
                      <w:t>pratique</w:t>
                    </w:r>
                    <w:proofErr w:type="spellEnd"/>
                    <w:r w:rsidRPr="00726E14">
                      <w:rPr>
                        <w:rFonts w:asciiTheme="majorHAnsi" w:eastAsiaTheme="majorEastAsia" w:hAnsiTheme="majorHAnsi" w:cstheme="majorBidi"/>
                        <w:b/>
                        <w:sz w:val="48"/>
                        <w:szCs w:val="48"/>
                      </w:rPr>
                      <w:t xml:space="preserve"> #3  -  </w:t>
                    </w:r>
                    <w:proofErr w:type="spellStart"/>
                    <w:r w:rsidRPr="00726E14">
                      <w:rPr>
                        <w:rFonts w:asciiTheme="majorHAnsi" w:eastAsiaTheme="majorEastAsia" w:hAnsiTheme="majorHAnsi" w:cstheme="majorBidi"/>
                        <w:b/>
                        <w:sz w:val="48"/>
                        <w:szCs w:val="48"/>
                      </w:rPr>
                      <w:t>Une</w:t>
                    </w:r>
                    <w:proofErr w:type="spellEnd"/>
                    <w:r w:rsidRPr="00726E14">
                      <w:rPr>
                        <w:rFonts w:asciiTheme="majorHAnsi" w:eastAsiaTheme="majorEastAsia" w:hAnsiTheme="majorHAnsi" w:cstheme="majorBidi"/>
                        <w:b/>
                        <w:sz w:val="48"/>
                        <w:szCs w:val="48"/>
                      </w:rPr>
                      <w:t xml:space="preserve"> </w:t>
                    </w:r>
                    <w:proofErr w:type="spellStart"/>
                    <w:r w:rsidRPr="00726E14">
                      <w:rPr>
                        <w:rFonts w:asciiTheme="majorHAnsi" w:eastAsiaTheme="majorEastAsia" w:hAnsiTheme="majorHAnsi" w:cstheme="majorBidi"/>
                        <w:b/>
                        <w:sz w:val="48"/>
                        <w:szCs w:val="48"/>
                      </w:rPr>
                      <w:t>évaluation</w:t>
                    </w:r>
                    <w:proofErr w:type="spellEnd"/>
                    <w:r w:rsidRPr="00726E14">
                      <w:rPr>
                        <w:rFonts w:asciiTheme="majorHAnsi" w:eastAsiaTheme="majorEastAsia" w:hAnsiTheme="majorHAnsi" w:cstheme="majorBidi"/>
                        <w:b/>
                        <w:sz w:val="48"/>
                        <w:szCs w:val="48"/>
                      </w:rPr>
                      <w:t xml:space="preserve"> du document </w:t>
                    </w:r>
                    <w:proofErr w:type="spellStart"/>
                    <w:r w:rsidRPr="00726E14">
                      <w:rPr>
                        <w:rFonts w:asciiTheme="majorHAnsi" w:eastAsiaTheme="majorEastAsia" w:hAnsiTheme="majorHAnsi" w:cstheme="majorBidi"/>
                        <w:b/>
                        <w:sz w:val="48"/>
                        <w:szCs w:val="48"/>
                      </w:rPr>
                      <w:t>d’architecture</w:t>
                    </w:r>
                    <w:proofErr w:type="spellEnd"/>
                  </w:p>
                </w:tc>
              </w:sdtContent>
            </w:sdt>
          </w:tr>
          <w:tr w:rsidR="00726E14">
            <w:trPr>
              <w:trHeight w:val="720"/>
              <w:jc w:val="center"/>
            </w:trPr>
            <w:sdt>
              <w:sdtPr>
                <w:rPr>
                  <w:rFonts w:asciiTheme="majorHAnsi" w:eastAsiaTheme="majorEastAsia" w:hAnsiTheme="majorHAnsi" w:cstheme="majorBidi"/>
                  <w:sz w:val="44"/>
                  <w:szCs w:val="44"/>
                </w:rPr>
                <w:alias w:val="Subtitle"/>
                <w:id w:val="15524255"/>
                <w:placeholder>
                  <w:docPart w:val="59FC232E8C6845318265BA689058726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26E14" w:rsidRDefault="00726E14" w:rsidP="00726E1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INF8301 – </w:t>
                    </w:r>
                    <w:proofErr w:type="spellStart"/>
                    <w:r>
                      <w:rPr>
                        <w:rFonts w:asciiTheme="majorHAnsi" w:eastAsiaTheme="majorEastAsia" w:hAnsiTheme="majorHAnsi" w:cstheme="majorBidi"/>
                        <w:sz w:val="44"/>
                        <w:szCs w:val="44"/>
                      </w:rPr>
                      <w:t>Ingénierie</w:t>
                    </w:r>
                    <w:proofErr w:type="spellEnd"/>
                    <w:r>
                      <w:rPr>
                        <w:rFonts w:asciiTheme="majorHAnsi" w:eastAsiaTheme="majorEastAsia" w:hAnsiTheme="majorHAnsi" w:cstheme="majorBidi"/>
                        <w:sz w:val="44"/>
                        <w:szCs w:val="44"/>
                      </w:rPr>
                      <w:t xml:space="preserve"> en </w:t>
                    </w:r>
                    <w:proofErr w:type="spellStart"/>
                    <w:r>
                      <w:rPr>
                        <w:rFonts w:asciiTheme="majorHAnsi" w:eastAsiaTheme="majorEastAsia" w:hAnsiTheme="majorHAnsi" w:cstheme="majorBidi"/>
                        <w:sz w:val="44"/>
                        <w:szCs w:val="44"/>
                      </w:rPr>
                      <w:t>qualité</w:t>
                    </w:r>
                    <w:proofErr w:type="spellEnd"/>
                    <w:r>
                      <w:rPr>
                        <w:rFonts w:asciiTheme="majorHAnsi" w:eastAsiaTheme="majorEastAsia" w:hAnsiTheme="majorHAnsi" w:cstheme="majorBidi"/>
                        <w:sz w:val="44"/>
                        <w:szCs w:val="44"/>
                      </w:rPr>
                      <w:t xml:space="preserve"> </w:t>
                    </w:r>
                    <w:proofErr w:type="spellStart"/>
                    <w:r>
                      <w:rPr>
                        <w:rFonts w:asciiTheme="majorHAnsi" w:eastAsiaTheme="majorEastAsia" w:hAnsiTheme="majorHAnsi" w:cstheme="majorBidi"/>
                        <w:sz w:val="44"/>
                        <w:szCs w:val="44"/>
                      </w:rPr>
                      <w:t>logicielle</w:t>
                    </w:r>
                    <w:proofErr w:type="spellEnd"/>
                  </w:p>
                </w:tc>
              </w:sdtContent>
            </w:sdt>
          </w:tr>
        </w:tbl>
        <w:p w:rsidR="000C27C5" w:rsidRDefault="000C27C5" w:rsidP="000C27C5">
          <w:pPr>
            <w:pStyle w:val="Pagetitre"/>
          </w:pPr>
        </w:p>
        <w:p w:rsidR="000C27C5" w:rsidRPr="00763E74" w:rsidRDefault="000C27C5" w:rsidP="000C27C5">
          <w:pPr>
            <w:pStyle w:val="Pagetitre"/>
          </w:pPr>
          <w:r w:rsidRPr="00763E74">
            <w:t>Simon Delisle</w:t>
          </w:r>
          <w:r>
            <w:t xml:space="preserve"> - </w:t>
          </w:r>
          <w:r w:rsidRPr="00100B72">
            <w:t>1538886</w:t>
          </w:r>
        </w:p>
        <w:p w:rsidR="000C27C5" w:rsidRPr="00763E74" w:rsidRDefault="000C27C5" w:rsidP="000C27C5">
          <w:pPr>
            <w:pStyle w:val="Pagetitre"/>
          </w:pPr>
          <w:r w:rsidRPr="00763E74">
            <w:t>Félix Gingras-Harvey</w:t>
          </w:r>
          <w:r>
            <w:t xml:space="preserve"> - 1490242</w:t>
          </w:r>
        </w:p>
        <w:p w:rsidR="000C27C5" w:rsidRPr="00763E74" w:rsidRDefault="000C27C5" w:rsidP="000C27C5">
          <w:pPr>
            <w:pStyle w:val="Pagetitre"/>
          </w:pPr>
          <w:r w:rsidRPr="00763E74">
            <w:t xml:space="preserve">François Pierre </w:t>
          </w:r>
          <w:proofErr w:type="spellStart"/>
          <w:r w:rsidRPr="00763E74">
            <w:t>Doray</w:t>
          </w:r>
          <w:proofErr w:type="spellEnd"/>
          <w:r>
            <w:t xml:space="preserve"> </w:t>
          </w:r>
          <w:r w:rsidRPr="00100B72">
            <w:t xml:space="preserve">- </w:t>
          </w:r>
          <w:r w:rsidRPr="00100B72">
            <w:rPr>
              <w:color w:val="262626"/>
              <w:shd w:val="clear" w:color="auto" w:fill="FFFFFF"/>
            </w:rPr>
            <w:t>1529405</w:t>
          </w:r>
        </w:p>
        <w:p w:rsidR="000C27C5" w:rsidRPr="00763E74" w:rsidRDefault="000C27C5" w:rsidP="000C27C5">
          <w:pPr>
            <w:pStyle w:val="Pagetitre"/>
          </w:pPr>
          <w:r w:rsidRPr="00763E74">
            <w:t>Alexandre Vanier</w:t>
          </w:r>
          <w:r>
            <w:t xml:space="preserve"> </w:t>
          </w:r>
          <w:r w:rsidRPr="00A10875">
            <w:t xml:space="preserve">- </w:t>
          </w:r>
          <w:r w:rsidRPr="00A10875">
            <w:rPr>
              <w:bCs/>
            </w:rPr>
            <w:t>1525768</w:t>
          </w:r>
        </w:p>
        <w:p w:rsidR="00726E14" w:rsidRDefault="00726E14" w:rsidP="000C27C5">
          <w:pPr>
            <w:jc w:val="center"/>
          </w:pPr>
        </w:p>
        <w:p w:rsidR="00726E14" w:rsidRDefault="00726E14"/>
        <w:tbl>
          <w:tblPr>
            <w:tblpPr w:leftFromText="187" w:rightFromText="187" w:horzAnchor="margin" w:tblpXSpec="center" w:tblpYSpec="bottom"/>
            <w:tblW w:w="5000" w:type="pct"/>
            <w:tblLook w:val="04A0" w:firstRow="1" w:lastRow="0" w:firstColumn="1" w:lastColumn="0" w:noHBand="0" w:noVBand="1"/>
          </w:tblPr>
          <w:tblGrid>
            <w:gridCol w:w="8640"/>
          </w:tblGrid>
          <w:tr w:rsidR="00726E14">
            <w:tc>
              <w:tcPr>
                <w:tcW w:w="5000" w:type="pct"/>
              </w:tcPr>
              <w:p w:rsidR="00726E14" w:rsidRDefault="00726E14">
                <w:pPr>
                  <w:pStyle w:val="NoSpacing"/>
                </w:pPr>
              </w:p>
            </w:tc>
          </w:tr>
        </w:tbl>
        <w:p w:rsidR="00726E14" w:rsidRDefault="00726E14"/>
        <w:p w:rsidR="00726E14" w:rsidRDefault="00726E14">
          <w:pPr>
            <w:rPr>
              <w:rFonts w:asciiTheme="majorHAnsi" w:eastAsiaTheme="majorEastAsia" w:hAnsiTheme="majorHAnsi" w:cstheme="majorBidi"/>
              <w:caps/>
              <w:lang w:val="en-CA"/>
            </w:rPr>
          </w:pPr>
          <w:r>
            <w:rPr>
              <w:caps/>
              <w:lang w:val="en-CA"/>
            </w:rPr>
            <w:br w:type="page"/>
          </w:r>
        </w:p>
      </w:sdtContent>
    </w:sdt>
    <w:p w:rsidR="00E41032" w:rsidRPr="00E41032" w:rsidRDefault="00E41032" w:rsidP="00E41032">
      <w:pPr>
        <w:pStyle w:val="Title"/>
        <w:rPr>
          <w:rFonts w:eastAsia="Times New Roman"/>
          <w:sz w:val="24"/>
          <w:szCs w:val="24"/>
          <w:lang w:eastAsia="en-CA"/>
        </w:rPr>
      </w:pPr>
      <w:r w:rsidRPr="00E41032">
        <w:rPr>
          <w:rFonts w:eastAsia="Times New Roman"/>
          <w:lang w:eastAsia="en-CA"/>
        </w:rPr>
        <w:lastRenderedPageBreak/>
        <w:t>«La musique sans support physique»</w:t>
      </w:r>
    </w:p>
    <w:p w:rsidR="00E41032" w:rsidRPr="00E41032" w:rsidRDefault="00E41032" w:rsidP="00E41032">
      <w:pPr>
        <w:pStyle w:val="Heading1"/>
        <w:rPr>
          <w:rFonts w:eastAsia="Times New Roman"/>
          <w:b/>
          <w:bCs/>
        </w:rPr>
      </w:pPr>
      <w:r w:rsidRPr="00E41032">
        <w:rPr>
          <w:rFonts w:eastAsia="Times New Roman"/>
        </w:rPr>
        <w:t>Facteurs de qualité importants pour la discipline et pour le client</w:t>
      </w:r>
    </w:p>
    <w:p w:rsidR="00E41032" w:rsidRPr="00E41032" w:rsidRDefault="00E41032" w:rsidP="00E41032">
      <w:pPr>
        <w:pStyle w:val="Heading2"/>
      </w:pPr>
      <w:r w:rsidRPr="00E41032">
        <w:t>Flexibilité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 xml:space="preserve">Notre projet nécessite l’utilisation de plusieurs technologies nouvelles dans l’industrie du jeu vidéo et des interfaces naturelles. Étant donné que nous ne </w:t>
      </w:r>
      <w:proofErr w:type="gramStart"/>
      <w:r w:rsidRPr="004E536E">
        <w:rPr>
          <w:rFonts w:asciiTheme="majorHAnsi" w:eastAsia="Times New Roman" w:hAnsiTheme="majorHAnsi" w:cs="Times New Roman"/>
          <w:color w:val="000000"/>
          <w:sz w:val="23"/>
          <w:szCs w:val="23"/>
          <w:lang w:eastAsia="en-CA"/>
        </w:rPr>
        <w:t>pouvons pas</w:t>
      </w:r>
      <w:proofErr w:type="gramEnd"/>
      <w:r w:rsidRPr="004E536E">
        <w:rPr>
          <w:rFonts w:asciiTheme="majorHAnsi" w:eastAsia="Times New Roman" w:hAnsiTheme="majorHAnsi" w:cs="Times New Roman"/>
          <w:color w:val="000000"/>
          <w:sz w:val="23"/>
          <w:szCs w:val="23"/>
          <w:lang w:eastAsia="en-CA"/>
        </w:rPr>
        <w:t xml:space="preserve"> aisément juger du potentiel et des limites de chaque technologie en avance, le document d’architecture doit être structuré de manière à faciliter les changements et offrir une certaine souplesse au design.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La flexibilité est importante pour nous et notre client car l’évolution des prototypes et possiblement celle des requis seront de potentielles causes de changement technologies et peut-être de design, d’où l’importance, par exemple, de présence de façades face aux parties risqués comme les librairies propres à certains capteurs, permettant ainsi leur remplacement.</w:t>
      </w:r>
    </w:p>
    <w:p w:rsidR="00E41032" w:rsidRPr="00E41032" w:rsidRDefault="00E41032" w:rsidP="00E41032">
      <w:pPr>
        <w:pStyle w:val="Heading2"/>
        <w:rPr>
          <w:rFonts w:eastAsia="Times New Roman"/>
          <w:lang w:eastAsia="en-CA"/>
        </w:rPr>
      </w:pP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Testabilité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 xml:space="preserve">La testabilité du logiciel est un facteur très important car sans celle-ci certains requis pourraient ne pas être testés exhaustivement ou alors les résultats de tests </w:t>
      </w:r>
      <w:proofErr w:type="gramStart"/>
      <w:r w:rsidRPr="004E536E">
        <w:rPr>
          <w:rFonts w:asciiTheme="majorHAnsi" w:eastAsia="Times New Roman" w:hAnsiTheme="majorHAnsi" w:cs="Times New Roman"/>
          <w:color w:val="000000"/>
          <w:sz w:val="23"/>
          <w:szCs w:val="23"/>
          <w:lang w:eastAsia="en-CA"/>
        </w:rPr>
        <w:t>pourrait</w:t>
      </w:r>
      <w:proofErr w:type="gramEnd"/>
      <w:r w:rsidRPr="004E536E">
        <w:rPr>
          <w:rFonts w:asciiTheme="majorHAnsi" w:eastAsia="Times New Roman" w:hAnsiTheme="majorHAnsi" w:cs="Times New Roman"/>
          <w:color w:val="000000"/>
          <w:sz w:val="23"/>
          <w:szCs w:val="23"/>
          <w:lang w:eastAsia="en-CA"/>
        </w:rPr>
        <w:t xml:space="preserve"> causer de faux positifs ou de faux négatifs. Il est très important dans tout processus d’avoir une idée précise de la qualité de notre produit et il faut être assuré dans la mesure du possible que les défauts sont le moins possible présents. Pour cela, il faut maximiser le facteur de qualité “testabilité”.</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Dans le cadre de notre projet, ce facteur est très important car une défaillance non-prévue lors d’une présentation peut faire la différence entre une première place et une moins bonne place à la compétition Laval Virtual. Il est donc très important que toutes les phases du processus prennent en compte la testabilité, qui est un excellent de mesurer la qualité obtenue pour faire les ajustements nécessaires.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Pour le cas de l’architecture, la testabilité peut être maximisée principalement en s’assurant de minimiser le couplage. En effet, il est important de pouvoir tester les parties du logiciel indépendamment, ce qui est facilité par une architecture découplée. Aussi, une définition claire des interfaces des paquetages (par des façades, par exemple) permettra de faire des stubs de ces paquetages plus facilement ce qui peut largement aider pour effectuer les tests.</w:t>
      </w:r>
    </w:p>
    <w:p w:rsidR="00E41032" w:rsidRPr="00E41032" w:rsidRDefault="00E41032" w:rsidP="00E41032">
      <w:pPr>
        <w:pStyle w:val="Heading2"/>
        <w:rPr>
          <w:rFonts w:eastAsia="Times New Roman"/>
          <w:lang w:eastAsia="en-CA"/>
        </w:rPr>
      </w:pP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Compréhensibilité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Afin que les membres de l’équipe puissent travailler ensemble sur le projet, il est primordial que tous aient une même compréhension du document d’architecture. Sinon, il est possible que les idées soient perdues simplement parce certains pensaient que les autres les avaient comprises en lisant le document d’architecture. Également, une mauvaise compréhensibilité pourrait mener à du temps perdu à implémenter des fonctionnalités non conformes aux attentes ou incompatibles entre elles.</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lastRenderedPageBreak/>
        <w:t>Il est primordial que le client comprenne bien notre architecture s’il souhaite nous conseiller et nous faire profiter de son expérience antérieure de la compétition à laquelle nous participons.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Maintenabilité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 xml:space="preserve">Notre projet doit être maintenable, car il pourrait servir dans le futur afin de faire rayonner le programme de </w:t>
      </w:r>
      <w:proofErr w:type="spellStart"/>
      <w:r w:rsidRPr="004E536E">
        <w:rPr>
          <w:rFonts w:asciiTheme="majorHAnsi" w:eastAsia="Times New Roman" w:hAnsiTheme="majorHAnsi" w:cs="Times New Roman"/>
          <w:color w:val="000000"/>
          <w:sz w:val="23"/>
          <w:szCs w:val="23"/>
          <w:lang w:eastAsia="en-CA"/>
        </w:rPr>
        <w:t>genie</w:t>
      </w:r>
      <w:proofErr w:type="spellEnd"/>
      <w:r w:rsidRPr="004E536E">
        <w:rPr>
          <w:rFonts w:asciiTheme="majorHAnsi" w:eastAsia="Times New Roman" w:hAnsiTheme="majorHAnsi" w:cs="Times New Roman"/>
          <w:color w:val="000000"/>
          <w:sz w:val="23"/>
          <w:szCs w:val="23"/>
          <w:lang w:eastAsia="en-CA"/>
        </w:rPr>
        <w:t xml:space="preserve"> logiciel. Notre client souhaite en effet présenter notre projet aux journées portes ouvertes de Polytechnique dans les années à venir. Il doit être possible de réutiliser notre projet en entier ou par petit morceau (exemple retirer des </w:t>
      </w:r>
      <w:proofErr w:type="gramStart"/>
      <w:r w:rsidRPr="004E536E">
        <w:rPr>
          <w:rFonts w:asciiTheme="majorHAnsi" w:eastAsia="Times New Roman" w:hAnsiTheme="majorHAnsi" w:cs="Times New Roman"/>
          <w:color w:val="000000"/>
          <w:sz w:val="23"/>
          <w:szCs w:val="23"/>
          <w:lang w:eastAsia="en-CA"/>
        </w:rPr>
        <w:t>instrument</w:t>
      </w:r>
      <w:proofErr w:type="gramEnd"/>
      <w:r w:rsidRPr="004E536E">
        <w:rPr>
          <w:rFonts w:asciiTheme="majorHAnsi" w:eastAsia="Times New Roman" w:hAnsiTheme="majorHAnsi" w:cs="Times New Roman"/>
          <w:color w:val="000000"/>
          <w:sz w:val="23"/>
          <w:szCs w:val="23"/>
          <w:lang w:eastAsia="en-CA"/>
        </w:rPr>
        <w:t xml:space="preserve"> de musique si les capteurs nécessaires pour ceux-ci ne sont pas disponibles). </w:t>
      </w:r>
    </w:p>
    <w:p w:rsidR="00E41032" w:rsidRPr="00E41032" w:rsidRDefault="00E41032" w:rsidP="00E41032">
      <w:pPr>
        <w:pStyle w:val="Heading2"/>
        <w:rPr>
          <w:rFonts w:eastAsia="Times New Roman"/>
          <w:lang w:eastAsia="en-CA"/>
        </w:rPr>
      </w:pP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Faisabilité</w:t>
      </w:r>
    </w:p>
    <w:p w:rsidR="00E41032" w:rsidRPr="004E536E" w:rsidRDefault="00E41032" w:rsidP="00DF4915">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Times New Roman"/>
          <w:color w:val="000000"/>
          <w:sz w:val="23"/>
          <w:szCs w:val="23"/>
          <w:lang w:eastAsia="en-CA"/>
        </w:rPr>
        <w:t>L’utilisation de technologies nouvelles est un très grand risque pour notre projet. Il est difficile de savoir si les technologies utilisées sont suffisamment évoluées pour obtenir les résultats attendus avant d’avoir fait des tests avancés. Nous avons tout de même la contrainte de réaliser le produit d’ici le mois d’avril. Le client doit donc savoir que notre architecture isole les parties les plus risquées de manière à permettre la réalisation des parties à faible risque de manière indépendante. Nous serons ainsi assurés d’avoir un produit fonctionnel (répondant à toutes les parties à faible risque) à la date voulue.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1"/>
        <w:rPr>
          <w:rFonts w:eastAsia="Times New Roman"/>
          <w:b/>
          <w:bCs/>
          <w:sz w:val="48"/>
          <w:szCs w:val="48"/>
          <w:lang w:eastAsia="en-CA"/>
        </w:rPr>
      </w:pPr>
      <w:r w:rsidRPr="00E41032">
        <w:rPr>
          <w:rFonts w:eastAsia="Times New Roman"/>
          <w:lang w:eastAsia="en-CA"/>
        </w:rPr>
        <w:t>Modèle de qualité pour le document d’architecture</w:t>
      </w:r>
    </w:p>
    <w:p w:rsidR="00E41032" w:rsidRPr="00E41032" w:rsidRDefault="00E41032" w:rsidP="00E41032">
      <w:pPr>
        <w:pStyle w:val="Heading2"/>
        <w:rPr>
          <w:rFonts w:eastAsia="Times New Roman"/>
          <w:lang w:eastAsia="en-CA"/>
        </w:rPr>
      </w:pPr>
      <w:r w:rsidRPr="00E41032">
        <w:rPr>
          <w:rFonts w:eastAsia="Times New Roman"/>
          <w:lang w:eastAsia="en-CA"/>
        </w:rPr>
        <w:t>Flexibilité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prévoit-elle un niveau d’abstraction adéquat entre les couches afin de réduire le couplage?</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Présence de </w:t>
      </w:r>
      <w:proofErr w:type="spellStart"/>
      <w:r w:rsidRPr="004E536E">
        <w:rPr>
          <w:rFonts w:asciiTheme="majorHAnsi" w:eastAsia="Times New Roman" w:hAnsiTheme="majorHAnsi" w:cs="Arial"/>
          <w:color w:val="000000"/>
          <w:sz w:val="23"/>
          <w:szCs w:val="23"/>
          <w:lang w:eastAsia="en-CA"/>
        </w:rPr>
        <w:t>facade</w:t>
      </w:r>
      <w:proofErr w:type="spellEnd"/>
      <w:r w:rsidRPr="004E536E">
        <w:rPr>
          <w:rFonts w:asciiTheme="majorHAnsi" w:eastAsia="Times New Roman" w:hAnsiTheme="majorHAnsi" w:cs="Arial"/>
          <w:color w:val="000000"/>
          <w:sz w:val="23"/>
          <w:szCs w:val="23"/>
          <w:lang w:eastAsia="en-CA"/>
        </w:rPr>
        <w:t xml:space="preserve"> entre les couches.</w:t>
      </w:r>
    </w:p>
    <w:p w:rsidR="00DF4915" w:rsidRPr="004E536E" w:rsidRDefault="00DF4915" w:rsidP="00DF4915">
      <w:pPr>
        <w:spacing w:after="0" w:line="240" w:lineRule="auto"/>
        <w:ind w:firstLine="720"/>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Explications</w:t>
      </w:r>
    </w:p>
    <w:p w:rsidR="00E41032" w:rsidRPr="004E536E"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On souhaite vérifier le respect de la pratique «Use abstraction to </w:t>
      </w:r>
      <w:proofErr w:type="spellStart"/>
      <w:r w:rsidRPr="004E536E">
        <w:rPr>
          <w:rFonts w:asciiTheme="majorHAnsi" w:eastAsia="Times New Roman" w:hAnsiTheme="majorHAnsi" w:cs="Arial"/>
          <w:color w:val="000000"/>
          <w:sz w:val="23"/>
          <w:szCs w:val="23"/>
          <w:lang w:eastAsia="en-CA"/>
        </w:rPr>
        <w:t>implement</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loose</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coupling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between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layers</w:t>
      </w:r>
      <w:proofErr w:type="spellEnd"/>
      <w:r w:rsidRPr="004E536E">
        <w:rPr>
          <w:rFonts w:asciiTheme="majorHAnsi" w:eastAsia="Times New Roman" w:hAnsiTheme="majorHAnsi" w:cs="Arial"/>
          <w:color w:val="000000"/>
          <w:sz w:val="23"/>
          <w:szCs w:val="23"/>
          <w:lang w:eastAsia="en-CA"/>
        </w:rPr>
        <w:t>» proposée par Microsoft, afin de juger si notre application permet le changement facile de composantes risquées, soit celles du plus bas niveau comme le capteur utilisé.</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3"/>
        <w:rPr>
          <w:rFonts w:eastAsia="Times New Roman" w:cs="Times New Roman"/>
          <w:lang w:eastAsia="en-CA"/>
        </w:rPr>
      </w:pPr>
      <w:r w:rsidRPr="00E41032">
        <w:rPr>
          <w:rFonts w:eastAsia="Times New Roman"/>
          <w:lang w:eastAsia="en-CA"/>
        </w:rPr>
        <w:lastRenderedPageBreak/>
        <w:t>Question #2</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5F3CBE">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propose-t-elle une séparation et distribution suffisante des responsabilités dans des composantes séparées?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responsabilités par classe.</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On souhaite vérifier le respect des principes: </w:t>
      </w:r>
    </w:p>
    <w:p w:rsidR="00E41032" w:rsidRPr="004E536E" w:rsidRDefault="00E41032" w:rsidP="00E41032">
      <w:pPr>
        <w:numPr>
          <w:ilvl w:val="0"/>
          <w:numId w:val="1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w:t>
      </w:r>
      <w:proofErr w:type="spellStart"/>
      <w:r w:rsidRPr="004E536E">
        <w:rPr>
          <w:rFonts w:asciiTheme="majorHAnsi" w:eastAsia="Times New Roman" w:hAnsiTheme="majorHAnsi" w:cs="Arial"/>
          <w:color w:val="000000"/>
          <w:sz w:val="23"/>
          <w:szCs w:val="23"/>
          <w:lang w:eastAsia="en-CA"/>
        </w:rPr>
        <w:t>Separation</w:t>
      </w:r>
      <w:proofErr w:type="spellEnd"/>
      <w:r w:rsidRPr="004E536E">
        <w:rPr>
          <w:rFonts w:asciiTheme="majorHAnsi" w:eastAsia="Times New Roman" w:hAnsiTheme="majorHAnsi" w:cs="Arial"/>
          <w:color w:val="000000"/>
          <w:sz w:val="23"/>
          <w:szCs w:val="23"/>
          <w:lang w:eastAsia="en-CA"/>
        </w:rPr>
        <w:t xml:space="preserve"> of </w:t>
      </w:r>
      <w:proofErr w:type="spellStart"/>
      <w:r w:rsidRPr="004E536E">
        <w:rPr>
          <w:rFonts w:asciiTheme="majorHAnsi" w:eastAsia="Times New Roman" w:hAnsiTheme="majorHAnsi" w:cs="Arial"/>
          <w:color w:val="000000"/>
          <w:sz w:val="23"/>
          <w:szCs w:val="23"/>
          <w:lang w:eastAsia="en-CA"/>
        </w:rPr>
        <w:t>concerns</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0"/>
          <w:numId w:val="1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«Single </w:t>
      </w:r>
      <w:proofErr w:type="spellStart"/>
      <w:r w:rsidRPr="004E536E">
        <w:rPr>
          <w:rFonts w:asciiTheme="majorHAnsi" w:eastAsia="Times New Roman" w:hAnsiTheme="majorHAnsi" w:cs="Arial"/>
          <w:color w:val="000000"/>
          <w:sz w:val="23"/>
          <w:szCs w:val="23"/>
          <w:lang w:eastAsia="en-CA"/>
        </w:rPr>
        <w:t>Responsibility</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principle</w:t>
      </w:r>
      <w:proofErr w:type="spellEnd"/>
      <w:r w:rsidRPr="004E536E">
        <w:rPr>
          <w:rFonts w:asciiTheme="majorHAnsi" w:eastAsia="Times New Roman" w:hAnsiTheme="majorHAnsi" w:cs="Arial"/>
          <w:color w:val="000000"/>
          <w:sz w:val="23"/>
          <w:szCs w:val="23"/>
          <w:lang w:eastAsia="en-CA"/>
        </w:rPr>
        <w:t xml:space="preserve"> </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Et celui des pratiques: </w:t>
      </w:r>
    </w:p>
    <w:p w:rsidR="00E41032" w:rsidRPr="004E536E" w:rsidRDefault="00E41032" w:rsidP="00E41032">
      <w:pPr>
        <w:numPr>
          <w:ilvl w:val="0"/>
          <w:numId w:val="2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w:t>
      </w:r>
      <w:proofErr w:type="spellStart"/>
      <w:r w:rsidRPr="004E536E">
        <w:rPr>
          <w:rFonts w:asciiTheme="majorHAnsi" w:eastAsia="Times New Roman" w:hAnsiTheme="majorHAnsi" w:cs="Arial"/>
          <w:color w:val="000000"/>
          <w:sz w:val="23"/>
          <w:szCs w:val="23"/>
          <w:lang w:eastAsia="en-CA"/>
        </w:rPr>
        <w:t>Separate</w:t>
      </w:r>
      <w:proofErr w:type="spellEnd"/>
      <w:r w:rsidRPr="004E536E">
        <w:rPr>
          <w:rFonts w:asciiTheme="majorHAnsi" w:eastAsia="Times New Roman" w:hAnsiTheme="majorHAnsi" w:cs="Arial"/>
          <w:color w:val="000000"/>
          <w:sz w:val="23"/>
          <w:szCs w:val="23"/>
          <w:lang w:eastAsia="en-CA"/>
        </w:rPr>
        <w:t xml:space="preserve"> the areas of </w:t>
      </w:r>
      <w:proofErr w:type="spellStart"/>
      <w:r w:rsidRPr="004E536E">
        <w:rPr>
          <w:rFonts w:asciiTheme="majorHAnsi" w:eastAsia="Times New Roman" w:hAnsiTheme="majorHAnsi" w:cs="Arial"/>
          <w:color w:val="000000"/>
          <w:sz w:val="23"/>
          <w:szCs w:val="23"/>
          <w:lang w:eastAsia="en-CA"/>
        </w:rPr>
        <w:t>concern</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0"/>
          <w:numId w:val="2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«Do not </w:t>
      </w:r>
      <w:proofErr w:type="spellStart"/>
      <w:r w:rsidRPr="004E536E">
        <w:rPr>
          <w:rFonts w:asciiTheme="majorHAnsi" w:eastAsia="Times New Roman" w:hAnsiTheme="majorHAnsi" w:cs="Arial"/>
          <w:color w:val="000000"/>
          <w:sz w:val="23"/>
          <w:szCs w:val="23"/>
          <w:lang w:eastAsia="en-CA"/>
        </w:rPr>
        <w:t>overload</w:t>
      </w:r>
      <w:proofErr w:type="spellEnd"/>
      <w:r w:rsidRPr="004E536E">
        <w:rPr>
          <w:rFonts w:asciiTheme="majorHAnsi" w:eastAsia="Times New Roman" w:hAnsiTheme="majorHAnsi" w:cs="Arial"/>
          <w:color w:val="000000"/>
          <w:sz w:val="23"/>
          <w:szCs w:val="23"/>
          <w:lang w:eastAsia="en-CA"/>
        </w:rPr>
        <w:t xml:space="preserve"> the </w:t>
      </w:r>
      <w:proofErr w:type="spellStart"/>
      <w:r w:rsidRPr="004E536E">
        <w:rPr>
          <w:rFonts w:asciiTheme="majorHAnsi" w:eastAsia="Times New Roman" w:hAnsiTheme="majorHAnsi" w:cs="Arial"/>
          <w:color w:val="000000"/>
          <w:sz w:val="23"/>
          <w:szCs w:val="23"/>
          <w:lang w:eastAsia="en-CA"/>
        </w:rPr>
        <w:t>functionality</w:t>
      </w:r>
      <w:proofErr w:type="spellEnd"/>
      <w:r w:rsidRPr="004E536E">
        <w:rPr>
          <w:rFonts w:asciiTheme="majorHAnsi" w:eastAsia="Times New Roman" w:hAnsiTheme="majorHAnsi" w:cs="Arial"/>
          <w:color w:val="000000"/>
          <w:sz w:val="23"/>
          <w:szCs w:val="23"/>
          <w:lang w:eastAsia="en-CA"/>
        </w:rPr>
        <w:t xml:space="preserve"> of a component»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Plus les fonctionnalités seront séparées, plus il sera facile d’en modifier, retirer ou optimiser seulement une, augmentant donc la flexibilité du design.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Testabilité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Est-il possible de tester indépendamment chaque classe sans être contraint par un couplage trop élevé entre les classes?</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liens d’agrégation/composition sur le nombre total de classes (nombre moyen de liens entre classe).</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couplage a une importance élevée pour la testabilité car s’il est trop élevé il peut être difficile de tester le comportement d’une classe de façon indépendante. Il faut donc chercher à le diminuer dans une mesure raisonnable.</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#2</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Est-ce que l’architecture est conçue de manière à ce que les tests soient indépendants des capteurs?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lastRenderedPageBreak/>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ratio de classes testables sans capteur.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Il est beaucoup plus complexe de tester des classes avec les capteurs car cela dépend de beaucoup de facteurs physiques. Il faut donc essayer de minimiser dans la conception le nombre de classes qui nécessitent une utilisation directe du capteur. Même les classes qui ont une très forte relation avec les capteurs peuvent être testées sans capteur si elles sont capable</w:t>
      </w:r>
      <w:r w:rsidR="00ED5319">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par exemple, de lire des données enregistrées d’un capteur (stub) plutôt que de communiquer directement avec le capteur.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Compréhensibilité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Est-ce que les diagrammes d’architectures sont </w:t>
      </w:r>
      <w:proofErr w:type="gramStart"/>
      <w:r w:rsidRPr="004E536E">
        <w:rPr>
          <w:rFonts w:asciiTheme="majorHAnsi" w:eastAsia="Times New Roman" w:hAnsiTheme="majorHAnsi" w:cs="Arial"/>
          <w:color w:val="000000"/>
          <w:sz w:val="23"/>
          <w:szCs w:val="23"/>
          <w:lang w:eastAsia="en-CA"/>
        </w:rPr>
        <w:t>fait</w:t>
      </w:r>
      <w:proofErr w:type="gramEnd"/>
      <w:r w:rsidRPr="004E536E">
        <w:rPr>
          <w:rFonts w:asciiTheme="majorHAnsi" w:eastAsia="Times New Roman" w:hAnsiTheme="majorHAnsi" w:cs="Arial"/>
          <w:color w:val="000000"/>
          <w:sz w:val="23"/>
          <w:szCs w:val="23"/>
          <w:lang w:eastAsia="en-CA"/>
        </w:rPr>
        <w:t xml:space="preserve"> dans un langage compréhensible par tous?</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Proportion de paquetages illustrés par un diagramme de classes respectant </w:t>
      </w:r>
      <w:proofErr w:type="gramStart"/>
      <w:r w:rsidRPr="004E536E">
        <w:rPr>
          <w:rFonts w:asciiTheme="majorHAnsi" w:eastAsia="Times New Roman" w:hAnsiTheme="majorHAnsi" w:cs="Arial"/>
          <w:color w:val="000000"/>
          <w:sz w:val="23"/>
          <w:szCs w:val="23"/>
          <w:lang w:eastAsia="en-CA"/>
        </w:rPr>
        <w:t>le UML</w:t>
      </w:r>
      <w:proofErr w:type="gramEnd"/>
      <w:r w:rsidRPr="004E536E">
        <w:rPr>
          <w:rFonts w:asciiTheme="majorHAnsi" w:eastAsia="Times New Roman" w:hAnsiTheme="majorHAnsi" w:cs="Arial"/>
          <w:color w:val="000000"/>
          <w:sz w:val="23"/>
          <w:szCs w:val="23"/>
          <w:lang w:eastAsia="en-CA"/>
        </w:rPr>
        <w:t>.</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On souhaite vérifier si tous les diagrammes contenus dans notre document d’architecture sont facilement traçable et si tous les membres de l’équipe on la capacité de bien comprendre ceux-ci. </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Maintenabilité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permet-elle d’ajouter ou de retirer des composants sans modifier les autres composants?</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Uniformité des paquetages de même type.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On souhaite pouvoir ajouter ou retirer des paquetages au projet (exemple: des instruments ou des modes de jeu) en limitant les modifications aux autres paquetages. Si les paquetages des différentes couches en savent trop sur les classes des autres couches, cela peut se révéler difficile à faire. Il est préférable que les composantes de même type (dans notre cas: mode de jeu, instrument / cas plus général: commandes, formats de fichiers…) aient une </w:t>
      </w:r>
      <w:r w:rsidRPr="004E536E">
        <w:rPr>
          <w:rFonts w:asciiTheme="majorHAnsi" w:eastAsia="Times New Roman" w:hAnsiTheme="majorHAnsi" w:cs="Arial"/>
          <w:color w:val="000000"/>
          <w:sz w:val="23"/>
          <w:szCs w:val="23"/>
          <w:lang w:eastAsia="en-CA"/>
        </w:rPr>
        <w:lastRenderedPageBreak/>
        <w:t>interface identique. Ainsi, les paquetages des autres couches peuvent simplement manipuler des conteneurs (listes) de paquetages, sans être couplés à leurs spécificités.</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souhaitons vérifier si les principes suivants sont respectés :</w:t>
      </w:r>
    </w:p>
    <w:p w:rsidR="00E41032" w:rsidRPr="004E536E" w:rsidRDefault="00E41032" w:rsidP="00E41032">
      <w:pPr>
        <w:numPr>
          <w:ilvl w:val="0"/>
          <w:numId w:val="2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w:t>
      </w:r>
      <w:proofErr w:type="spellStart"/>
      <w:r w:rsidRPr="004E536E">
        <w:rPr>
          <w:rFonts w:asciiTheme="majorHAnsi" w:eastAsia="Times New Roman" w:hAnsiTheme="majorHAnsi" w:cs="Arial"/>
          <w:color w:val="000000"/>
          <w:sz w:val="23"/>
          <w:szCs w:val="23"/>
          <w:lang w:eastAsia="en-CA"/>
        </w:rPr>
        <w:t>Keep</w:t>
      </w:r>
      <w:proofErr w:type="spellEnd"/>
      <w:r w:rsidRPr="004E536E">
        <w:rPr>
          <w:rFonts w:asciiTheme="majorHAnsi" w:eastAsia="Times New Roman" w:hAnsiTheme="majorHAnsi" w:cs="Arial"/>
          <w:color w:val="000000"/>
          <w:sz w:val="23"/>
          <w:szCs w:val="23"/>
          <w:lang w:eastAsia="en-CA"/>
        </w:rPr>
        <w:t xml:space="preserve"> design patterns consistent </w:t>
      </w:r>
      <w:proofErr w:type="spellStart"/>
      <w:r w:rsidRPr="004E536E">
        <w:rPr>
          <w:rFonts w:asciiTheme="majorHAnsi" w:eastAsia="Times New Roman" w:hAnsiTheme="majorHAnsi" w:cs="Arial"/>
          <w:color w:val="000000"/>
          <w:sz w:val="23"/>
          <w:szCs w:val="23"/>
          <w:lang w:eastAsia="en-CA"/>
        </w:rPr>
        <w:t>within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each</w:t>
      </w:r>
      <w:proofErr w:type="spellEnd"/>
      <w:r w:rsidRPr="004E536E">
        <w:rPr>
          <w:rFonts w:asciiTheme="majorHAnsi" w:eastAsia="Times New Roman" w:hAnsiTheme="majorHAnsi" w:cs="Arial"/>
          <w:color w:val="000000"/>
          <w:sz w:val="23"/>
          <w:szCs w:val="23"/>
          <w:lang w:eastAsia="en-CA"/>
        </w:rPr>
        <w:t xml:space="preserve"> layer.»</w:t>
      </w:r>
    </w:p>
    <w:p w:rsidR="00E41032" w:rsidRPr="004E536E" w:rsidRDefault="00E41032" w:rsidP="00E41032">
      <w:pPr>
        <w:numPr>
          <w:ilvl w:val="0"/>
          <w:numId w:val="2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«Do not mix </w:t>
      </w:r>
      <w:proofErr w:type="spellStart"/>
      <w:r w:rsidRPr="004E536E">
        <w:rPr>
          <w:rFonts w:asciiTheme="majorHAnsi" w:eastAsia="Times New Roman" w:hAnsiTheme="majorHAnsi" w:cs="Arial"/>
          <w:color w:val="000000"/>
          <w:sz w:val="23"/>
          <w:szCs w:val="23"/>
          <w:lang w:eastAsia="en-CA"/>
        </w:rPr>
        <w:t>different</w:t>
      </w:r>
      <w:proofErr w:type="spellEnd"/>
      <w:r w:rsidRPr="004E536E">
        <w:rPr>
          <w:rFonts w:asciiTheme="majorHAnsi" w:eastAsia="Times New Roman" w:hAnsiTheme="majorHAnsi" w:cs="Arial"/>
          <w:color w:val="000000"/>
          <w:sz w:val="23"/>
          <w:szCs w:val="23"/>
          <w:lang w:eastAsia="en-CA"/>
        </w:rPr>
        <w:t xml:space="preserve"> types of components in the </w:t>
      </w:r>
      <w:proofErr w:type="spellStart"/>
      <w:r w:rsidRPr="004E536E">
        <w:rPr>
          <w:rFonts w:asciiTheme="majorHAnsi" w:eastAsia="Times New Roman" w:hAnsiTheme="majorHAnsi" w:cs="Arial"/>
          <w:color w:val="000000"/>
          <w:sz w:val="23"/>
          <w:szCs w:val="23"/>
          <w:lang w:eastAsia="en-CA"/>
        </w:rPr>
        <w:t>same</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logical</w:t>
      </w:r>
      <w:proofErr w:type="spellEnd"/>
      <w:r w:rsidRPr="004E536E">
        <w:rPr>
          <w:rFonts w:asciiTheme="majorHAnsi" w:eastAsia="Times New Roman" w:hAnsiTheme="majorHAnsi" w:cs="Arial"/>
          <w:color w:val="000000"/>
          <w:sz w:val="23"/>
          <w:szCs w:val="23"/>
          <w:lang w:eastAsia="en-CA"/>
        </w:rPr>
        <w:t xml:space="preserve"> </w:t>
      </w:r>
      <w:proofErr w:type="gramStart"/>
      <w:r w:rsidRPr="004E536E">
        <w:rPr>
          <w:rFonts w:asciiTheme="majorHAnsi" w:eastAsia="Times New Roman" w:hAnsiTheme="majorHAnsi" w:cs="Arial"/>
          <w:color w:val="000000"/>
          <w:sz w:val="23"/>
          <w:szCs w:val="23"/>
          <w:lang w:eastAsia="en-CA"/>
        </w:rPr>
        <w:t>layer</w:t>
      </w:r>
      <w:proofErr w:type="gram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Faisabilité</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#1</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L’architecture est-elle partitionnée de manière à ce que les exigences du SRS ayant une faible incertitude puissent être implémentées indépendamment des exigences plus risquées?</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moyen de paquetages à implémenter pour réaliser une exigence.</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souhaite vérifier le respect du principe:</w:t>
      </w:r>
    </w:p>
    <w:p w:rsidR="00E41032" w:rsidRPr="004E536E" w:rsidRDefault="00E41032" w:rsidP="00E41032">
      <w:pPr>
        <w:numPr>
          <w:ilvl w:val="0"/>
          <w:numId w:val="2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w:t>
      </w:r>
      <w:proofErr w:type="spellStart"/>
      <w:r w:rsidRPr="004E536E">
        <w:rPr>
          <w:rFonts w:asciiTheme="majorHAnsi" w:eastAsia="Times New Roman" w:hAnsiTheme="majorHAnsi" w:cs="Arial"/>
          <w:color w:val="000000"/>
          <w:sz w:val="23"/>
          <w:szCs w:val="23"/>
          <w:lang w:eastAsia="en-CA"/>
        </w:rPr>
        <w:t>Separation</w:t>
      </w:r>
      <w:proofErr w:type="spellEnd"/>
      <w:r w:rsidRPr="004E536E">
        <w:rPr>
          <w:rFonts w:asciiTheme="majorHAnsi" w:eastAsia="Times New Roman" w:hAnsiTheme="majorHAnsi" w:cs="Arial"/>
          <w:color w:val="000000"/>
          <w:sz w:val="23"/>
          <w:szCs w:val="23"/>
          <w:lang w:eastAsia="en-CA"/>
        </w:rPr>
        <w:t xml:space="preserve"> of </w:t>
      </w:r>
      <w:proofErr w:type="spellStart"/>
      <w:r w:rsidRPr="004E536E">
        <w:rPr>
          <w:rFonts w:asciiTheme="majorHAnsi" w:eastAsia="Times New Roman" w:hAnsiTheme="majorHAnsi" w:cs="Arial"/>
          <w:color w:val="000000"/>
          <w:sz w:val="23"/>
          <w:szCs w:val="23"/>
          <w:lang w:eastAsia="en-CA"/>
        </w:rPr>
        <w:t>concerns</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3"/>
        <w:rPr>
          <w:rFonts w:eastAsia="Times New Roman" w:cs="Times New Roman"/>
          <w:lang w:eastAsia="en-CA"/>
        </w:rPr>
      </w:pPr>
      <w:r w:rsidRPr="00E41032">
        <w:rPr>
          <w:rFonts w:eastAsia="Times New Roman"/>
          <w:lang w:eastAsia="en-CA"/>
        </w:rPr>
        <w:t>Question #2</w:t>
      </w: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Question</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Combien de connaissances doivent être acquises pour implémenter chaque classe décrite dans le document d’architecture?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Métrique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Diversité des connaissances requises pour implémenter chaque classe.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4"/>
        <w:rPr>
          <w:rFonts w:eastAsia="Times New Roman" w:cs="Times New Roman"/>
          <w:szCs w:val="24"/>
          <w:lang w:eastAsia="en-CA"/>
        </w:rPr>
      </w:pPr>
      <w:r w:rsidRPr="00E41032">
        <w:rPr>
          <w:rFonts w:eastAsia="Times New Roman"/>
          <w:lang w:eastAsia="en-CA"/>
        </w:rPr>
        <w:t>Explications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souhaite vérifier le respect des principes:</w:t>
      </w:r>
    </w:p>
    <w:p w:rsidR="00E41032" w:rsidRPr="004E536E"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«Do not mix </w:t>
      </w:r>
      <w:proofErr w:type="spellStart"/>
      <w:r w:rsidRPr="004E536E">
        <w:rPr>
          <w:rFonts w:asciiTheme="majorHAnsi" w:eastAsia="Times New Roman" w:hAnsiTheme="majorHAnsi" w:cs="Arial"/>
          <w:color w:val="000000"/>
          <w:sz w:val="23"/>
          <w:szCs w:val="23"/>
          <w:lang w:eastAsia="en-CA"/>
        </w:rPr>
        <w:t>different</w:t>
      </w:r>
      <w:proofErr w:type="spellEnd"/>
      <w:r w:rsidRPr="004E536E">
        <w:rPr>
          <w:rFonts w:asciiTheme="majorHAnsi" w:eastAsia="Times New Roman" w:hAnsiTheme="majorHAnsi" w:cs="Arial"/>
          <w:color w:val="000000"/>
          <w:sz w:val="23"/>
          <w:szCs w:val="23"/>
          <w:lang w:eastAsia="en-CA"/>
        </w:rPr>
        <w:t xml:space="preserve"> types of components in the </w:t>
      </w:r>
      <w:proofErr w:type="spellStart"/>
      <w:r w:rsidRPr="004E536E">
        <w:rPr>
          <w:rFonts w:asciiTheme="majorHAnsi" w:eastAsia="Times New Roman" w:hAnsiTheme="majorHAnsi" w:cs="Arial"/>
          <w:color w:val="000000"/>
          <w:sz w:val="23"/>
          <w:szCs w:val="23"/>
          <w:lang w:eastAsia="en-CA"/>
        </w:rPr>
        <w:t>same</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logical</w:t>
      </w:r>
      <w:proofErr w:type="spellEnd"/>
      <w:r w:rsidRPr="004E536E">
        <w:rPr>
          <w:rFonts w:asciiTheme="majorHAnsi" w:eastAsia="Times New Roman" w:hAnsiTheme="majorHAnsi" w:cs="Arial"/>
          <w:color w:val="000000"/>
          <w:sz w:val="23"/>
          <w:szCs w:val="23"/>
          <w:lang w:eastAsia="en-CA"/>
        </w:rPr>
        <w:t xml:space="preserve"> </w:t>
      </w:r>
      <w:proofErr w:type="gramStart"/>
      <w:r w:rsidRPr="004E536E">
        <w:rPr>
          <w:rFonts w:asciiTheme="majorHAnsi" w:eastAsia="Times New Roman" w:hAnsiTheme="majorHAnsi" w:cs="Arial"/>
          <w:color w:val="000000"/>
          <w:sz w:val="23"/>
          <w:szCs w:val="23"/>
          <w:lang w:eastAsia="en-CA"/>
        </w:rPr>
        <w:t>layer</w:t>
      </w:r>
      <w:proofErr w:type="gramEnd"/>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w:t>
      </w:r>
      <w:proofErr w:type="spellStart"/>
      <w:r w:rsidRPr="004E536E">
        <w:rPr>
          <w:rFonts w:asciiTheme="majorHAnsi" w:eastAsia="Times New Roman" w:hAnsiTheme="majorHAnsi" w:cs="Arial"/>
          <w:color w:val="000000"/>
          <w:sz w:val="23"/>
          <w:szCs w:val="23"/>
          <w:lang w:eastAsia="en-CA"/>
        </w:rPr>
        <w:t>Keep</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crosscutting</w:t>
      </w:r>
      <w:proofErr w:type="spellEnd"/>
      <w:r w:rsidRPr="004E536E">
        <w:rPr>
          <w:rFonts w:asciiTheme="majorHAnsi" w:eastAsia="Times New Roman" w:hAnsiTheme="majorHAnsi" w:cs="Arial"/>
          <w:color w:val="000000"/>
          <w:sz w:val="23"/>
          <w:szCs w:val="23"/>
          <w:lang w:eastAsia="en-CA"/>
        </w:rPr>
        <w:t xml:space="preserve"> code </w:t>
      </w:r>
      <w:proofErr w:type="spellStart"/>
      <w:r w:rsidRPr="004E536E">
        <w:rPr>
          <w:rFonts w:asciiTheme="majorHAnsi" w:eastAsia="Times New Roman" w:hAnsiTheme="majorHAnsi" w:cs="Arial"/>
          <w:color w:val="000000"/>
          <w:sz w:val="23"/>
          <w:szCs w:val="23"/>
          <w:lang w:eastAsia="en-CA"/>
        </w:rPr>
        <w:t>abstracted</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from</w:t>
      </w:r>
      <w:proofErr w:type="spellEnd"/>
      <w:r w:rsidRPr="004E536E">
        <w:rPr>
          <w:rFonts w:asciiTheme="majorHAnsi" w:eastAsia="Times New Roman" w:hAnsiTheme="majorHAnsi" w:cs="Arial"/>
          <w:color w:val="000000"/>
          <w:sz w:val="23"/>
          <w:szCs w:val="23"/>
          <w:lang w:eastAsia="en-CA"/>
        </w:rPr>
        <w:t xml:space="preserve"> the application business </w:t>
      </w:r>
      <w:proofErr w:type="spellStart"/>
      <w:r w:rsidRPr="004E536E">
        <w:rPr>
          <w:rFonts w:asciiTheme="majorHAnsi" w:eastAsia="Times New Roman" w:hAnsiTheme="majorHAnsi" w:cs="Arial"/>
          <w:color w:val="000000"/>
          <w:sz w:val="23"/>
          <w:szCs w:val="23"/>
          <w:lang w:eastAsia="en-CA"/>
        </w:rPr>
        <w:t>logic</w:t>
      </w:r>
      <w:proofErr w:type="spellEnd"/>
      <w:r w:rsidRPr="004E536E">
        <w:rPr>
          <w:rFonts w:asciiTheme="majorHAnsi" w:eastAsia="Times New Roman" w:hAnsiTheme="majorHAnsi" w:cs="Arial"/>
          <w:color w:val="000000"/>
          <w:sz w:val="23"/>
          <w:szCs w:val="23"/>
          <w:lang w:eastAsia="en-CA"/>
        </w:rPr>
        <w:t xml:space="preserve"> as far as possible»</w:t>
      </w:r>
    </w:p>
    <w:p w:rsidR="00E41032" w:rsidRDefault="00E41032" w:rsidP="00E41032">
      <w:pPr>
        <w:numPr>
          <w:ilvl w:val="0"/>
          <w:numId w:val="2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w:t>
      </w:r>
      <w:proofErr w:type="spellStart"/>
      <w:r w:rsidRPr="004E536E">
        <w:rPr>
          <w:rFonts w:asciiTheme="majorHAnsi" w:eastAsia="Times New Roman" w:hAnsiTheme="majorHAnsi" w:cs="Arial"/>
          <w:color w:val="000000"/>
          <w:sz w:val="23"/>
          <w:szCs w:val="23"/>
          <w:lang w:eastAsia="en-CA"/>
        </w:rPr>
        <w:t>Understand</w:t>
      </w:r>
      <w:proofErr w:type="spellEnd"/>
      <w:r w:rsidRPr="004E536E">
        <w:rPr>
          <w:rFonts w:asciiTheme="majorHAnsi" w:eastAsia="Times New Roman" w:hAnsiTheme="majorHAnsi" w:cs="Arial"/>
          <w:color w:val="000000"/>
          <w:sz w:val="23"/>
          <w:szCs w:val="23"/>
          <w:lang w:eastAsia="en-CA"/>
        </w:rPr>
        <w:t xml:space="preserve"> how components </w:t>
      </w:r>
      <w:proofErr w:type="spellStart"/>
      <w:r w:rsidRPr="004E536E">
        <w:rPr>
          <w:rFonts w:asciiTheme="majorHAnsi" w:eastAsia="Times New Roman" w:hAnsiTheme="majorHAnsi" w:cs="Arial"/>
          <w:color w:val="000000"/>
          <w:sz w:val="23"/>
          <w:szCs w:val="23"/>
          <w:lang w:eastAsia="en-CA"/>
        </w:rPr>
        <w:t>will</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communicate</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with</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each</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other</w:t>
      </w:r>
      <w:proofErr w:type="spellEnd"/>
      <w:r w:rsidRPr="004E536E">
        <w:rPr>
          <w:rFonts w:asciiTheme="majorHAnsi" w:eastAsia="Times New Roman" w:hAnsiTheme="majorHAnsi" w:cs="Arial"/>
          <w:color w:val="000000"/>
          <w:sz w:val="23"/>
          <w:szCs w:val="23"/>
          <w:lang w:eastAsia="en-CA"/>
        </w:rPr>
        <w:t>.»</w:t>
      </w:r>
    </w:p>
    <w:p w:rsidR="00ED32FC" w:rsidRDefault="00ED32FC" w:rsidP="00ED32FC">
      <w:pPr>
        <w:spacing w:after="0" w:line="240" w:lineRule="auto"/>
        <w:textAlignment w:val="baseline"/>
        <w:rPr>
          <w:rFonts w:asciiTheme="majorHAnsi" w:eastAsia="Times New Roman" w:hAnsiTheme="majorHAnsi" w:cs="Arial"/>
          <w:color w:val="000000"/>
          <w:sz w:val="23"/>
          <w:szCs w:val="23"/>
          <w:lang w:eastAsia="en-CA"/>
        </w:rPr>
      </w:pPr>
    </w:p>
    <w:p w:rsidR="00ED32FC" w:rsidRPr="004E536E" w:rsidRDefault="00ED32FC" w:rsidP="00ED32FC">
      <w:pPr>
        <w:spacing w:after="0" w:line="240" w:lineRule="auto"/>
        <w:textAlignment w:val="baseline"/>
        <w:rPr>
          <w:rFonts w:asciiTheme="majorHAnsi" w:eastAsia="Times New Roman" w:hAnsiTheme="majorHAnsi" w:cs="Arial"/>
          <w:color w:val="000000"/>
          <w:sz w:val="23"/>
          <w:szCs w:val="23"/>
          <w:lang w:eastAsia="en-CA"/>
        </w:rPr>
      </w:pPr>
    </w:p>
    <w:p w:rsidR="00E41032" w:rsidRPr="00E41032" w:rsidRDefault="00E41032" w:rsidP="00E41032">
      <w:pPr>
        <w:pStyle w:val="Heading1"/>
        <w:rPr>
          <w:rFonts w:eastAsia="Times New Roman"/>
          <w:b/>
          <w:bCs/>
          <w:sz w:val="48"/>
          <w:szCs w:val="48"/>
          <w:lang w:eastAsia="en-CA"/>
        </w:rPr>
      </w:pPr>
      <w:r w:rsidRPr="00E41032">
        <w:rPr>
          <w:rFonts w:eastAsia="Times New Roman"/>
          <w:lang w:eastAsia="en-CA"/>
        </w:rPr>
        <w:lastRenderedPageBreak/>
        <w:t>Métriques pour évaluer la qualité</w:t>
      </w: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Flexibilité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1: Ratio des séparations de couches utilisant les façades</w:t>
      </w:r>
    </w:p>
    <w:tbl>
      <w:tblPr>
        <w:tblW w:w="0" w:type="auto"/>
        <w:tblCellMar>
          <w:top w:w="15" w:type="dxa"/>
          <w:left w:w="15" w:type="dxa"/>
          <w:bottom w:w="15" w:type="dxa"/>
          <w:right w:w="15" w:type="dxa"/>
        </w:tblCellMar>
        <w:tblLook w:val="04A0" w:firstRow="1" w:lastRow="0" w:firstColumn="1" w:lastColumn="0" w:noHBand="0" w:noVBand="1"/>
      </w:tblPr>
      <w:tblGrid>
        <w:gridCol w:w="2263"/>
        <w:gridCol w:w="6361"/>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 des séparations de couches utilisant les façades.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L’objectif est de cerner la proportion des couches de paquetages utilisant une façade de communication avec la couche supérieure. Ici ne sera pas comptée la couche </w:t>
            </w:r>
            <w:proofErr w:type="gramStart"/>
            <w:r w:rsidRPr="004E536E">
              <w:rPr>
                <w:rFonts w:asciiTheme="majorHAnsi" w:eastAsia="Times New Roman" w:hAnsiTheme="majorHAnsi" w:cs="Arial"/>
                <w:color w:val="000000"/>
                <w:sz w:val="23"/>
                <w:szCs w:val="23"/>
                <w:lang w:eastAsia="en-CA"/>
              </w:rPr>
              <w:t>la</w:t>
            </w:r>
            <w:proofErr w:type="gramEnd"/>
            <w:r w:rsidRPr="004E536E">
              <w:rPr>
                <w:rFonts w:asciiTheme="majorHAnsi" w:eastAsia="Times New Roman" w:hAnsiTheme="majorHAnsi" w:cs="Arial"/>
                <w:color w:val="000000"/>
                <w:sz w:val="23"/>
                <w:szCs w:val="23"/>
                <w:lang w:eastAsia="en-CA"/>
              </w:rPr>
              <w:t xml:space="preserve"> plus haut niveau, c’est-à-dire la logique de jeu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 qui ne communique pas avec une couche supérieure.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Flexibilité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séparation entre deux couches de paquetages</w:t>
            </w:r>
          </w:p>
          <w:p w:rsidR="00E41032" w:rsidRPr="004E536E" w:rsidRDefault="00E41032" w:rsidP="00E41032">
            <w:pPr>
              <w:numPr>
                <w:ilvl w:val="0"/>
                <w:numId w:val="2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Noter la présence d’un paquetage faisant office de façade </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w:t>
            </w:r>
            <w:proofErr w:type="gramStart"/>
            <w:r w:rsidRPr="004E536E">
              <w:rPr>
                <w:rFonts w:asciiTheme="majorHAnsi" w:eastAsia="Times New Roman" w:hAnsiTheme="majorHAnsi" w:cs="Arial"/>
                <w:color w:val="000000"/>
                <w:sz w:val="23"/>
                <w:szCs w:val="23"/>
                <w:lang w:eastAsia="en-CA"/>
              </w:rPr>
              <w:t>:  paquetage</w:t>
            </w:r>
            <w:proofErr w:type="gramEnd"/>
            <w:r w:rsidRPr="004E536E">
              <w:rPr>
                <w:rFonts w:asciiTheme="majorHAnsi" w:eastAsia="Times New Roman" w:hAnsiTheme="majorHAnsi" w:cs="Arial"/>
                <w:color w:val="000000"/>
                <w:sz w:val="23"/>
                <w:szCs w:val="23"/>
                <w:lang w:eastAsia="en-CA"/>
              </w:rPr>
              <w:t>, couche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Un paquetage est un ensemble logique de classes pour lequel une description textuelle et un diagramme de classe a été fait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Couche de paquetages: ensemble logique de paquetages se rattachant  à un niveau d’interaction (comme Modèle, Vue ou </w:t>
            </w:r>
            <w:proofErr w:type="spellStart"/>
            <w:r w:rsidRPr="004E536E">
              <w:rPr>
                <w:rFonts w:asciiTheme="majorHAnsi" w:eastAsia="Times New Roman" w:hAnsiTheme="majorHAnsi" w:cs="Arial"/>
                <w:color w:val="000000"/>
                <w:sz w:val="23"/>
                <w:szCs w:val="23"/>
                <w:lang w:eastAsia="en-CA"/>
              </w:rPr>
              <w:t>Controlleur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ratio Q de la métrique est </w:t>
            </w:r>
            <w:proofErr w:type="gramStart"/>
            <w:r w:rsidRPr="004E536E">
              <w:rPr>
                <w:rFonts w:asciiTheme="majorHAnsi" w:eastAsia="Times New Roman" w:hAnsiTheme="majorHAnsi" w:cs="Arial"/>
                <w:color w:val="000000"/>
                <w:sz w:val="23"/>
                <w:szCs w:val="23"/>
                <w:lang w:eastAsia="en-CA"/>
              </w:rPr>
              <w:t>obtenue</w:t>
            </w:r>
            <w:proofErr w:type="gramEnd"/>
            <w:r w:rsidRPr="004E536E">
              <w:rPr>
                <w:rFonts w:asciiTheme="majorHAnsi" w:eastAsia="Times New Roman" w:hAnsiTheme="majorHAnsi" w:cs="Arial"/>
                <w:color w:val="000000"/>
                <w:sz w:val="23"/>
                <w:szCs w:val="23"/>
                <w:lang w:eastAsia="en-CA"/>
              </w:rPr>
              <w:t xml:space="preserve"> avec</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 Q = </w:t>
            </w:r>
            <w:proofErr w:type="spellStart"/>
            <w:r w:rsidRPr="004E536E">
              <w:rPr>
                <w:rFonts w:asciiTheme="majorHAnsi" w:eastAsia="Times New Roman" w:hAnsiTheme="majorHAnsi" w:cs="Arial"/>
                <w:color w:val="000000"/>
                <w:sz w:val="23"/>
                <w:szCs w:val="23"/>
                <w:lang w:eastAsia="en-CA"/>
              </w:rPr>
              <w:t>Sf</w:t>
            </w:r>
            <w:proofErr w:type="spellEnd"/>
            <w:r w:rsidRPr="004E536E">
              <w:rPr>
                <w:rFonts w:asciiTheme="majorHAnsi" w:eastAsia="Times New Roman" w:hAnsiTheme="majorHAnsi" w:cs="Arial"/>
                <w:color w:val="000000"/>
                <w:sz w:val="23"/>
                <w:szCs w:val="23"/>
                <w:lang w:eastAsia="en-CA"/>
              </w:rPr>
              <w:t>/St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p>
          <w:p w:rsidR="00E41032" w:rsidRPr="004E536E" w:rsidRDefault="00E41032" w:rsidP="00E41032">
            <w:pPr>
              <w:numPr>
                <w:ilvl w:val="0"/>
                <w:numId w:val="25"/>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Sf</w:t>
            </w:r>
            <w:proofErr w:type="spellEnd"/>
            <w:r w:rsidRPr="004E536E">
              <w:rPr>
                <w:rFonts w:asciiTheme="majorHAnsi" w:eastAsia="Times New Roman" w:hAnsiTheme="majorHAnsi" w:cs="Arial"/>
                <w:color w:val="000000"/>
                <w:sz w:val="23"/>
                <w:szCs w:val="23"/>
                <w:lang w:eastAsia="en-CA"/>
              </w:rPr>
              <w:t xml:space="preserve"> : Séparation entre 2 couches de paquetage possédant une façade.</w:t>
            </w:r>
          </w:p>
          <w:p w:rsidR="00E41032" w:rsidRPr="004E536E" w:rsidRDefault="00E41032" w:rsidP="00E41032">
            <w:pPr>
              <w:numPr>
                <w:ilvl w:val="0"/>
                <w:numId w:val="2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St : Total des séparations entre 2 couches.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que notre projet ait une bonne </w:t>
            </w:r>
            <w:r w:rsidRPr="004E536E">
              <w:rPr>
                <w:rFonts w:asciiTheme="majorHAnsi" w:eastAsia="Times New Roman" w:hAnsiTheme="majorHAnsi" w:cs="Arial"/>
                <w:i/>
                <w:iCs/>
                <w:color w:val="000000"/>
                <w:sz w:val="23"/>
                <w:szCs w:val="23"/>
                <w:lang w:eastAsia="en-CA"/>
              </w:rPr>
              <w:t>flexibilité</w:t>
            </w:r>
            <w:r w:rsidRPr="004E536E">
              <w:rPr>
                <w:rFonts w:asciiTheme="majorHAnsi" w:eastAsia="Times New Roman" w:hAnsiTheme="majorHAnsi" w:cs="Arial"/>
                <w:color w:val="000000"/>
                <w:sz w:val="23"/>
                <w:szCs w:val="23"/>
                <w:lang w:eastAsia="en-CA"/>
              </w:rPr>
              <w:t>, il faut que l’on puisse facilement changer certaines parties risquées ou certaines technologies sans impact sur le reste de l’application. C’est pourquoi il est important pour une couche de paquetages donnée de présenter une interface facilement utilisable pour les couches de plus haut niveau.</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C’est pourquoi la présence d’une façade pour chaque séparation de couches de paquetages favorise la flexibilité.</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document architecture logicielle doit être complété avant de prendre cette mesure. Les paquetages doivent être </w:t>
            </w:r>
            <w:proofErr w:type="gramStart"/>
            <w:r w:rsidRPr="004E536E">
              <w:rPr>
                <w:rFonts w:asciiTheme="majorHAnsi" w:eastAsia="Times New Roman" w:hAnsiTheme="majorHAnsi" w:cs="Arial"/>
                <w:color w:val="000000"/>
                <w:sz w:val="23"/>
                <w:szCs w:val="23"/>
                <w:lang w:eastAsia="en-CA"/>
              </w:rPr>
              <w:t>groupées</w:t>
            </w:r>
            <w:proofErr w:type="gramEnd"/>
            <w:r w:rsidRPr="004E536E">
              <w:rPr>
                <w:rFonts w:asciiTheme="majorHAnsi" w:eastAsia="Times New Roman" w:hAnsiTheme="majorHAnsi" w:cs="Arial"/>
                <w:color w:val="000000"/>
                <w:sz w:val="23"/>
                <w:szCs w:val="23"/>
                <w:lang w:eastAsia="en-CA"/>
              </w:rPr>
              <w:t xml:space="preserve"> en groupes.</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2: Nombre de responsabilités par classe</w:t>
      </w:r>
    </w:p>
    <w:tbl>
      <w:tblPr>
        <w:tblW w:w="0" w:type="auto"/>
        <w:tblCellMar>
          <w:top w:w="15" w:type="dxa"/>
          <w:left w:w="15" w:type="dxa"/>
          <w:bottom w:w="15" w:type="dxa"/>
          <w:right w:w="15" w:type="dxa"/>
        </w:tblCellMar>
        <w:tblLook w:val="04A0" w:firstRow="1" w:lastRow="0" w:firstColumn="1" w:lastColumn="0" w:noHBand="0" w:noVBand="1"/>
      </w:tblPr>
      <w:tblGrid>
        <w:gridCol w:w="2102"/>
        <w:gridCol w:w="6522"/>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responsabilités par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le nombre de fonctionnalités qu’une classe est destinée à remplir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Flexibilité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classe définie dans le document d’architecture:</w:t>
            </w:r>
          </w:p>
          <w:p w:rsidR="00E41032" w:rsidRPr="004E536E" w:rsidRDefault="00E41032" w:rsidP="00E41032">
            <w:pPr>
              <w:numPr>
                <w:ilvl w:val="0"/>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Catégoriser la classe de la manière suivante :</w:t>
            </w:r>
          </w:p>
          <w:p w:rsidR="00E41032" w:rsidRPr="004E536E"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 On détecte plus qu’une responsabilité principale.</w:t>
            </w:r>
          </w:p>
          <w:p w:rsidR="00E41032" w:rsidRPr="004E536E"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 On détecte une responsabilité avec quelques utilités connexes mineures.</w:t>
            </w:r>
          </w:p>
          <w:p w:rsidR="00E41032" w:rsidRPr="004E536E" w:rsidRDefault="00E41032" w:rsidP="00E41032">
            <w:pPr>
              <w:numPr>
                <w:ilvl w:val="1"/>
                <w:numId w:val="2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lastRenderedPageBreak/>
              <w:t xml:space="preserve">Excellent : On détecte strictement une responsabilité </w:t>
            </w:r>
            <w:proofErr w:type="spellStart"/>
            <w:r w:rsidRPr="004E536E">
              <w:rPr>
                <w:rFonts w:asciiTheme="majorHAnsi" w:eastAsia="Times New Roman" w:hAnsiTheme="majorHAnsi" w:cs="Arial"/>
                <w:color w:val="000000"/>
                <w:sz w:val="23"/>
                <w:szCs w:val="23"/>
                <w:lang w:eastAsia="en-CA"/>
              </w:rPr>
              <w:t>sémentiquement</w:t>
            </w:r>
            <w:proofErr w:type="spellEnd"/>
            <w:r w:rsidRPr="004E536E">
              <w:rPr>
                <w:rFonts w:asciiTheme="majorHAnsi" w:eastAsia="Times New Roman" w:hAnsiTheme="majorHAnsi" w:cs="Arial"/>
                <w:color w:val="000000"/>
                <w:sz w:val="23"/>
                <w:szCs w:val="23"/>
                <w:lang w:eastAsia="en-CA"/>
              </w:rPr>
              <w:t xml:space="preserve"> indivisible.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Ensuite, effectuer le calcul défini en j.</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classe, fonctionnalité de base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proofErr w:type="gramStart"/>
            <w:r w:rsidRPr="004E536E">
              <w:rPr>
                <w:rFonts w:asciiTheme="majorHAnsi" w:eastAsia="Times New Roman" w:hAnsiTheme="majorHAnsi" w:cs="Arial"/>
                <w:color w:val="000000"/>
                <w:sz w:val="23"/>
                <w:szCs w:val="23"/>
                <w:lang w:eastAsia="en-CA"/>
              </w:rPr>
              <w:t>Responsabilité  :</w:t>
            </w:r>
            <w:proofErr w:type="gramEnd"/>
            <w:r w:rsidRPr="004E536E">
              <w:rPr>
                <w:rFonts w:asciiTheme="majorHAnsi" w:eastAsia="Times New Roman" w:hAnsiTheme="majorHAnsi" w:cs="Arial"/>
                <w:color w:val="000000"/>
                <w:sz w:val="23"/>
                <w:szCs w:val="23"/>
                <w:lang w:eastAsia="en-CA"/>
              </w:rPr>
              <w:t xml:space="preserve"> Une utilité qui se doit d’être affectée à une composante du produit afin de respecter les exigences. Par exemple: Faire jouer une chanson.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proofErr w:type="gramStart"/>
            <w:r w:rsidRPr="004E536E">
              <w:rPr>
                <w:rFonts w:asciiTheme="majorHAnsi" w:eastAsia="Times New Roman" w:hAnsiTheme="majorHAnsi" w:cs="Arial"/>
                <w:color w:val="000000"/>
                <w:sz w:val="23"/>
                <w:szCs w:val="23"/>
                <w:lang w:eastAsia="en-CA"/>
              </w:rPr>
              <w:t>Aucune</w:t>
            </w:r>
            <w:proofErr w:type="gramEnd"/>
            <w:r w:rsidRPr="004E536E">
              <w:rPr>
                <w:rFonts w:asciiTheme="majorHAnsi" w:eastAsia="Times New Roman" w:hAnsiTheme="majorHAnsi" w:cs="Arial"/>
                <w:color w:val="000000"/>
                <w:sz w:val="23"/>
                <w:szCs w:val="23"/>
                <w:lang w:eastAsia="en-CA"/>
              </w:rPr>
              <w:t xml:space="preserve"> (ratio)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ratio Q de la métrique est </w:t>
            </w:r>
            <w:proofErr w:type="gramStart"/>
            <w:r w:rsidRPr="004E536E">
              <w:rPr>
                <w:rFonts w:asciiTheme="majorHAnsi" w:eastAsia="Times New Roman" w:hAnsiTheme="majorHAnsi" w:cs="Arial"/>
                <w:color w:val="000000"/>
                <w:sz w:val="23"/>
                <w:szCs w:val="23"/>
                <w:lang w:eastAsia="en-CA"/>
              </w:rPr>
              <w:t>obtenue</w:t>
            </w:r>
            <w:proofErr w:type="gramEnd"/>
            <w:r w:rsidRPr="004E536E">
              <w:rPr>
                <w:rFonts w:asciiTheme="majorHAnsi" w:eastAsia="Times New Roman" w:hAnsiTheme="majorHAnsi" w:cs="Arial"/>
                <w:color w:val="000000"/>
                <w:sz w:val="23"/>
                <w:szCs w:val="23"/>
                <w:lang w:eastAsia="en-CA"/>
              </w:rPr>
              <w:t xml:space="preserve"> avec</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Q = (Cc) / Ct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numPr>
                <w:ilvl w:val="0"/>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Cc : Catégorie de la classe discrétiser de la manière suivante:</w:t>
            </w:r>
          </w:p>
          <w:p w:rsidR="00E41032" w:rsidRPr="004E536E"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 0</w:t>
            </w:r>
          </w:p>
          <w:p w:rsidR="00E41032" w:rsidRPr="004E536E"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 0.5</w:t>
            </w:r>
          </w:p>
          <w:p w:rsidR="00E41032" w:rsidRPr="004E536E" w:rsidRDefault="00E41032" w:rsidP="00E41032">
            <w:pPr>
              <w:numPr>
                <w:ilvl w:val="1"/>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Excellent = 1</w:t>
            </w:r>
          </w:p>
          <w:p w:rsidR="00E41032" w:rsidRPr="004E536E" w:rsidRDefault="00E41032" w:rsidP="00E41032">
            <w:pPr>
              <w:numPr>
                <w:ilvl w:val="0"/>
                <w:numId w:val="2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Ct : Total des classes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Afin d’avoir une grande flexibilité dans le document d’architecture et accessoirement dans le futur produit, il est important de bien séparer les responsabilités des classes en lien avec les exigences. Ainsi un changement de requis causant le rejet ou l’ajout de responsabilité à affecter dans le produit causera un minimum de </w:t>
            </w:r>
            <w:r w:rsidRPr="004E536E">
              <w:rPr>
                <w:rFonts w:asciiTheme="majorHAnsi" w:eastAsia="Times New Roman" w:hAnsiTheme="majorHAnsi" w:cs="Arial"/>
                <w:color w:val="000000"/>
                <w:sz w:val="23"/>
                <w:szCs w:val="23"/>
                <w:lang w:eastAsia="en-CA"/>
              </w:rPr>
              <w:lastRenderedPageBreak/>
              <w:t>complications, autant au niveau du document d’architecture que dans les modification</w:t>
            </w:r>
            <w:r w:rsidR="00ED32FC">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du logiciel.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C’est pourquoi il est recommandé d’avoir un minimum de responsabilité par classe et ainsi avoir une grande flexibilité dans le design.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document architecture logicielle doit être complété avant de prendre cette mesure. </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Testabilité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3: Nombre de liens d’agrégation/composition sur le nombre total de classes</w:t>
      </w:r>
    </w:p>
    <w:tbl>
      <w:tblPr>
        <w:tblW w:w="0" w:type="auto"/>
        <w:tblCellMar>
          <w:top w:w="15" w:type="dxa"/>
          <w:left w:w="15" w:type="dxa"/>
          <w:bottom w:w="15" w:type="dxa"/>
          <w:right w:w="15" w:type="dxa"/>
        </w:tblCellMar>
        <w:tblLook w:val="04A0" w:firstRow="1" w:lastRow="0" w:firstColumn="1" w:lastColumn="0" w:noHBand="0" w:noVBand="1"/>
      </w:tblPr>
      <w:tblGrid>
        <w:gridCol w:w="2153"/>
        <w:gridCol w:w="6471"/>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liens d’agrégation/composition sur le nombre total de classes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le couplage afin de déterminer si les classes sont facilement testables sans nécessiter trop de stubs.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Testabilité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classe définie dans le document d’architecture:</w:t>
            </w:r>
          </w:p>
          <w:p w:rsidR="00E41032" w:rsidRPr="004E536E" w:rsidRDefault="00E41032" w:rsidP="00E41032">
            <w:pPr>
              <w:numPr>
                <w:ilvl w:val="1"/>
                <w:numId w:val="2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Calculer le nombre de liens d’agrégation et de composition.</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Ensuite, il suffit de faire un total du nombre de liens dans toutes les classes en additionnant </w:t>
            </w:r>
            <w:proofErr w:type="spellStart"/>
            <w:r w:rsidRPr="004E536E">
              <w:rPr>
                <w:rFonts w:asciiTheme="majorHAnsi" w:eastAsia="Times New Roman" w:hAnsiTheme="majorHAnsi" w:cs="Arial"/>
                <w:color w:val="000000"/>
                <w:sz w:val="23"/>
                <w:szCs w:val="23"/>
                <w:lang w:eastAsia="en-CA"/>
              </w:rPr>
              <w:t>tout</w:t>
            </w:r>
            <w:proofErr w:type="spellEnd"/>
            <w:r w:rsidRPr="004E536E">
              <w:rPr>
                <w:rFonts w:asciiTheme="majorHAnsi" w:eastAsia="Times New Roman" w:hAnsiTheme="majorHAnsi" w:cs="Arial"/>
                <w:color w:val="000000"/>
                <w:sz w:val="23"/>
                <w:szCs w:val="23"/>
                <w:lang w:eastAsia="en-CA"/>
              </w:rPr>
              <w:t xml:space="preserve"> les nombres obtenus. Finalement, il faut faire la formule définie en j.</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lien d’agrégation, lien de composition,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Lien d’agrégation : Lien entre deux classes où un</w:t>
            </w:r>
            <w:r w:rsidR="005A75FD">
              <w:rPr>
                <w:rFonts w:asciiTheme="majorHAnsi" w:eastAsia="Times New Roman" w:hAnsiTheme="majorHAnsi" w:cs="Arial"/>
                <w:color w:val="000000"/>
                <w:sz w:val="23"/>
                <w:szCs w:val="23"/>
                <w:lang w:eastAsia="en-CA"/>
              </w:rPr>
              <w:t xml:space="preserve"> objet d’une classe est contenu</w:t>
            </w:r>
            <w:r w:rsidRPr="004E536E">
              <w:rPr>
                <w:rFonts w:asciiTheme="majorHAnsi" w:eastAsia="Times New Roman" w:hAnsiTheme="majorHAnsi" w:cs="Arial"/>
                <w:color w:val="000000"/>
                <w:sz w:val="23"/>
                <w:szCs w:val="23"/>
                <w:lang w:eastAsia="en-CA"/>
              </w:rPr>
              <w:t xml:space="preserve"> dans l’autre. Cet objet peut être manipulé par la classe mais a une existence indépendante et n’est pas détruit lorsque les objets de l’autre classe le sont. Ces relations sont typiquement représentées en UML par un lien avec un losange vide.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Lien de composition : Lien d’agrégation où l’objet contenu ne possède pas d’existence indépendante et est détruit en même temps que la classe qui le contient. Ces relations sont typiquement représentées en UML par un lien avec un losange plein.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moyen de liens de couplage par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nombre moyen de liens de couplage par classe Q est défini par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 =(Cc)/Ct</w:t>
            </w:r>
          </w:p>
          <w:p w:rsidR="00E41032" w:rsidRPr="004E536E" w:rsidRDefault="00E41032" w:rsidP="00E41032">
            <w:pPr>
              <w:numPr>
                <w:ilvl w:val="0"/>
                <w:numId w:val="2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Cc : Nombre de liens de couplage pour chaque classe.</w:t>
            </w:r>
          </w:p>
          <w:p w:rsidR="00E41032" w:rsidRPr="004E536E" w:rsidRDefault="00E41032" w:rsidP="00E41032">
            <w:pPr>
              <w:numPr>
                <w:ilvl w:val="0"/>
                <w:numId w:val="2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Ct : Total des classes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couplage est un problème récurrent lorsque vient le temps de tester un logiciel car un couplage élevé signifie que l’on doit créer beaucoup de stubs afin de tester les classes indépendamment. Un couplage fort rend aussi la phase des tests d’intégration beaucoup plus complexe. Un moyen simple de réduire le couplage est de limiter le nombre de liens d’agrégation et de composition (principale source de couplage). C’est pourquoi une métrique telle que celle décrite ci-dessus est très pertinente pour améliorer la testabilité d’une 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document architecture logicielle doit être complété avant de prendre cette mesure. </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4: Nombre de classes nécessitant l’utilisation d’un capteur</w:t>
      </w:r>
    </w:p>
    <w:tbl>
      <w:tblPr>
        <w:tblW w:w="0" w:type="auto"/>
        <w:tblCellMar>
          <w:top w:w="15" w:type="dxa"/>
          <w:left w:w="15" w:type="dxa"/>
          <w:bottom w:w="15" w:type="dxa"/>
          <w:right w:w="15" w:type="dxa"/>
        </w:tblCellMar>
        <w:tblLook w:val="04A0" w:firstRow="1" w:lastRow="0" w:firstColumn="1" w:lastColumn="0" w:noHBand="0" w:noVBand="1"/>
      </w:tblPr>
      <w:tblGrid>
        <w:gridCol w:w="2213"/>
        <w:gridCol w:w="6411"/>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de classes nécessitant l’utilisation d’un capteur</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le nombre de classes ayant besoin d’un capteur afin d’évaluer leur impact sur la testabilité.</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Testabilité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classe définie dans le document d’architecture:</w:t>
            </w:r>
          </w:p>
          <w:p w:rsidR="00E41032" w:rsidRPr="004E536E" w:rsidRDefault="00E41032" w:rsidP="00E41032">
            <w:pPr>
              <w:numPr>
                <w:ilvl w:val="0"/>
                <w:numId w:val="3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Vérifier si la classe nécessite l’utilisation d’un capteur.</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Ensuite, additionner 1 au nombre de classes si la classe contient un capteur.</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classe, capteur.</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Capteur : Composante électronique physique utilisée pour percevoir l’environnement. Dans le cas de notre projet, réfère à la Kinect, à la PS </w:t>
            </w:r>
            <w:proofErr w:type="spellStart"/>
            <w:r w:rsidRPr="004E536E">
              <w:rPr>
                <w:rFonts w:asciiTheme="majorHAnsi" w:eastAsia="Times New Roman" w:hAnsiTheme="majorHAnsi" w:cs="Arial"/>
                <w:color w:val="000000"/>
                <w:sz w:val="23"/>
                <w:szCs w:val="23"/>
                <w:lang w:eastAsia="en-CA"/>
              </w:rPr>
              <w:t>Eye</w:t>
            </w:r>
            <w:proofErr w:type="spellEnd"/>
            <w:r w:rsidRPr="004E536E">
              <w:rPr>
                <w:rFonts w:asciiTheme="majorHAnsi" w:eastAsia="Times New Roman" w:hAnsiTheme="majorHAnsi" w:cs="Arial"/>
                <w:color w:val="000000"/>
                <w:sz w:val="23"/>
                <w:szCs w:val="23"/>
                <w:lang w:eastAsia="en-CA"/>
              </w:rPr>
              <w:t xml:space="preserve"> ou à la caméra d’Intel.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Aucune.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nombre de classes utilisant un capteur Q est défini par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 =(Cc)</w:t>
            </w:r>
          </w:p>
          <w:p w:rsidR="00E41032" w:rsidRPr="004E536E" w:rsidRDefault="00E41032" w:rsidP="00E41032">
            <w:pPr>
              <w:numPr>
                <w:ilvl w:val="0"/>
                <w:numId w:val="3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Cc : </w:t>
            </w:r>
          </w:p>
          <w:p w:rsidR="00E41032" w:rsidRPr="004E536E" w:rsidRDefault="00E41032" w:rsidP="00E41032">
            <w:pPr>
              <w:numPr>
                <w:ilvl w:val="1"/>
                <w:numId w:val="3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1 si la classe utilise un capteur</w:t>
            </w:r>
          </w:p>
          <w:p w:rsidR="00E41032" w:rsidRPr="004E536E" w:rsidRDefault="00E41032" w:rsidP="00E41032">
            <w:pPr>
              <w:numPr>
                <w:ilvl w:val="1"/>
                <w:numId w:val="3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lastRenderedPageBreak/>
              <w:t>0 si la classe n’utilise pas de capteur</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N/A</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L’utilisation d’un capteur peut rendre la phase de tests plus difficile car les données reçues par les capteurs ne sont pas toujours fiables et on doit ajouter des cas de tests afin de tenir compte des conditions environnementales et matérielles. Un nombre élevé de classes utilisant le capteur nécessitera beaucoup plus de tests, il est donc mieux d’essayer d’adapter l’architecture afin que l’utilisation du capteur soit fait dans le moins de classes possibles.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document architecture logicielle doit être complété avant de prendre cette mesure. </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Compréhensibilité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 xml:space="preserve">Tableau 5: Proportion de paquetages illustrés par un diagramme de classes respectant </w:t>
      </w:r>
      <w:proofErr w:type="gramStart"/>
      <w:r w:rsidRPr="004E536E">
        <w:rPr>
          <w:rFonts w:asciiTheme="majorHAnsi" w:eastAsia="Times New Roman" w:hAnsiTheme="majorHAnsi" w:cs="Arial"/>
          <w:b/>
          <w:bCs/>
          <w:color w:val="000000"/>
          <w:sz w:val="23"/>
          <w:szCs w:val="23"/>
          <w:u w:val="single"/>
          <w:lang w:eastAsia="en-CA"/>
        </w:rPr>
        <w:t>le UML</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2160"/>
        <w:gridCol w:w="6464"/>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Proportion de paquetages illustrés par un diagramme de classes respectant </w:t>
            </w:r>
            <w:proofErr w:type="gramStart"/>
            <w:r w:rsidRPr="004E536E">
              <w:rPr>
                <w:rFonts w:asciiTheme="majorHAnsi" w:eastAsia="Times New Roman" w:hAnsiTheme="majorHAnsi" w:cs="Arial"/>
                <w:color w:val="000000"/>
                <w:sz w:val="23"/>
                <w:szCs w:val="23"/>
                <w:lang w:eastAsia="en-CA"/>
              </w:rPr>
              <w:t>le UML</w:t>
            </w:r>
            <w:proofErr w:type="gramEnd"/>
            <w:r w:rsidRPr="004E536E">
              <w:rPr>
                <w:rFonts w:asciiTheme="majorHAnsi" w:eastAsia="Times New Roman" w:hAnsiTheme="majorHAnsi" w:cs="Arial"/>
                <w:color w:val="000000"/>
                <w:sz w:val="23"/>
                <w:szCs w:val="23"/>
                <w:lang w:eastAsia="en-CA"/>
              </w:rPr>
              <w:t>.</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la compréhensibilité du document d’architecture. C’est-à-dire si les diagrammes sont traçables et lisibles par tous.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le nombre de diagrammes qui respectent le standard UML sur le nombre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Compréhensibilité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chaque paquetage du document d’architecture : </w:t>
            </w:r>
          </w:p>
          <w:p w:rsidR="00E41032" w:rsidRPr="004E536E" w:rsidRDefault="00E41032" w:rsidP="00E41032">
            <w:pPr>
              <w:numPr>
                <w:ilvl w:val="0"/>
                <w:numId w:val="32"/>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Ajouer</w:t>
            </w:r>
            <w:proofErr w:type="spellEnd"/>
            <w:r w:rsidRPr="004E536E">
              <w:rPr>
                <w:rFonts w:asciiTheme="majorHAnsi" w:eastAsia="Times New Roman" w:hAnsiTheme="majorHAnsi" w:cs="Arial"/>
                <w:color w:val="000000"/>
                <w:sz w:val="23"/>
                <w:szCs w:val="23"/>
                <w:lang w:eastAsia="en-CA"/>
              </w:rPr>
              <w:t xml:space="preserve"> 1 si le paquetage est illustré par un diagramme UML.</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Diviser le résultat par le nombre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diagramme, UML.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Diagramme de classes: diagramme de classes tel que défini par UML (voir </w:t>
            </w:r>
            <w:hyperlink r:id="rId9" w:history="1">
              <w:r w:rsidRPr="00E41032">
                <w:rPr>
                  <w:rFonts w:asciiTheme="majorHAnsi" w:eastAsia="Times New Roman" w:hAnsiTheme="majorHAnsi" w:cs="Arial"/>
                  <w:color w:val="1155CC"/>
                  <w:sz w:val="23"/>
                  <w:szCs w:val="23"/>
                  <w:u w:val="single"/>
                  <w:lang w:eastAsia="en-CA"/>
                </w:rPr>
                <w:t>http://www.uml-diagrams.org/class-diagrams.html</w:t>
              </w:r>
            </w:hyperlink>
            <w:r w:rsidRPr="004E536E">
              <w:rPr>
                <w:rFonts w:asciiTheme="majorHAnsi" w:eastAsia="Times New Roman" w:hAnsiTheme="majorHAnsi" w:cs="Arial"/>
                <w:color w:val="000000"/>
                <w:sz w:val="23"/>
                <w:szCs w:val="23"/>
                <w:lang w:eastAsia="en-CA"/>
              </w:rPr>
              <w:t xml:space="preserve">)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UML : langage de modélisation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proofErr w:type="gramStart"/>
            <w:r w:rsidRPr="004E536E">
              <w:rPr>
                <w:rFonts w:asciiTheme="majorHAnsi" w:eastAsia="Times New Roman" w:hAnsiTheme="majorHAnsi" w:cs="Arial"/>
                <w:color w:val="000000"/>
                <w:sz w:val="23"/>
                <w:szCs w:val="23"/>
                <w:lang w:eastAsia="en-CA"/>
              </w:rPr>
              <w:t>Aucune</w:t>
            </w:r>
            <w:proofErr w:type="gramEnd"/>
            <w:r w:rsidRPr="004E536E">
              <w:rPr>
                <w:rFonts w:asciiTheme="majorHAnsi" w:eastAsia="Times New Roman" w:hAnsiTheme="majorHAnsi" w:cs="Arial"/>
                <w:color w:val="000000"/>
                <w:sz w:val="23"/>
                <w:szCs w:val="23"/>
                <w:lang w:eastAsia="en-CA"/>
              </w:rPr>
              <w:t xml:space="preserve"> (ratio)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E41032">
            <w:pPr>
              <w:numPr>
                <w:ilvl w:val="0"/>
                <w:numId w:val="3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Q = D/</w:t>
            </w:r>
            <w:proofErr w:type="spellStart"/>
            <w:r w:rsidRPr="004E536E">
              <w:rPr>
                <w:rFonts w:asciiTheme="majorHAnsi" w:eastAsia="Times New Roman" w:hAnsiTheme="majorHAnsi" w:cs="Arial"/>
                <w:color w:val="000000"/>
                <w:sz w:val="23"/>
                <w:szCs w:val="23"/>
                <w:lang w:eastAsia="en-CA"/>
              </w:rPr>
              <w:t>Dt</w:t>
            </w:r>
            <w:proofErr w:type="spellEnd"/>
          </w:p>
          <w:p w:rsidR="00E41032" w:rsidRPr="004E536E" w:rsidRDefault="00E41032" w:rsidP="00E41032">
            <w:pPr>
              <w:numPr>
                <w:ilvl w:val="1"/>
                <w:numId w:val="3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D : Nombre de diagrammes respectant </w:t>
            </w:r>
            <w:proofErr w:type="gramStart"/>
            <w:r w:rsidRPr="004E536E">
              <w:rPr>
                <w:rFonts w:asciiTheme="majorHAnsi" w:eastAsia="Times New Roman" w:hAnsiTheme="majorHAnsi" w:cs="Arial"/>
                <w:color w:val="000000"/>
                <w:sz w:val="23"/>
                <w:szCs w:val="23"/>
                <w:lang w:eastAsia="en-CA"/>
              </w:rPr>
              <w:t>le UML</w:t>
            </w:r>
            <w:proofErr w:type="gramEnd"/>
          </w:p>
          <w:p w:rsidR="00E41032" w:rsidRPr="004E536E" w:rsidRDefault="00E41032" w:rsidP="00E41032">
            <w:pPr>
              <w:numPr>
                <w:ilvl w:val="1"/>
                <w:numId w:val="33"/>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Dt</w:t>
            </w:r>
            <w:proofErr w:type="spellEnd"/>
            <w:r w:rsidRPr="004E536E">
              <w:rPr>
                <w:rFonts w:asciiTheme="majorHAnsi" w:eastAsia="Times New Roman" w:hAnsiTheme="majorHAnsi" w:cs="Arial"/>
                <w:color w:val="000000"/>
                <w:sz w:val="23"/>
                <w:szCs w:val="23"/>
                <w:lang w:eastAsia="en-CA"/>
              </w:rPr>
              <w:t xml:space="preserve"> : Nombre de paquetages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que tous les membres de l’équipe puissent bien comprendre le document d’architecture il est </w:t>
            </w:r>
            <w:proofErr w:type="spellStart"/>
            <w:r w:rsidRPr="004E536E">
              <w:rPr>
                <w:rFonts w:asciiTheme="majorHAnsi" w:eastAsia="Times New Roman" w:hAnsiTheme="majorHAnsi" w:cs="Arial"/>
                <w:color w:val="000000"/>
                <w:sz w:val="23"/>
                <w:szCs w:val="23"/>
                <w:lang w:eastAsia="en-CA"/>
              </w:rPr>
              <w:t>necessaire</w:t>
            </w:r>
            <w:proofErr w:type="spellEnd"/>
            <w:r w:rsidRPr="004E536E">
              <w:rPr>
                <w:rFonts w:asciiTheme="majorHAnsi" w:eastAsia="Times New Roman" w:hAnsiTheme="majorHAnsi" w:cs="Arial"/>
                <w:color w:val="000000"/>
                <w:sz w:val="23"/>
                <w:szCs w:val="23"/>
                <w:lang w:eastAsia="en-CA"/>
              </w:rPr>
              <w:t xml:space="preserve"> d’avoir une bonne compréhensibilité. En effet, si un membre de l’équipe comprend l’architecture d’une façon différente, la qualité du produit final en sera affectée. </w:t>
            </w:r>
            <w:proofErr w:type="gramStart"/>
            <w:r w:rsidRPr="004E536E">
              <w:rPr>
                <w:rFonts w:asciiTheme="majorHAnsi" w:eastAsia="Times New Roman" w:hAnsiTheme="majorHAnsi" w:cs="Arial"/>
                <w:color w:val="000000"/>
                <w:sz w:val="23"/>
                <w:szCs w:val="23"/>
                <w:lang w:eastAsia="en-CA"/>
              </w:rPr>
              <w:t>Le UML</w:t>
            </w:r>
            <w:proofErr w:type="gramEnd"/>
            <w:r w:rsidRPr="004E536E">
              <w:rPr>
                <w:rFonts w:asciiTheme="majorHAnsi" w:eastAsia="Times New Roman" w:hAnsiTheme="majorHAnsi" w:cs="Arial"/>
                <w:color w:val="000000"/>
                <w:sz w:val="23"/>
                <w:szCs w:val="23"/>
                <w:lang w:eastAsia="en-CA"/>
              </w:rPr>
              <w:t xml:space="preserve"> étant un langage standardisée, il minimise les </w:t>
            </w:r>
            <w:proofErr w:type="spellStart"/>
            <w:r w:rsidRPr="004E536E">
              <w:rPr>
                <w:rFonts w:asciiTheme="majorHAnsi" w:eastAsia="Times New Roman" w:hAnsiTheme="majorHAnsi" w:cs="Arial"/>
                <w:color w:val="000000"/>
                <w:sz w:val="23"/>
                <w:szCs w:val="23"/>
                <w:lang w:eastAsia="en-CA"/>
              </w:rPr>
              <w:t>ambiguités</w:t>
            </w:r>
            <w:proofErr w:type="spellEnd"/>
            <w:r w:rsidRPr="004E536E">
              <w:rPr>
                <w:rFonts w:asciiTheme="majorHAnsi" w:eastAsia="Times New Roman" w:hAnsiTheme="majorHAnsi" w:cs="Arial"/>
                <w:color w:val="000000"/>
                <w:sz w:val="23"/>
                <w:szCs w:val="23"/>
                <w:lang w:eastAsia="en-CA"/>
              </w:rPr>
              <w:t>.</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document architecture logicielle doit être complété avant de prendre cette mesure. UML doit être la norme retenue pour les diagrammes.</w:t>
            </w:r>
          </w:p>
        </w:tc>
      </w:tr>
    </w:tbl>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3826FC" w:rsidRDefault="003826FC"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lastRenderedPageBreak/>
        <w:t>Maintenabilité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6: Uniformité des paquetages de même type.</w:t>
      </w:r>
    </w:p>
    <w:tbl>
      <w:tblPr>
        <w:tblW w:w="0" w:type="auto"/>
        <w:tblCellMar>
          <w:top w:w="15" w:type="dxa"/>
          <w:left w:w="15" w:type="dxa"/>
          <w:bottom w:w="15" w:type="dxa"/>
          <w:right w:w="15" w:type="dxa"/>
        </w:tblCellMar>
        <w:tblLook w:val="04A0" w:firstRow="1" w:lastRow="0" w:firstColumn="1" w:lastColumn="0" w:noHBand="0" w:noVBand="1"/>
      </w:tblPr>
      <w:tblGrid>
        <w:gridCol w:w="2723"/>
        <w:gridCol w:w="5901"/>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Uniformité des paquetages de même type.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la maintenabilité du document d’architecture. C’est-à-dire si c’est possible d’ajouter ou d’enlever des composants sans trop affecter les autres composantes.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la présence d’interface commune entre les composantes de même type et l’absence d’exposition de l’implémentation dans ces interfaces.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Maintenabilité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Regarder l’ensemble des diagrammes et vérifier les interfaces et si le code doit être exposé pour </w:t>
            </w:r>
            <w:proofErr w:type="spellStart"/>
            <w:r w:rsidRPr="004E536E">
              <w:rPr>
                <w:rFonts w:asciiTheme="majorHAnsi" w:eastAsia="Times New Roman" w:hAnsiTheme="majorHAnsi" w:cs="Arial"/>
                <w:color w:val="000000"/>
                <w:sz w:val="23"/>
                <w:szCs w:val="23"/>
                <w:lang w:eastAsia="en-CA"/>
              </w:rPr>
              <w:t>pour</w:t>
            </w:r>
            <w:proofErr w:type="spellEnd"/>
            <w:r w:rsidRPr="004E536E">
              <w:rPr>
                <w:rFonts w:asciiTheme="majorHAnsi" w:eastAsia="Times New Roman" w:hAnsiTheme="majorHAnsi" w:cs="Arial"/>
                <w:color w:val="000000"/>
                <w:sz w:val="23"/>
                <w:szCs w:val="23"/>
                <w:lang w:eastAsia="en-CA"/>
              </w:rPr>
              <w:t xml:space="preserve"> pouvoir utiliser le composant.</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Donner une valeur à la mesure à l’aide du </w:t>
            </w:r>
            <w:proofErr w:type="spellStart"/>
            <w:r w:rsidRPr="004E536E">
              <w:rPr>
                <w:rFonts w:asciiTheme="majorHAnsi" w:eastAsia="Times New Roman" w:hAnsiTheme="majorHAnsi" w:cs="Arial"/>
                <w:color w:val="000000"/>
                <w:sz w:val="23"/>
                <w:szCs w:val="23"/>
                <w:lang w:eastAsia="en-CA"/>
              </w:rPr>
              <w:t>barême</w:t>
            </w:r>
            <w:proofErr w:type="spellEnd"/>
            <w:r w:rsidRPr="004E536E">
              <w:rPr>
                <w:rFonts w:asciiTheme="majorHAnsi" w:eastAsia="Times New Roman" w:hAnsiTheme="majorHAnsi" w:cs="Arial"/>
                <w:color w:val="000000"/>
                <w:sz w:val="23"/>
                <w:szCs w:val="23"/>
                <w:lang w:eastAsia="en-CA"/>
              </w:rPr>
              <w:t xml:space="preserve"> suivant :</w:t>
            </w:r>
          </w:p>
          <w:p w:rsidR="00E41032" w:rsidRPr="004E536E"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 Les paquetages de même type n’ont pas une interface identique et elle dévoile leur implémentation.</w:t>
            </w:r>
          </w:p>
          <w:p w:rsidR="00E41032" w:rsidRPr="004E536E"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Moyen - Les paquetages de même type ont une interface similaire et elle ne dévoile par leur implémentation.</w:t>
            </w:r>
          </w:p>
          <w:p w:rsidR="00E41032" w:rsidRPr="004E536E" w:rsidRDefault="00E41032" w:rsidP="00E41032">
            <w:pPr>
              <w:numPr>
                <w:ilvl w:val="0"/>
                <w:numId w:val="3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Excellent - Les paquetages de même type ont une interface identique qui ne dévoile pas leur implémentation.</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diagramme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Diagramme: les différents diagrammes d’architectures utilisés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Mesure qualitative.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Choix parmi: Excellent, moyen, mauvais.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Aucune règle numérique, voir les étapes en 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Ordinal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Il faut permettre une bonne maintenabilité afin que le projet puisse évoluer et que d’autres personnes puissent l’utiliser en ajoutant ou en retirant des composantes.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document architecture logicielle doit être complété avant de prendre cette mesure.</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Faisabilité</w:t>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7: Nombre moyen de paquetages à implémenter pour réaliser une exigence</w:t>
      </w:r>
    </w:p>
    <w:tbl>
      <w:tblPr>
        <w:tblW w:w="0" w:type="auto"/>
        <w:tblCellMar>
          <w:top w:w="15" w:type="dxa"/>
          <w:left w:w="15" w:type="dxa"/>
          <w:bottom w:w="15" w:type="dxa"/>
          <w:right w:w="15" w:type="dxa"/>
        </w:tblCellMar>
        <w:tblLook w:val="04A0" w:firstRow="1" w:lastRow="0" w:firstColumn="1" w:lastColumn="0" w:noHBand="0" w:noVBand="1"/>
      </w:tblPr>
      <w:tblGrid>
        <w:gridCol w:w="2149"/>
        <w:gridCol w:w="6475"/>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moyen de paquetages devant être implémentés pour réaliser une exigence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SRS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de trouver les requis qui nécessitent d’implémenter un grand nombre de paquetages pour être atteints.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le nombre moyen de paquetages qui doivent être implémentés pour qu’une exigence tirée du SRS soit réalisée.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Faisabilité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requis défini dans le SRS:</w:t>
            </w:r>
          </w:p>
          <w:p w:rsidR="00E41032" w:rsidRPr="004E536E" w:rsidRDefault="00E41032" w:rsidP="00E41032">
            <w:pPr>
              <w:numPr>
                <w:ilvl w:val="0"/>
                <w:numId w:val="3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Compter le nombre de paquetage dans lequel du travail devra être fait pour implémenter ce requis spécifique.</w:t>
            </w:r>
          </w:p>
          <w:p w:rsidR="00E41032" w:rsidRPr="004E536E" w:rsidRDefault="00E41032" w:rsidP="00E41032">
            <w:pPr>
              <w:numPr>
                <w:ilvl w:val="0"/>
                <w:numId w:val="3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Ajouter 1 à une variable «nombre de requis contenus dans le SRS».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requis, paquetage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Requis: Un requis est un élément de niveau 3 du SRS, c’est à dire une section du SRS dont la forme est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Un paquetage est un ensemble de classe pour lequel une description textuelle et un diagramme de classe a été fait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Spécification des requis logiciels (SRS)</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Paquetages / exigence.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 proportion Q de la métrique est obtenue avec</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 Q = </w:t>
            </w:r>
            <w:proofErr w:type="spellStart"/>
            <w:r w:rsidRPr="004E536E">
              <w:rPr>
                <w:rFonts w:asciiTheme="majorHAnsi" w:eastAsia="Times New Roman" w:hAnsiTheme="majorHAnsi" w:cs="Arial"/>
                <w:color w:val="000000"/>
                <w:sz w:val="23"/>
                <w:szCs w:val="23"/>
                <w:lang w:eastAsia="en-CA"/>
              </w:rPr>
              <w:t>Somme_Paquetages</w:t>
            </w:r>
            <w:proofErr w:type="spellEnd"/>
            <w:r w:rsidRPr="004E536E">
              <w:rPr>
                <w:rFonts w:asciiTheme="majorHAnsi" w:eastAsia="Times New Roman" w:hAnsiTheme="majorHAnsi" w:cs="Arial"/>
                <w:color w:val="000000"/>
                <w:sz w:val="23"/>
                <w:szCs w:val="23"/>
                <w:lang w:eastAsia="en-CA"/>
              </w:rPr>
              <w:t xml:space="preserve"> / R, où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numPr>
                <w:ilvl w:val="0"/>
                <w:numId w:val="36"/>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Somme_Paquetages</w:t>
            </w:r>
            <w:proofErr w:type="spellEnd"/>
            <w:r w:rsidRPr="004E536E">
              <w:rPr>
                <w:rFonts w:asciiTheme="majorHAnsi" w:eastAsia="Times New Roman" w:hAnsiTheme="majorHAnsi" w:cs="Arial"/>
                <w:color w:val="000000"/>
                <w:sz w:val="23"/>
                <w:szCs w:val="23"/>
                <w:lang w:eastAsia="en-CA"/>
              </w:rPr>
              <w:t>: Somme pour chaque requis des paquetages nécessaires à sa réalisation.</w:t>
            </w:r>
          </w:p>
          <w:p w:rsidR="00E41032" w:rsidRPr="004E536E" w:rsidRDefault="00E41032" w:rsidP="00E41032">
            <w:pPr>
              <w:numPr>
                <w:ilvl w:val="0"/>
                <w:numId w:val="36"/>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R: Nombre de requis contenus dans le SRS.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Ratio</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que notre projet ait une bonne </w:t>
            </w:r>
            <w:r w:rsidRPr="004E536E">
              <w:rPr>
                <w:rFonts w:asciiTheme="majorHAnsi" w:eastAsia="Times New Roman" w:hAnsiTheme="majorHAnsi" w:cs="Arial"/>
                <w:i/>
                <w:iCs/>
                <w:color w:val="000000"/>
                <w:sz w:val="23"/>
                <w:szCs w:val="23"/>
                <w:lang w:eastAsia="en-CA"/>
              </w:rPr>
              <w:t>faisabilité</w:t>
            </w:r>
            <w:r w:rsidRPr="004E536E">
              <w:rPr>
                <w:rFonts w:asciiTheme="majorHAnsi" w:eastAsia="Times New Roman" w:hAnsiTheme="majorHAnsi" w:cs="Arial"/>
                <w:color w:val="000000"/>
                <w:sz w:val="23"/>
                <w:szCs w:val="23"/>
                <w:lang w:eastAsia="en-CA"/>
              </w:rPr>
              <w:t xml:space="preserve">, il faut que chaque membre de l’équipe ait à se familiariser avec un nombre restreint de technologies. L’apprentissage serait autrement beaucoup trop long. Étant donné que nos différents requis sont associés à des technologies de pointe différentes, il est souhaitable d’associer chaque requis à un nombre restreint de paquetage. On réduit ainsi l’apprentissage nécessaire pour  travailler dans un paquetage donné.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Également, un nombre de paquetage faible par requis minimise le risque associé à la non-faisabilité potentielle de certains requis: on saura rapidement quels requis sont infaisables s’il est possible de les développer indépendamment des autres.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document architecture logicielle doit être complété avant de prendre cette mesure. Les classes doivent être groupées en paquetages. Le SRS doit être disponible et à jour.</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jc w:val="center"/>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u w:val="single"/>
          <w:lang w:eastAsia="en-CA"/>
        </w:rPr>
        <w:t>Tableau 8: Diversité des connaissances requises pour implémenter chaque classe</w:t>
      </w:r>
    </w:p>
    <w:tbl>
      <w:tblPr>
        <w:tblW w:w="0" w:type="auto"/>
        <w:tblCellMar>
          <w:top w:w="15" w:type="dxa"/>
          <w:left w:w="15" w:type="dxa"/>
          <w:bottom w:w="15" w:type="dxa"/>
          <w:right w:w="15" w:type="dxa"/>
        </w:tblCellMar>
        <w:tblLook w:val="04A0" w:firstRow="1" w:lastRow="0" w:firstColumn="1" w:lastColumn="0" w:noHBand="0" w:noVBand="1"/>
      </w:tblPr>
      <w:tblGrid>
        <w:gridCol w:w="2150"/>
        <w:gridCol w:w="6474"/>
      </w:tblGrid>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a) QME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Diversité des connaissances requises pour implémenter chaque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b) Target </w:t>
            </w:r>
            <w:proofErr w:type="spellStart"/>
            <w:r w:rsidRPr="004E536E">
              <w:rPr>
                <w:rFonts w:asciiTheme="majorHAnsi" w:eastAsia="Times New Roman" w:hAnsiTheme="majorHAnsi" w:cs="Arial"/>
                <w:b/>
                <w:bCs/>
                <w:color w:val="000000"/>
                <w:sz w:val="23"/>
                <w:szCs w:val="23"/>
                <w:lang w:eastAsia="en-CA"/>
              </w:rPr>
              <w:t>entity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c) Objectives and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L’objectif est d’évaluer la quantité de connaissances qui doivent être acquises par un développeur avant d’être en mesure d’implémenter une classe définie dans le document d’architecture logicielle.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Ce qui doit être mesuré est le nombre de SDKs et/ou techniques spécialisées dont un développeur doit avoir une connaissance solide pour implémenter chaque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d) Relevant </w:t>
            </w:r>
            <w:proofErr w:type="spellStart"/>
            <w:r w:rsidRPr="004E536E">
              <w:rPr>
                <w:rFonts w:asciiTheme="majorHAnsi" w:eastAsia="Times New Roman" w:hAnsiTheme="majorHAnsi" w:cs="Arial"/>
                <w:b/>
                <w:bCs/>
                <w:color w:val="000000"/>
                <w:sz w:val="23"/>
                <w:szCs w:val="23"/>
                <w:lang w:eastAsia="en-CA"/>
              </w:rPr>
              <w:t>Quality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measures</w:t>
            </w:r>
            <w:proofErr w:type="spellEnd"/>
            <w:r w:rsidRPr="004E536E">
              <w:rPr>
                <w:rFonts w:asciiTheme="majorHAnsi" w:eastAsia="Times New Roman" w:hAnsiTheme="majorHAnsi" w:cs="Arial"/>
                <w:b/>
                <w:bCs/>
                <w:color w:val="000000"/>
                <w:sz w:val="23"/>
                <w:szCs w:val="23"/>
                <w:lang w:eastAsia="en-CA"/>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Faisabilité de l’architecture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e)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method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Pour chaque requis défini dans le SRS:</w:t>
            </w:r>
          </w:p>
          <w:p w:rsidR="00E41032" w:rsidRPr="004E536E"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Faire une liste des SDKs  avec lesquels la classe doit interagir directement. Cela signifie que des fonctions ou des types de données du SDK sont utilisées directement dans la classe.</w:t>
            </w:r>
          </w:p>
          <w:p w:rsidR="00E41032" w:rsidRPr="004E536E"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Faire une liste des SDKs avec lesquels la classe doit </w:t>
            </w:r>
            <w:proofErr w:type="spellStart"/>
            <w:r w:rsidRPr="004E536E">
              <w:rPr>
                <w:rFonts w:asciiTheme="majorHAnsi" w:eastAsia="Times New Roman" w:hAnsiTheme="majorHAnsi" w:cs="Arial"/>
                <w:color w:val="000000"/>
                <w:sz w:val="23"/>
                <w:szCs w:val="23"/>
                <w:lang w:eastAsia="en-CA"/>
              </w:rPr>
              <w:t>interragir</w:t>
            </w:r>
            <w:proofErr w:type="spellEnd"/>
            <w:r w:rsidRPr="004E536E">
              <w:rPr>
                <w:rFonts w:asciiTheme="majorHAnsi" w:eastAsia="Times New Roman" w:hAnsiTheme="majorHAnsi" w:cs="Arial"/>
                <w:color w:val="000000"/>
                <w:sz w:val="23"/>
                <w:szCs w:val="23"/>
                <w:lang w:eastAsia="en-CA"/>
              </w:rPr>
              <w:t xml:space="preserve"> indirectement. Cela signifie que la classe ne communique pas directement avec le SDK, mais dépend de ses détails d’implémentation. </w:t>
            </w:r>
          </w:p>
          <w:p w:rsidR="00E41032" w:rsidRPr="004E536E" w:rsidRDefault="00E41032" w:rsidP="00E41032">
            <w:pPr>
              <w:numPr>
                <w:ilvl w:val="0"/>
                <w:numId w:val="37"/>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Faire les mêmes évaluations avec les techniques spécialisées (tel que défini en g).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Donner une valeur à la mesure à l’aide du </w:t>
            </w:r>
            <w:proofErr w:type="spellStart"/>
            <w:r w:rsidRPr="004E536E">
              <w:rPr>
                <w:rFonts w:asciiTheme="majorHAnsi" w:eastAsia="Times New Roman" w:hAnsiTheme="majorHAnsi" w:cs="Arial"/>
                <w:color w:val="000000"/>
                <w:sz w:val="23"/>
                <w:szCs w:val="23"/>
                <w:lang w:eastAsia="en-CA"/>
              </w:rPr>
              <w:t>barême</w:t>
            </w:r>
            <w:proofErr w:type="spellEnd"/>
            <w:r w:rsidRPr="004E536E">
              <w:rPr>
                <w:rFonts w:asciiTheme="majorHAnsi" w:eastAsia="Times New Roman" w:hAnsiTheme="majorHAnsi" w:cs="Arial"/>
                <w:color w:val="000000"/>
                <w:sz w:val="23"/>
                <w:szCs w:val="23"/>
                <w:lang w:eastAsia="en-CA"/>
              </w:rPr>
              <w:t xml:space="preserve"> suivant:</w:t>
            </w:r>
          </w:p>
          <w:p w:rsidR="00E41032" w:rsidRPr="004E536E"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Excellent: Chaque classe nécessite une connaissance du fonctionnement d’au plus 1 SDK ou technique spécialisée pour être implémentée. Il est possible d’utiliser les données fournies par un autre SDK ou technique spécialisée, à condition que cela ne requiert pas de comprendre comment elles sont produites/capturées.</w:t>
            </w:r>
          </w:p>
          <w:p w:rsidR="00E41032" w:rsidRPr="004E536E"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lastRenderedPageBreak/>
              <w:t>Moyen: Chaque classe nécessite une connaissance pointue d’au plus 1 technique spécialisée ou SDK, mais peut aussi nécessiter une connaissance modérée du fonctionnement d’un autre SDK ou technique spécialisée.</w:t>
            </w:r>
          </w:p>
          <w:p w:rsidR="00E41032" w:rsidRPr="004E536E" w:rsidRDefault="00E41032" w:rsidP="00E41032">
            <w:pPr>
              <w:numPr>
                <w:ilvl w:val="0"/>
                <w:numId w:val="38"/>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Mauvais: Il y a des classes dont l’implémentation nécessite de comprendre les entrailles de plus d’un SDK ou technique spécialisée.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f) List of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properties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related</w:t>
            </w:r>
            <w:proofErr w:type="spellEnd"/>
            <w:r w:rsidRPr="004E536E">
              <w:rPr>
                <w:rFonts w:asciiTheme="majorHAnsi" w:eastAsia="Times New Roman" w:hAnsiTheme="majorHAnsi" w:cs="Arial"/>
                <w:b/>
                <w:bCs/>
                <w:color w:val="000000"/>
                <w:sz w:val="23"/>
                <w:szCs w:val="23"/>
                <w:lang w:eastAsia="en-CA"/>
              </w:rPr>
              <w:t xml:space="preserve"> to the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to </w:t>
            </w:r>
            <w:proofErr w:type="spellStart"/>
            <w:r w:rsidRPr="004E536E">
              <w:rPr>
                <w:rFonts w:asciiTheme="majorHAnsi" w:eastAsia="Times New Roman" w:hAnsiTheme="majorHAnsi" w:cs="Arial"/>
                <w:b/>
                <w:bCs/>
                <w:color w:val="000000"/>
                <w:sz w:val="23"/>
                <w:szCs w:val="23"/>
                <w:lang w:eastAsia="en-CA"/>
              </w:rPr>
              <w:t>quantity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Liste: SDK, technique spécialisée, classe.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g) </w:t>
            </w:r>
            <w:proofErr w:type="spellStart"/>
            <w:r w:rsidRPr="004E536E">
              <w:rPr>
                <w:rFonts w:asciiTheme="majorHAnsi" w:eastAsia="Times New Roman" w:hAnsiTheme="majorHAnsi" w:cs="Arial"/>
                <w:b/>
                <w:bCs/>
                <w:color w:val="000000"/>
                <w:sz w:val="23"/>
                <w:szCs w:val="23"/>
                <w:lang w:eastAsia="en-CA"/>
              </w:rPr>
              <w:t>Definition</w:t>
            </w:r>
            <w:proofErr w:type="spellEnd"/>
            <w:r w:rsidRPr="004E536E">
              <w:rPr>
                <w:rFonts w:asciiTheme="majorHAnsi" w:eastAsia="Times New Roman" w:hAnsiTheme="majorHAnsi" w:cs="Arial"/>
                <w:b/>
                <w:bCs/>
                <w:color w:val="000000"/>
                <w:sz w:val="23"/>
                <w:szCs w:val="23"/>
                <w:lang w:eastAsia="en-CA"/>
              </w:rPr>
              <w:t xml:space="preserve"> of </w:t>
            </w:r>
            <w:proofErr w:type="spellStart"/>
            <w:r w:rsidRPr="004E536E">
              <w:rPr>
                <w:rFonts w:asciiTheme="majorHAnsi" w:eastAsia="Times New Roman" w:hAnsiTheme="majorHAnsi" w:cs="Arial"/>
                <w:b/>
                <w:bCs/>
                <w:color w:val="000000"/>
                <w:sz w:val="23"/>
                <w:szCs w:val="23"/>
                <w:lang w:eastAsia="en-CA"/>
              </w:rPr>
              <w:t>each</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sub</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property</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SDK: Kit de développement logiciel développé par des entités externes à notre équipe. Par exemple, le SDK permettant d’extraire des squelettes de la Kinect ou le SDK permettant de connaître les positions de doigts à partir d’une caméra Senz3D.</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Technique spécialisée: Technique prenant des données en entrée et produisant des données en sortie qui n’a pas été vue dans le cursus commun de génie logiciel de Polytechnique.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 Élément listé à la section «classe» de la présentation d’un paquetage dans le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h) Input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Document d’architecture logicielle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i) Unit of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for the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Mesure qualitative.</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Choix parmi: Excellent, moyen, mauvais.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j) </w:t>
            </w:r>
            <w:proofErr w:type="spellStart"/>
            <w:r w:rsidRPr="004E536E">
              <w:rPr>
                <w:rFonts w:asciiTheme="majorHAnsi" w:eastAsia="Times New Roman" w:hAnsiTheme="majorHAnsi" w:cs="Arial"/>
                <w:b/>
                <w:bCs/>
                <w:color w:val="000000"/>
                <w:sz w:val="23"/>
                <w:szCs w:val="23"/>
                <w:lang w:eastAsia="en-CA"/>
              </w:rPr>
              <w:t>Numerical</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rules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Aucune. Suivre le </w:t>
            </w:r>
            <w:proofErr w:type="spellStart"/>
            <w:r w:rsidRPr="004E536E">
              <w:rPr>
                <w:rFonts w:asciiTheme="majorHAnsi" w:eastAsia="Times New Roman" w:hAnsiTheme="majorHAnsi" w:cs="Arial"/>
                <w:color w:val="000000"/>
                <w:sz w:val="23"/>
                <w:szCs w:val="23"/>
                <w:lang w:eastAsia="en-CA"/>
              </w:rPr>
              <w:t>barême</w:t>
            </w:r>
            <w:proofErr w:type="spellEnd"/>
            <w:r w:rsidRPr="004E536E">
              <w:rPr>
                <w:rFonts w:asciiTheme="majorHAnsi" w:eastAsia="Times New Roman" w:hAnsiTheme="majorHAnsi" w:cs="Arial"/>
                <w:color w:val="000000"/>
                <w:sz w:val="23"/>
                <w:szCs w:val="23"/>
                <w:lang w:eastAsia="en-CA"/>
              </w:rPr>
              <w:t xml:space="preserve"> décrit en 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k) </w:t>
            </w:r>
            <w:proofErr w:type="spellStart"/>
            <w:r w:rsidRPr="004E536E">
              <w:rPr>
                <w:rFonts w:asciiTheme="majorHAnsi" w:eastAsia="Times New Roman" w:hAnsiTheme="majorHAnsi" w:cs="Arial"/>
                <w:b/>
                <w:bCs/>
                <w:color w:val="000000"/>
                <w:sz w:val="23"/>
                <w:szCs w:val="23"/>
                <w:lang w:eastAsia="en-CA"/>
              </w:rPr>
              <w:t>Scale</w:t>
            </w:r>
            <w:proofErr w:type="spellEnd"/>
            <w:r w:rsidRPr="004E536E">
              <w:rPr>
                <w:rFonts w:asciiTheme="majorHAnsi" w:eastAsia="Times New Roman" w:hAnsiTheme="majorHAnsi" w:cs="Arial"/>
                <w:b/>
                <w:bCs/>
                <w:color w:val="000000"/>
                <w:sz w:val="23"/>
                <w:szCs w:val="23"/>
                <w:lang w:eastAsia="en-CA"/>
              </w:rPr>
              <w:t xml:space="preserve">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Ordinal.</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l) </w:t>
            </w:r>
            <w:proofErr w:type="spellStart"/>
            <w:r w:rsidRPr="004E536E">
              <w:rPr>
                <w:rFonts w:asciiTheme="majorHAnsi" w:eastAsia="Times New Roman" w:hAnsiTheme="majorHAnsi" w:cs="Arial"/>
                <w:b/>
                <w:bCs/>
                <w:color w:val="000000"/>
                <w:sz w:val="23"/>
                <w:szCs w:val="23"/>
                <w:lang w:eastAsia="en-CA"/>
              </w:rPr>
              <w:t>Context</w:t>
            </w:r>
            <w:proofErr w:type="spellEnd"/>
            <w:r w:rsidRPr="004E536E">
              <w:rPr>
                <w:rFonts w:asciiTheme="majorHAnsi" w:eastAsia="Times New Roman" w:hAnsiTheme="majorHAnsi" w:cs="Arial"/>
                <w:b/>
                <w:bCs/>
                <w:color w:val="000000"/>
                <w:sz w:val="23"/>
                <w:szCs w:val="23"/>
                <w:lang w:eastAsia="en-CA"/>
              </w:rPr>
              <w:t xml:space="preserve"> of QME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Notre projet nécessite l’utilisation d’un grand nombre de technologies inconnues. Tel que mentionné plus tôt, il est impensable que chaque développeur acquiert une connaissance pointue de chaque technologie. Il est donc souhaitable que chaque classe nécessite un nombre limité de connaissances préalables pour être implémentée afin d’augmenter la faisabilité. </w:t>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Cela permettra aux classes d’être implémentées par le développeur disposant des meilleures connaissances sur le sujet sans qu’il n’ait à faire de recherches trop poussées sur d’autres sujets (faisabilité). Par le fait même, nous aurons une grande confiance au code écrit par un expert du sujet et dans le cas où une technologie doit être changée, les changements seront limités à quelques classes.</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lastRenderedPageBreak/>
              <w:t xml:space="preserve">m) Software Life Cycle </w:t>
            </w:r>
            <w:proofErr w:type="spellStart"/>
            <w:r w:rsidRPr="004E536E">
              <w:rPr>
                <w:rFonts w:asciiTheme="majorHAnsi" w:eastAsia="Times New Roman" w:hAnsiTheme="majorHAnsi" w:cs="Arial"/>
                <w:b/>
                <w:bCs/>
                <w:color w:val="000000"/>
                <w:sz w:val="23"/>
                <w:szCs w:val="23"/>
                <w:lang w:eastAsia="en-CA"/>
              </w:rPr>
              <w:t>process</w:t>
            </w:r>
            <w:proofErr w:type="spellEnd"/>
            <w:r w:rsidRPr="004E536E">
              <w:rPr>
                <w:rFonts w:asciiTheme="majorHAnsi" w:eastAsia="Times New Roman" w:hAnsiTheme="majorHAnsi" w:cs="Arial"/>
                <w:b/>
                <w:bCs/>
                <w:color w:val="000000"/>
                <w:sz w:val="23"/>
                <w:szCs w:val="23"/>
                <w:lang w:eastAsia="en-CA"/>
              </w:rPr>
              <w: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SYSTEM/ SOFTWARE ARCHITECTURAL DESIGN, révision du document d’architecture.</w:t>
            </w:r>
          </w:p>
        </w:tc>
      </w:tr>
      <w:tr w:rsidR="00E41032" w:rsidRPr="004E536E" w:rsidTr="000E7F4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n) </w:t>
            </w:r>
            <w:proofErr w:type="spellStart"/>
            <w:r w:rsidRPr="004E536E">
              <w:rPr>
                <w:rFonts w:asciiTheme="majorHAnsi" w:eastAsia="Times New Roman" w:hAnsiTheme="majorHAnsi" w:cs="Arial"/>
                <w:b/>
                <w:bCs/>
                <w:color w:val="000000"/>
                <w:sz w:val="23"/>
                <w:szCs w:val="23"/>
                <w:lang w:eastAsia="en-CA"/>
              </w:rPr>
              <w:t>Measurement</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Constraints</w:t>
            </w:r>
            <w:proofErr w:type="spellEnd"/>
            <w:r w:rsidRPr="004E536E">
              <w:rPr>
                <w:rFonts w:asciiTheme="majorHAnsi" w:eastAsia="Times New Roman" w:hAnsiTheme="majorHAnsi" w:cs="Arial"/>
                <w:b/>
                <w:bCs/>
                <w:color w:val="000000"/>
                <w:sz w:val="23"/>
                <w:szCs w:val="23"/>
                <w:lang w:eastAsia="en-CA"/>
              </w:rPr>
              <w:t xml:space="preserve"> (</w:t>
            </w:r>
            <w:proofErr w:type="spellStart"/>
            <w:r w:rsidRPr="004E536E">
              <w:rPr>
                <w:rFonts w:asciiTheme="majorHAnsi" w:eastAsia="Times New Roman" w:hAnsiTheme="majorHAnsi" w:cs="Arial"/>
                <w:b/>
                <w:bCs/>
                <w:color w:val="000000"/>
                <w:sz w:val="23"/>
                <w:szCs w:val="23"/>
                <w:lang w:eastAsia="en-CA"/>
              </w:rPr>
              <w:t>optional</w:t>
            </w:r>
            <w:proofErr w:type="spellEnd"/>
            <w:r w:rsidRPr="004E536E">
              <w:rPr>
                <w:rFonts w:asciiTheme="majorHAnsi" w:eastAsia="Times New Roman" w:hAnsiTheme="majorHAnsi" w:cs="Arial"/>
                <w:b/>
                <w:bCs/>
                <w:color w:val="000000"/>
                <w:sz w:val="23"/>
                <w:szCs w:val="23"/>
                <w:lang w:eastAsia="en-CA"/>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1032" w:rsidRPr="004E536E" w:rsidRDefault="00E41032" w:rsidP="000E7F4F">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 document architecture logicielle doit être complété avant de prendre cette mesure. On doit avoir une bonne idée des solutions techniques disponibles afin d’associer de manière réaliste les SDKs et techniques spécialisées nécessaires à chaque classe.</w:t>
            </w:r>
          </w:p>
        </w:tc>
      </w:tr>
    </w:tbl>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1"/>
        <w:rPr>
          <w:rFonts w:eastAsia="Times New Roman"/>
          <w:b/>
          <w:bCs/>
          <w:sz w:val="48"/>
          <w:szCs w:val="48"/>
          <w:lang w:eastAsia="en-CA"/>
        </w:rPr>
      </w:pPr>
      <w:r w:rsidRPr="00E41032">
        <w:rPr>
          <w:rFonts w:eastAsia="Times New Roman"/>
          <w:lang w:eastAsia="en-CA"/>
        </w:rPr>
        <w:t>Mesure du document d’architecture</w:t>
      </w: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Flexibilité</w:t>
      </w:r>
    </w:p>
    <w:p w:rsidR="00E41032" w:rsidRPr="004E536E" w:rsidRDefault="00E41032" w:rsidP="00E41032">
      <w:pPr>
        <w:pStyle w:val="Heading3"/>
        <w:rPr>
          <w:rFonts w:eastAsia="Times New Roman" w:cs="Times New Roman"/>
          <w:lang w:eastAsia="en-CA"/>
        </w:rPr>
      </w:pPr>
      <w:r w:rsidRPr="00E41032">
        <w:rPr>
          <w:rFonts w:eastAsia="Times New Roman"/>
          <w:lang w:eastAsia="en-CA"/>
        </w:rPr>
        <w:t>Ratio des séparations de couches utilisant les façades</w:t>
      </w:r>
    </w:p>
    <w:p w:rsidR="00E41032" w:rsidRPr="004E536E" w:rsidRDefault="00E41032" w:rsidP="003826FC">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Toutes les séparations de couches de paquetages définies dans le document d’architecture contiennent une façade de communication. Cela nous donne donc un ratio </w:t>
      </w:r>
      <w:r w:rsidRPr="004E536E">
        <w:rPr>
          <w:rFonts w:asciiTheme="majorHAnsi" w:eastAsia="Times New Roman" w:hAnsiTheme="majorHAnsi" w:cs="Arial"/>
          <w:b/>
          <w:bCs/>
          <w:color w:val="000000"/>
          <w:sz w:val="23"/>
          <w:szCs w:val="23"/>
          <w:lang w:eastAsia="en-CA"/>
        </w:rPr>
        <w:t>Q = 1</w:t>
      </w:r>
      <w:r w:rsidRPr="004E536E">
        <w:rPr>
          <w:rFonts w:asciiTheme="majorHAnsi" w:eastAsia="Times New Roman" w:hAnsiTheme="majorHAnsi" w:cs="Arial"/>
          <w:color w:val="000000"/>
          <w:sz w:val="23"/>
          <w:szCs w:val="23"/>
          <w:lang w:eastAsia="en-CA"/>
        </w:rPr>
        <w:t>, ce qui est la valeur recherchée dans ce cas. Il est à noter ici que des efforts spécifiques à ce facteur de qualité ont été fait</w:t>
      </w:r>
      <w:r w:rsidR="003826FC">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lors l’élaboration du design, d’où notre bon ratio.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3"/>
        <w:rPr>
          <w:rFonts w:eastAsia="Times New Roman" w:cs="Times New Roman"/>
          <w:lang w:eastAsia="en-CA"/>
        </w:rPr>
      </w:pPr>
      <w:r w:rsidRPr="00E41032">
        <w:rPr>
          <w:rFonts w:eastAsia="Times New Roman"/>
          <w:lang w:eastAsia="en-CA"/>
        </w:rPr>
        <w:t>Nombre de responsabilités par classe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Classes catégorisées comme non excellentes :</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InstrumentChooser</w:t>
      </w:r>
      <w:proofErr w:type="spellEnd"/>
      <w:r w:rsidRPr="004E536E">
        <w:rPr>
          <w:rFonts w:asciiTheme="majorHAnsi" w:eastAsia="Times New Roman" w:hAnsiTheme="majorHAnsi" w:cs="Arial"/>
          <w:color w:val="000000"/>
          <w:sz w:val="23"/>
          <w:szCs w:val="23"/>
          <w:lang w:eastAsia="en-CA"/>
        </w:rPr>
        <w:t>: Surveille les gestes de changement d’instrument et instancie les bon instruments.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ModeChooser</w:t>
      </w:r>
      <w:proofErr w:type="spellEnd"/>
      <w:r w:rsidRPr="004E536E">
        <w:rPr>
          <w:rFonts w:asciiTheme="majorHAnsi" w:eastAsia="Times New Roman" w:hAnsiTheme="majorHAnsi" w:cs="Arial"/>
          <w:color w:val="000000"/>
          <w:sz w:val="23"/>
          <w:szCs w:val="23"/>
          <w:lang w:eastAsia="en-CA"/>
        </w:rPr>
        <w:t>: Surveille les gestes de changement de mode et exécute le changement de mode.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Ces deux classes ont une responsabilité commune qui est de </w:t>
      </w:r>
      <w:proofErr w:type="spellStart"/>
      <w:r w:rsidRPr="004E536E">
        <w:rPr>
          <w:rFonts w:asciiTheme="majorHAnsi" w:eastAsia="Times New Roman" w:hAnsiTheme="majorHAnsi" w:cs="Arial"/>
          <w:color w:val="000000"/>
          <w:sz w:val="23"/>
          <w:szCs w:val="23"/>
          <w:lang w:eastAsia="en-CA"/>
        </w:rPr>
        <w:t>sureveiller</w:t>
      </w:r>
      <w:proofErr w:type="spellEnd"/>
      <w:r w:rsidRPr="004E536E">
        <w:rPr>
          <w:rFonts w:asciiTheme="majorHAnsi" w:eastAsia="Times New Roman" w:hAnsiTheme="majorHAnsi" w:cs="Arial"/>
          <w:color w:val="000000"/>
          <w:sz w:val="23"/>
          <w:szCs w:val="23"/>
          <w:lang w:eastAsia="en-CA"/>
        </w:rPr>
        <w:t xml:space="preserve"> les geste</w:t>
      </w:r>
      <w:r w:rsidR="003E0ABE">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de l’utilisateur. Cette responsabilité devrait se trouver dans une classe à part afin d’unifier l’analyse des gestes.</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AssistedController</w:t>
      </w:r>
      <w:proofErr w:type="spellEnd"/>
      <w:r w:rsidRPr="004E536E">
        <w:rPr>
          <w:rFonts w:asciiTheme="majorHAnsi" w:eastAsia="Times New Roman" w:hAnsiTheme="majorHAnsi" w:cs="Arial"/>
          <w:color w:val="000000"/>
          <w:sz w:val="23"/>
          <w:szCs w:val="23"/>
          <w:lang w:eastAsia="en-CA"/>
        </w:rPr>
        <w:t xml:space="preserve"> : Gère le mode assisté (</w:t>
      </w:r>
      <w:r w:rsidRPr="004E536E">
        <w:rPr>
          <w:rFonts w:asciiTheme="majorHAnsi" w:eastAsia="Times New Roman" w:hAnsiTheme="majorHAnsi" w:cs="Arial"/>
          <w:b/>
          <w:bCs/>
          <w:color w:val="000000"/>
          <w:sz w:val="23"/>
          <w:szCs w:val="23"/>
          <w:lang w:eastAsia="en-CA"/>
        </w:rPr>
        <w:t>Mauvais</w:t>
      </w:r>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Le mode assisté requiert la gestion de musique, de partitions, et de choix de notes ou de sons en temps réel. Ces responsabilités devront être séparée</w:t>
      </w:r>
      <w:r w:rsidR="001855C9">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pour améliorer la flexibilité.</w:t>
      </w:r>
    </w:p>
    <w:p w:rsidR="00E41032" w:rsidRPr="004E536E" w:rsidRDefault="00E41032" w:rsidP="00E41032">
      <w:pPr>
        <w:numPr>
          <w:ilvl w:val="0"/>
          <w:numId w:val="39"/>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NoteComponent</w:t>
      </w:r>
      <w:proofErr w:type="spellEnd"/>
      <w:r w:rsidRPr="004E536E">
        <w:rPr>
          <w:rFonts w:asciiTheme="majorHAnsi" w:eastAsia="Times New Roman" w:hAnsiTheme="majorHAnsi" w:cs="Arial"/>
          <w:color w:val="000000"/>
          <w:sz w:val="23"/>
          <w:szCs w:val="23"/>
          <w:lang w:eastAsia="en-CA"/>
        </w:rPr>
        <w:t xml:space="preserve"> : Gère la rotation des notes selon les impacts avec les mains et gère la logique du son de la note.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w:t>
      </w:r>
    </w:p>
    <w:p w:rsidR="00E41032" w:rsidRPr="004E536E" w:rsidRDefault="00B24827" w:rsidP="00E41032">
      <w:pPr>
        <w:numPr>
          <w:ilvl w:val="1"/>
          <w:numId w:val="39"/>
        </w:numPr>
        <w:spacing w:after="0" w:line="240" w:lineRule="auto"/>
        <w:textAlignment w:val="baseline"/>
        <w:rPr>
          <w:rFonts w:asciiTheme="majorHAnsi" w:eastAsia="Times New Roman" w:hAnsiTheme="majorHAnsi" w:cs="Arial"/>
          <w:color w:val="000000"/>
          <w:sz w:val="23"/>
          <w:szCs w:val="23"/>
          <w:lang w:eastAsia="en-CA"/>
        </w:rPr>
      </w:pPr>
      <w:r>
        <w:rPr>
          <w:rFonts w:asciiTheme="majorHAnsi" w:eastAsia="Times New Roman" w:hAnsiTheme="majorHAnsi" w:cs="Arial"/>
          <w:color w:val="000000"/>
          <w:sz w:val="23"/>
          <w:szCs w:val="23"/>
          <w:lang w:eastAsia="en-CA"/>
        </w:rPr>
        <w:t>La logique des sons</w:t>
      </w:r>
      <w:r w:rsidR="00E41032" w:rsidRPr="004E536E">
        <w:rPr>
          <w:rFonts w:asciiTheme="majorHAnsi" w:eastAsia="Times New Roman" w:hAnsiTheme="majorHAnsi" w:cs="Arial"/>
          <w:color w:val="000000"/>
          <w:sz w:val="23"/>
          <w:szCs w:val="23"/>
          <w:lang w:eastAsia="en-CA"/>
        </w:rPr>
        <w:t xml:space="preserve"> pourrait être dans une classe dédiée.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Avec un total de 30 classes définies dans le document d’architecture, nous obtenons un ratio </w:t>
      </w:r>
      <w:r w:rsidRPr="004E536E">
        <w:rPr>
          <w:rFonts w:asciiTheme="majorHAnsi" w:eastAsia="Times New Roman" w:hAnsiTheme="majorHAnsi" w:cs="Times New Roman"/>
          <w:sz w:val="24"/>
          <w:szCs w:val="24"/>
          <w:lang w:eastAsia="en-CA"/>
        </w:rPr>
        <w:br/>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Q</w:t>
      </w:r>
      <w:r w:rsidRPr="004E536E">
        <w:rPr>
          <w:rFonts w:asciiTheme="majorHAnsi" w:eastAsia="Times New Roman" w:hAnsiTheme="majorHAnsi" w:cs="Arial"/>
          <w:color w:val="000000"/>
          <w:sz w:val="23"/>
          <w:szCs w:val="23"/>
          <w:lang w:eastAsia="en-CA"/>
        </w:rPr>
        <w:t xml:space="preserve"> = (3 * 0.5) + (1 * 0) + (26 * 1) = 27.5/30 = </w:t>
      </w:r>
      <w:r w:rsidRPr="004E536E">
        <w:rPr>
          <w:rFonts w:asciiTheme="majorHAnsi" w:eastAsia="Times New Roman" w:hAnsiTheme="majorHAnsi" w:cs="Arial"/>
          <w:b/>
          <w:bCs/>
          <w:color w:val="000000"/>
          <w:sz w:val="23"/>
          <w:szCs w:val="23"/>
          <w:lang w:eastAsia="en-CA"/>
        </w:rPr>
        <w:t>0.92</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Qui se situe près du ratio visé de 1.</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Il est à noter ici qu’il y a une partie subjective et possiblement variable dans la définition de responsabilité, et surtout avec quelle granularité nous les définissons. Il y a donc une certaine incertitude sur cette mesure.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Testabilité</w:t>
      </w:r>
    </w:p>
    <w:p w:rsidR="00E41032" w:rsidRPr="004E536E" w:rsidRDefault="00E41032" w:rsidP="00D43D27">
      <w:pPr>
        <w:pStyle w:val="Heading3"/>
        <w:rPr>
          <w:rFonts w:eastAsia="Times New Roman" w:cs="Times New Roman"/>
          <w:lang w:eastAsia="en-CA"/>
        </w:rPr>
      </w:pPr>
      <w:r w:rsidRPr="00E41032">
        <w:rPr>
          <w:rFonts w:eastAsia="Times New Roman"/>
          <w:lang w:eastAsia="en-CA"/>
        </w:rPr>
        <w:t>Nombre moyen de liens de couplage par classe</w:t>
      </w:r>
      <w:r w:rsidRPr="004E536E">
        <w:rPr>
          <w:rFonts w:eastAsia="Times New Roman" w:cs="Times New Roman"/>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i/>
          <w:iCs/>
          <w:color w:val="000000"/>
          <w:sz w:val="23"/>
          <w:szCs w:val="23"/>
          <w:lang w:eastAsia="en-CA"/>
        </w:rPr>
        <w:t>Nombre de liens de couplage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GameLogic</w:t>
      </w:r>
      <w:proofErr w:type="spellEnd"/>
      <w:r w:rsidRPr="004E536E">
        <w:rPr>
          <w:rFonts w:asciiTheme="majorHAnsi" w:eastAsia="Times New Roman" w:hAnsiTheme="majorHAnsi" w:cs="Arial"/>
          <w:color w:val="000000"/>
          <w:sz w:val="23"/>
          <w:szCs w:val="23"/>
          <w:lang w:eastAsia="en-CA"/>
        </w:rPr>
        <w:t xml:space="preserve"> : 2</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GestureRecognizer</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Guitare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Paquetage Piano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SensorLibInterop</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SensorLib</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HandTracker</w:t>
      </w:r>
      <w:proofErr w:type="spellEnd"/>
      <w:r w:rsidRPr="004E536E">
        <w:rPr>
          <w:rFonts w:asciiTheme="majorHAnsi" w:eastAsia="Times New Roman" w:hAnsiTheme="majorHAnsi" w:cs="Arial"/>
          <w:color w:val="000000"/>
          <w:sz w:val="23"/>
          <w:szCs w:val="23"/>
          <w:lang w:eastAsia="en-CA"/>
        </w:rPr>
        <w:t xml:space="preserve"> : 3</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IntelWrapper</w:t>
      </w:r>
      <w:proofErr w:type="spellEnd"/>
      <w:r w:rsidRPr="004E536E">
        <w:rPr>
          <w:rFonts w:asciiTheme="majorHAnsi" w:eastAsia="Times New Roman" w:hAnsiTheme="majorHAnsi" w:cs="Arial"/>
          <w:color w:val="000000"/>
          <w:sz w:val="23"/>
          <w:szCs w:val="23"/>
          <w:lang w:eastAsia="en-CA"/>
        </w:rPr>
        <w:t xml:space="preserve"> : 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Paquetage </w:t>
      </w:r>
      <w:proofErr w:type="spellStart"/>
      <w:r w:rsidRPr="004E536E">
        <w:rPr>
          <w:rFonts w:asciiTheme="majorHAnsi" w:eastAsia="Times New Roman" w:hAnsiTheme="majorHAnsi" w:cs="Arial"/>
          <w:color w:val="000000"/>
          <w:sz w:val="23"/>
          <w:szCs w:val="23"/>
          <w:lang w:eastAsia="en-CA"/>
        </w:rPr>
        <w:t>KinectWrapper</w:t>
      </w:r>
      <w:proofErr w:type="spellEnd"/>
      <w:r w:rsidRPr="004E536E">
        <w:rPr>
          <w:rFonts w:asciiTheme="majorHAnsi" w:eastAsia="Times New Roman" w:hAnsiTheme="majorHAnsi" w:cs="Arial"/>
          <w:color w:val="000000"/>
          <w:sz w:val="23"/>
          <w:szCs w:val="23"/>
          <w:lang w:eastAsia="en-CA"/>
        </w:rPr>
        <w:t xml:space="preserve"> : 2</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Nombre total de classes : 35</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b/>
          <w:bCs/>
          <w:color w:val="000000"/>
          <w:sz w:val="23"/>
          <w:szCs w:val="23"/>
          <w:lang w:eastAsia="en-CA"/>
        </w:rPr>
        <w:t xml:space="preserve">Q </w:t>
      </w:r>
      <w:r w:rsidRPr="004E536E">
        <w:rPr>
          <w:rFonts w:asciiTheme="majorHAnsi" w:eastAsia="Times New Roman" w:hAnsiTheme="majorHAnsi" w:cs="Arial"/>
          <w:color w:val="000000"/>
          <w:sz w:val="23"/>
          <w:szCs w:val="23"/>
          <w:lang w:eastAsia="en-CA"/>
        </w:rPr>
        <w:t xml:space="preserve">= Nombre moyen de liens de couplage par classe = (2+3+2)/35 = </w:t>
      </w:r>
      <w:r w:rsidRPr="004E536E">
        <w:rPr>
          <w:rFonts w:asciiTheme="majorHAnsi" w:eastAsia="Times New Roman" w:hAnsiTheme="majorHAnsi" w:cs="Arial"/>
          <w:b/>
          <w:bCs/>
          <w:color w:val="000000"/>
          <w:sz w:val="23"/>
          <w:szCs w:val="23"/>
          <w:lang w:eastAsia="en-CA"/>
        </w:rPr>
        <w:t>0.2</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3"/>
        <w:rPr>
          <w:rFonts w:eastAsia="Times New Roman" w:cs="Times New Roman"/>
          <w:lang w:eastAsia="en-CA"/>
        </w:rPr>
      </w:pPr>
      <w:r w:rsidRPr="00E41032">
        <w:rPr>
          <w:rFonts w:eastAsia="Times New Roman"/>
          <w:lang w:eastAsia="en-CA"/>
        </w:rPr>
        <w:t>Nombre de classes utilisant un capteur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Classes qui utilisent un capteur directement :</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IntelHandTracker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HandParameters</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KinectWrapper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KinectSensor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KinectData</w:t>
      </w:r>
      <w:proofErr w:type="spellEnd"/>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lastRenderedPageBreak/>
        <w:t>Q = Nombre total = 5</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E41032" w:rsidRDefault="00E41032" w:rsidP="00E41032">
      <w:pPr>
        <w:pStyle w:val="Heading2"/>
        <w:rPr>
          <w:rFonts w:eastAsia="Times New Roman"/>
          <w:lang w:eastAsia="en-CA"/>
        </w:rPr>
      </w:pPr>
      <w:r w:rsidRPr="00E41032">
        <w:rPr>
          <w:rFonts w:eastAsia="Times New Roman"/>
          <w:lang w:eastAsia="en-CA"/>
        </w:rPr>
        <w:t>Compréhensibilité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 xml:space="preserve">Proportion de paquetages illustrés par un diagramme de classes respectant </w:t>
      </w:r>
      <w:proofErr w:type="gramStart"/>
      <w:r w:rsidRPr="00E41032">
        <w:rPr>
          <w:rFonts w:eastAsia="Times New Roman"/>
          <w:lang w:eastAsia="en-CA"/>
        </w:rPr>
        <w:t>le UML</w:t>
      </w:r>
      <w:proofErr w:type="gramEnd"/>
      <w:r w:rsidRPr="00E41032">
        <w:rPr>
          <w:rFonts w:eastAsia="Times New Roman"/>
          <w:lang w:eastAsia="en-CA"/>
        </w:rPr>
        <w:t>.</w:t>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Tous les diagrammes de notre document d’architecture respectent le standard UML. Nous avons compté 13 diagrammes qui le respectent pour un total de 13 paquetages. En appliquant la règle, nous obtenons un ratio </w:t>
      </w:r>
      <w:r w:rsidRPr="004E536E">
        <w:rPr>
          <w:rFonts w:asciiTheme="majorHAnsi" w:eastAsia="Times New Roman" w:hAnsiTheme="majorHAnsi" w:cs="Arial"/>
          <w:b/>
          <w:bCs/>
          <w:color w:val="000000"/>
          <w:sz w:val="23"/>
          <w:szCs w:val="23"/>
          <w:lang w:eastAsia="en-CA"/>
        </w:rPr>
        <w:t>Q = 1</w:t>
      </w:r>
      <w:r w:rsidRPr="004E536E">
        <w:rPr>
          <w:rFonts w:asciiTheme="majorHAnsi" w:eastAsia="Times New Roman" w:hAnsiTheme="majorHAnsi" w:cs="Arial"/>
          <w:color w:val="000000"/>
          <w:sz w:val="23"/>
          <w:szCs w:val="23"/>
          <w:lang w:eastAsia="en-CA"/>
        </w:rPr>
        <w:t>, ce qui est la valeur recherchée dans ce cas.</w:t>
      </w: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lang w:eastAsia="en-CA"/>
        </w:rPr>
      </w:pPr>
      <w:r w:rsidRPr="00E41032">
        <w:rPr>
          <w:rFonts w:eastAsia="Times New Roman"/>
          <w:lang w:eastAsia="en-CA"/>
        </w:rPr>
        <w:t>Maintenabilité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Uniformité des paquetages de même type.</w:t>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En regardant notre document d’architecture on peut constater qu’aucun paquetage n’a une interface identique. Tous les instruments ont des méthodes différentes pour les démarrer / arrêter. Il n’est pas possible d’avoir une liste d’instruments ou de modes de jeu traités uniformément.</w:t>
      </w:r>
      <w:r w:rsidRPr="004E536E">
        <w:rPr>
          <w:rFonts w:asciiTheme="majorHAnsi" w:eastAsia="Times New Roman" w:hAnsiTheme="majorHAnsi" w:cs="Times New Roman"/>
          <w:sz w:val="24"/>
          <w:szCs w:val="24"/>
          <w:lang w:eastAsia="en-CA"/>
        </w:rPr>
        <w:br/>
      </w: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De plus, on retrouve des interfaces qui exposent leur implémentation. En effet, pour le détecteur de doigts de Intel, il faut appeler des fonctions pour ré-exécuter les calculs et fournir de nouvelles données. Il serait très difficile d’utiliser un autre capteur qui n’a pa</w:t>
      </w:r>
      <w:r w:rsidR="00D43D27">
        <w:rPr>
          <w:rFonts w:asciiTheme="majorHAnsi" w:eastAsia="Times New Roman" w:hAnsiTheme="majorHAnsi" w:cs="Arial"/>
          <w:color w:val="000000"/>
          <w:sz w:val="23"/>
          <w:szCs w:val="23"/>
          <w:lang w:eastAsia="en-CA"/>
        </w:rPr>
        <w:t xml:space="preserve">s ces requis. Également, pour la </w:t>
      </w:r>
      <w:proofErr w:type="spellStart"/>
      <w:r w:rsidR="00D43D27">
        <w:rPr>
          <w:rFonts w:asciiTheme="majorHAnsi" w:eastAsia="Times New Roman" w:hAnsiTheme="majorHAnsi" w:cs="Arial"/>
          <w:color w:val="000000"/>
          <w:sz w:val="23"/>
          <w:szCs w:val="23"/>
          <w:lang w:eastAsia="en-CA"/>
        </w:rPr>
        <w:t>baterie</w:t>
      </w:r>
      <w:proofErr w:type="spellEnd"/>
      <w:r w:rsidRPr="004E536E">
        <w:rPr>
          <w:rFonts w:asciiTheme="majorHAnsi" w:eastAsia="Times New Roman" w:hAnsiTheme="majorHAnsi" w:cs="Arial"/>
          <w:color w:val="000000"/>
          <w:sz w:val="23"/>
          <w:szCs w:val="23"/>
          <w:lang w:eastAsia="en-CA"/>
        </w:rPr>
        <w:t>, il faut penser à appeler une fonction qui change l’orientation de la caméra en lui fournissant la position de la tête du joueur. Il n’y a pas de raison que cela soit exposé de l’extérieur.  Par contre, le paquetage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permet d’éviter d’exposer l’implémentation du paquetage «Kinect» dans le cas du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 xml:space="preserve"> et de 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Suite à cette analyse, on peut dire la maintenabilité est de niveau «</w:t>
      </w:r>
      <w:r w:rsidRPr="004E536E">
        <w:rPr>
          <w:rFonts w:asciiTheme="majorHAnsi" w:eastAsia="Times New Roman" w:hAnsiTheme="majorHAnsi" w:cs="Arial"/>
          <w:b/>
          <w:bCs/>
          <w:color w:val="000000"/>
          <w:sz w:val="23"/>
          <w:szCs w:val="23"/>
          <w:lang w:eastAsia="en-CA"/>
        </w:rPr>
        <w:t>Mauvais</w:t>
      </w:r>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E41032" w:rsidRDefault="00E41032" w:rsidP="00E41032">
      <w:pPr>
        <w:pStyle w:val="Heading2"/>
        <w:rPr>
          <w:rFonts w:eastAsia="Times New Roman"/>
          <w:sz w:val="27"/>
          <w:szCs w:val="27"/>
          <w:lang w:eastAsia="en-CA"/>
        </w:rPr>
      </w:pPr>
      <w:r w:rsidRPr="00E41032">
        <w:rPr>
          <w:rFonts w:eastAsia="Times New Roman"/>
          <w:lang w:eastAsia="en-CA"/>
        </w:rPr>
        <w:t>Faisabilité</w:t>
      </w:r>
    </w:p>
    <w:p w:rsidR="00E41032" w:rsidRPr="00E41032" w:rsidRDefault="00E41032" w:rsidP="00E41032">
      <w:pPr>
        <w:pStyle w:val="Heading3"/>
        <w:rPr>
          <w:rFonts w:eastAsia="Times New Roman" w:cs="Times New Roman"/>
          <w:lang w:eastAsia="en-CA"/>
        </w:rPr>
      </w:pPr>
      <w:r w:rsidRPr="00E41032">
        <w:rPr>
          <w:rFonts w:eastAsia="Times New Roman"/>
          <w:lang w:eastAsia="en-CA"/>
        </w:rPr>
        <w:t>Nombre moyen de paquetages à implémenter pour réaliser une exigence.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paquetages nécessaires à chaque exigence sont mentionnés ci-dessous.</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3.1.1 Choix du mode de jeu: </w:t>
      </w:r>
      <w:proofErr w:type="spellStart"/>
      <w:r w:rsidRPr="004E536E">
        <w:rPr>
          <w:rFonts w:asciiTheme="majorHAnsi" w:eastAsia="Times New Roman" w:hAnsiTheme="majorHAnsi" w:cs="Arial"/>
          <w:color w:val="000000"/>
          <w:sz w:val="23"/>
          <w:szCs w:val="23"/>
          <w:lang w:eastAsia="en-CA"/>
        </w:rPr>
        <w:t>GameLogic</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GestureRecognizer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3.1.2 Mode libre: </w:t>
      </w:r>
      <w:proofErr w:type="spellStart"/>
      <w:r w:rsidRPr="004E536E">
        <w:rPr>
          <w:rFonts w:asciiTheme="majorHAnsi" w:eastAsia="Times New Roman" w:hAnsiTheme="majorHAnsi" w:cs="Arial"/>
          <w:color w:val="000000"/>
          <w:sz w:val="23"/>
          <w:szCs w:val="23"/>
          <w:lang w:eastAsia="en-CA"/>
        </w:rPr>
        <w:t>GameLogic</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 Guitare,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3.1.3 Mode assisté: </w:t>
      </w:r>
      <w:proofErr w:type="spellStart"/>
      <w:r w:rsidRPr="004E536E">
        <w:rPr>
          <w:rFonts w:asciiTheme="majorHAnsi" w:eastAsia="Times New Roman" w:hAnsiTheme="majorHAnsi" w:cs="Arial"/>
          <w:color w:val="000000"/>
          <w:sz w:val="23"/>
          <w:szCs w:val="23"/>
          <w:lang w:eastAsia="en-CA"/>
        </w:rPr>
        <w:t>GameLogic</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GestureRecognizer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 Guitare,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3.1.4 Mode néophyte: </w:t>
      </w:r>
      <w:proofErr w:type="spellStart"/>
      <w:r w:rsidRPr="004E536E">
        <w:rPr>
          <w:rFonts w:asciiTheme="majorHAnsi" w:eastAsia="Times New Roman" w:hAnsiTheme="majorHAnsi" w:cs="Arial"/>
          <w:color w:val="000000"/>
          <w:sz w:val="23"/>
          <w:szCs w:val="23"/>
          <w:lang w:eastAsia="en-CA"/>
        </w:rPr>
        <w:t>GameLogic</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GestureRecognizer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 Guitare,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3.2.1 Contrôles du présentateur: </w:t>
      </w:r>
      <w:proofErr w:type="spellStart"/>
      <w:r w:rsidRPr="004E536E">
        <w:rPr>
          <w:rFonts w:asciiTheme="majorHAnsi" w:eastAsia="Times New Roman" w:hAnsiTheme="majorHAnsi" w:cs="Arial"/>
          <w:color w:val="000000"/>
          <w:sz w:val="23"/>
          <w:szCs w:val="23"/>
          <w:lang w:eastAsia="en-CA"/>
        </w:rPr>
        <w:t>GameLogic</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3.3.1 Détection du geste correspondant à chaque instrument: </w:t>
      </w:r>
      <w:proofErr w:type="spellStart"/>
      <w:r w:rsidRPr="004E536E">
        <w:rPr>
          <w:rFonts w:asciiTheme="majorHAnsi" w:eastAsia="Times New Roman" w:hAnsiTheme="majorHAnsi" w:cs="Arial"/>
          <w:color w:val="000000"/>
          <w:sz w:val="23"/>
          <w:szCs w:val="23"/>
          <w:lang w:eastAsia="en-CA"/>
        </w:rPr>
        <w:t>GestureRecognizer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3.3.2 Guidage pour le choix de l’instrument: </w:t>
      </w:r>
      <w:proofErr w:type="spellStart"/>
      <w:r w:rsidRPr="004E536E">
        <w:rPr>
          <w:rFonts w:asciiTheme="majorHAnsi" w:eastAsia="Times New Roman" w:hAnsiTheme="majorHAnsi" w:cs="Arial"/>
          <w:color w:val="000000"/>
          <w:sz w:val="23"/>
          <w:szCs w:val="23"/>
          <w:lang w:eastAsia="en-CA"/>
        </w:rPr>
        <w:t>Rendering</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3.3.3 Emplacement de l’instrument: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GestureRecognizer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GameLogic</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w:t>
      </w:r>
    </w:p>
    <w:p w:rsidR="00E41032"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D43D27" w:rsidRDefault="00D43D27" w:rsidP="00E41032">
      <w:pPr>
        <w:spacing w:after="0" w:line="240" w:lineRule="auto"/>
        <w:rPr>
          <w:rFonts w:asciiTheme="majorHAnsi" w:eastAsia="Times New Roman" w:hAnsiTheme="majorHAnsi" w:cs="Times New Roman"/>
          <w:sz w:val="24"/>
          <w:szCs w:val="24"/>
          <w:lang w:eastAsia="en-CA"/>
        </w:rPr>
      </w:pPr>
    </w:p>
    <w:p w:rsidR="00D43D27" w:rsidRPr="004E536E" w:rsidRDefault="00D43D27"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lastRenderedPageBreak/>
        <w:t>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3.4.1 Vue à la première personne: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3.4.2 Positionnement du capteur: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SensorLib</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KinectWrapper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IntelWrapper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3.4.3 Notes jouables: </w:t>
      </w:r>
      <w:proofErr w:type="spellStart"/>
      <w:r w:rsidRPr="004E536E">
        <w:rPr>
          <w:rFonts w:asciiTheme="majorHAnsi" w:eastAsia="Times New Roman" w:hAnsiTheme="majorHAnsi" w:cs="Arial"/>
          <w:color w:val="000000"/>
          <w:sz w:val="23"/>
          <w:szCs w:val="23"/>
          <w:lang w:eastAsia="en-CA"/>
        </w:rPr>
        <w:t>IntelWrapper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HandTracker</w:t>
      </w:r>
      <w:proofErr w:type="spellEnd"/>
      <w:r w:rsidRPr="004E536E">
        <w:rPr>
          <w:rFonts w:asciiTheme="majorHAnsi" w:eastAsia="Times New Roman" w:hAnsiTheme="majorHAnsi" w:cs="Arial"/>
          <w:color w:val="000000"/>
          <w:sz w:val="23"/>
          <w:szCs w:val="23"/>
          <w:lang w:eastAsia="en-CA"/>
        </w:rPr>
        <w:t>,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3.4.5 Utilisation des pédales: </w:t>
      </w:r>
      <w:proofErr w:type="spellStart"/>
      <w:r w:rsidRPr="004E536E">
        <w:rPr>
          <w:rFonts w:asciiTheme="majorHAnsi" w:eastAsia="Times New Roman" w:hAnsiTheme="majorHAnsi" w:cs="Arial"/>
          <w:color w:val="000000"/>
          <w:sz w:val="23"/>
          <w:szCs w:val="23"/>
          <w:lang w:eastAsia="en-CA"/>
        </w:rPr>
        <w:t>KinectWrapper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SensorLib</w:t>
      </w:r>
      <w:proofErr w:type="spellEnd"/>
      <w:r w:rsidRPr="004E536E">
        <w:rPr>
          <w:rFonts w:asciiTheme="majorHAnsi" w:eastAsia="Times New Roman" w:hAnsiTheme="majorHAnsi" w:cs="Arial"/>
          <w:color w:val="000000"/>
          <w:sz w:val="23"/>
          <w:szCs w:val="23"/>
          <w:lang w:eastAsia="en-CA"/>
        </w:rPr>
        <w:t>, 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Batterie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3.5.1 Vue à la première personne: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3.5.2 Jouabilité de la batterie: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GestureRecognizer</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3.5.3 Positionnement du capteur: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SensorLib</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KinectWrapper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3.5.4 Pédale de la batterie: </w:t>
      </w:r>
      <w:proofErr w:type="spellStart"/>
      <w:r w:rsidRPr="004E536E">
        <w:rPr>
          <w:rFonts w:asciiTheme="majorHAnsi" w:eastAsia="Times New Roman" w:hAnsiTheme="majorHAnsi" w:cs="Arial"/>
          <w:color w:val="000000"/>
          <w:sz w:val="23"/>
          <w:szCs w:val="23"/>
          <w:lang w:eastAsia="en-CA"/>
        </w:rPr>
        <w:t>SensorLib</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Drum</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3.6.1 Vue à la première personne: </w:t>
      </w:r>
      <w:proofErr w:type="spellStart"/>
      <w:r w:rsidRPr="004E536E">
        <w:rPr>
          <w:rFonts w:asciiTheme="majorHAnsi" w:eastAsia="Times New Roman" w:hAnsiTheme="majorHAnsi" w:cs="Arial"/>
          <w:color w:val="000000"/>
          <w:sz w:val="23"/>
          <w:szCs w:val="23"/>
          <w:lang w:eastAsia="en-CA"/>
        </w:rPr>
        <w:t>Rendering</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3.6.2 Jouabilité de la guitare: </w:t>
      </w:r>
      <w:proofErr w:type="spellStart"/>
      <w:r w:rsidRPr="004E536E">
        <w:rPr>
          <w:rFonts w:asciiTheme="majorHAnsi" w:eastAsia="Times New Roman" w:hAnsiTheme="majorHAnsi" w:cs="Arial"/>
          <w:color w:val="000000"/>
          <w:sz w:val="23"/>
          <w:szCs w:val="23"/>
          <w:lang w:eastAsia="en-CA"/>
        </w:rPr>
        <w:t>Skeleotn</w:t>
      </w:r>
      <w:proofErr w:type="spellEnd"/>
      <w:r w:rsidRPr="004E536E">
        <w:rPr>
          <w:rFonts w:asciiTheme="majorHAnsi" w:eastAsia="Times New Roman" w:hAnsiTheme="majorHAnsi" w:cs="Arial"/>
          <w:color w:val="000000"/>
          <w:sz w:val="23"/>
          <w:szCs w:val="23"/>
          <w:lang w:eastAsia="en-CA"/>
        </w:rPr>
        <w:t>, 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3.5.3 Positionnement du capteur: </w:t>
      </w:r>
      <w:proofErr w:type="spellStart"/>
      <w:r w:rsidRPr="004E536E">
        <w:rPr>
          <w:rFonts w:asciiTheme="majorHAnsi" w:eastAsia="Times New Roman" w:hAnsiTheme="majorHAnsi" w:cs="Arial"/>
          <w:color w:val="000000"/>
          <w:sz w:val="23"/>
          <w:szCs w:val="23"/>
          <w:lang w:eastAsia="en-CA"/>
        </w:rPr>
        <w:t>Skeleton</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SensorLib</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KinectWrapper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3.7.1.1 Instruments souhaitables: Impossible à évaluer.</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3.8.1.1 Nombre de joueurs: Aucun paquetage spécifique.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Un total de 21 requis du SRS </w:t>
      </w:r>
      <w:proofErr w:type="gramStart"/>
      <w:r w:rsidRPr="004E536E">
        <w:rPr>
          <w:rFonts w:asciiTheme="majorHAnsi" w:eastAsia="Times New Roman" w:hAnsiTheme="majorHAnsi" w:cs="Arial"/>
          <w:color w:val="000000"/>
          <w:sz w:val="23"/>
          <w:szCs w:val="23"/>
          <w:lang w:eastAsia="en-CA"/>
        </w:rPr>
        <w:t>ont</w:t>
      </w:r>
      <w:proofErr w:type="gramEnd"/>
      <w:r w:rsidRPr="004E536E">
        <w:rPr>
          <w:rFonts w:asciiTheme="majorHAnsi" w:eastAsia="Times New Roman" w:hAnsiTheme="majorHAnsi" w:cs="Arial"/>
          <w:color w:val="000000"/>
          <w:sz w:val="23"/>
          <w:szCs w:val="23"/>
          <w:lang w:eastAsia="en-CA"/>
        </w:rPr>
        <w:t xml:space="preserve"> été étudiés, mais il a été impossible de détecter les paquetages requis pour l’un d’eux. Ainsi:</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E41032">
        <w:rPr>
          <w:rFonts w:asciiTheme="majorHAnsi" w:eastAsia="Times New Roman" w:hAnsiTheme="majorHAnsi" w:cs="Arial"/>
          <w:color w:val="000000"/>
          <w:sz w:val="23"/>
          <w:szCs w:val="23"/>
          <w:lang w:eastAsia="en-CA"/>
        </w:rPr>
        <w:tab/>
      </w:r>
      <w:proofErr w:type="spellStart"/>
      <w:r w:rsidRPr="004E536E">
        <w:rPr>
          <w:rFonts w:asciiTheme="majorHAnsi" w:eastAsia="Times New Roman" w:hAnsiTheme="majorHAnsi" w:cs="Arial"/>
          <w:color w:val="000000"/>
          <w:sz w:val="23"/>
          <w:szCs w:val="23"/>
          <w:lang w:eastAsia="en-CA"/>
        </w:rPr>
        <w:t>Somme_Paquetages</w:t>
      </w:r>
      <w:proofErr w:type="spellEnd"/>
      <w:r w:rsidRPr="004E536E">
        <w:rPr>
          <w:rFonts w:asciiTheme="majorHAnsi" w:eastAsia="Times New Roman" w:hAnsiTheme="majorHAnsi" w:cs="Arial"/>
          <w:color w:val="000000"/>
          <w:sz w:val="23"/>
          <w:szCs w:val="23"/>
          <w:lang w:eastAsia="en-CA"/>
        </w:rPr>
        <w:t xml:space="preserve"> = 55</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R = 20</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Q = 2.75</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Chaque requis nécessite du code spécifique dans une moyenne de </w:t>
      </w:r>
      <w:r w:rsidRPr="004E536E">
        <w:rPr>
          <w:rFonts w:asciiTheme="majorHAnsi" w:eastAsia="Times New Roman" w:hAnsiTheme="majorHAnsi" w:cs="Arial"/>
          <w:b/>
          <w:bCs/>
          <w:color w:val="000000"/>
          <w:sz w:val="23"/>
          <w:szCs w:val="23"/>
          <w:lang w:eastAsia="en-CA"/>
        </w:rPr>
        <w:t xml:space="preserve">Q = 2.75 </w:t>
      </w:r>
      <w:r w:rsidRPr="004E536E">
        <w:rPr>
          <w:rFonts w:asciiTheme="majorHAnsi" w:eastAsia="Times New Roman" w:hAnsiTheme="majorHAnsi" w:cs="Arial"/>
          <w:color w:val="000000"/>
          <w:sz w:val="23"/>
          <w:szCs w:val="23"/>
          <w:lang w:eastAsia="en-CA"/>
        </w:rPr>
        <w:t>paquetages.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pStyle w:val="Heading3"/>
        <w:rPr>
          <w:rFonts w:eastAsia="Times New Roman" w:cs="Times New Roman"/>
          <w:lang w:eastAsia="en-CA"/>
        </w:rPr>
      </w:pPr>
      <w:r w:rsidRPr="004E536E">
        <w:rPr>
          <w:rFonts w:eastAsia="Times New Roman"/>
          <w:lang w:eastAsia="en-CA"/>
        </w:rPr>
        <w:t>Diversité des connaissances requises pour implémenter chaque classe.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recense ici les classes pour lesquelles plus d’un SDK ou technique spécialisée doivent être connus pour permettre l’implémentation. Les classes sont groupées par paquetage.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GameLogic</w:t>
      </w:r>
      <w:proofErr w:type="spellEnd"/>
    </w:p>
    <w:p w:rsidR="00E41032" w:rsidRPr="004E536E"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InstrumentChooser</w:t>
      </w:r>
      <w:proofErr w:type="spellEnd"/>
      <w:r w:rsidRPr="004E536E">
        <w:rPr>
          <w:rFonts w:asciiTheme="majorHAnsi" w:eastAsia="Times New Roman" w:hAnsiTheme="majorHAnsi" w:cs="Arial"/>
          <w:color w:val="000000"/>
          <w:sz w:val="23"/>
          <w:szCs w:val="23"/>
          <w:lang w:eastAsia="en-CA"/>
        </w:rPr>
        <w:t xml:space="preserve">: </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Connaissances avancées: Animation dans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 modérées: Kinect SDK, reconnaissance de gestes.</w:t>
      </w:r>
    </w:p>
    <w:p w:rsidR="00E41032" w:rsidRPr="004E536E"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ModeChooser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Connaissances avancées: Animation dans </w:t>
      </w:r>
      <w:proofErr w:type="spellStart"/>
      <w:r w:rsidRPr="004E536E">
        <w:rPr>
          <w:rFonts w:asciiTheme="majorHAnsi" w:eastAsia="Times New Roman" w:hAnsiTheme="majorHAnsi" w:cs="Arial"/>
          <w:color w:val="000000"/>
          <w:sz w:val="23"/>
          <w:szCs w:val="23"/>
          <w:lang w:eastAsia="en-CA"/>
        </w:rPr>
        <w:t>Unity</w:t>
      </w:r>
      <w:proofErr w:type="spellEnd"/>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 modérées: Kinect SDK,  reconnaissance de gestes.</w:t>
      </w:r>
    </w:p>
    <w:p w:rsidR="00E41032" w:rsidRPr="004E536E" w:rsidRDefault="00E41032" w:rsidP="00E41032">
      <w:pPr>
        <w:numPr>
          <w:ilvl w:val="0"/>
          <w:numId w:val="40"/>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AssistedController</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Synthétisation sonore,</w:t>
      </w:r>
    </w:p>
    <w:p w:rsidR="00E41032" w:rsidRPr="004E536E" w:rsidRDefault="00E41032" w:rsidP="00E41032">
      <w:pPr>
        <w:numPr>
          <w:ilvl w:val="1"/>
          <w:numId w:val="40"/>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Connaissances modérées: Animation dans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lastRenderedPageBreak/>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Renderer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Les connaissances se limitent à l’animation dans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GestureRecognizer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w:t>
      </w:r>
    </w:p>
    <w:p w:rsidR="00E41032" w:rsidRPr="004E536E" w:rsidRDefault="00E41032" w:rsidP="00E41032">
      <w:pPr>
        <w:numPr>
          <w:ilvl w:val="0"/>
          <w:numId w:val="4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techniques pour reconnaître des gestes.</w:t>
      </w:r>
    </w:p>
    <w:p w:rsidR="00E41032" w:rsidRPr="004E536E" w:rsidRDefault="00E41032" w:rsidP="00E41032">
      <w:pPr>
        <w:numPr>
          <w:ilvl w:val="0"/>
          <w:numId w:val="41"/>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modérées: Kinect SDK.</w:t>
      </w:r>
    </w:p>
    <w:p w:rsidR="00D43D27" w:rsidRDefault="00D43D27"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Drum</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Toutes les classes nécessitent soient des connaissances de l’animation dans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 xml:space="preserve">, soit de la synthétisation sonore (un ou l’autre). Certaines classes </w:t>
      </w:r>
      <w:proofErr w:type="spellStart"/>
      <w:r w:rsidRPr="004E536E">
        <w:rPr>
          <w:rFonts w:asciiTheme="majorHAnsi" w:eastAsia="Times New Roman" w:hAnsiTheme="majorHAnsi" w:cs="Arial"/>
          <w:color w:val="000000"/>
          <w:sz w:val="23"/>
          <w:szCs w:val="23"/>
          <w:lang w:eastAsia="en-CA"/>
        </w:rPr>
        <w:t>nécesitent</w:t>
      </w:r>
      <w:proofErr w:type="spellEnd"/>
      <w:r w:rsidRPr="004E536E">
        <w:rPr>
          <w:rFonts w:asciiTheme="majorHAnsi" w:eastAsia="Times New Roman" w:hAnsiTheme="majorHAnsi" w:cs="Arial"/>
          <w:color w:val="000000"/>
          <w:sz w:val="23"/>
          <w:szCs w:val="23"/>
          <w:lang w:eastAsia="en-CA"/>
        </w:rPr>
        <w:t xml:space="preserve"> aussi la connaissance du Kinect SDK.</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Guitare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w:t>
      </w:r>
    </w:p>
    <w:p w:rsidR="00E41032" w:rsidRPr="004E536E" w:rsidRDefault="00E41032" w:rsidP="00E41032">
      <w:pPr>
        <w:numPr>
          <w:ilvl w:val="0"/>
          <w:numId w:val="4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Connaissances avancées: animation dans </w:t>
      </w:r>
      <w:proofErr w:type="spellStart"/>
      <w:r w:rsidRPr="004E536E">
        <w:rPr>
          <w:rFonts w:asciiTheme="majorHAnsi" w:eastAsia="Times New Roman" w:hAnsiTheme="majorHAnsi" w:cs="Arial"/>
          <w:color w:val="000000"/>
          <w:sz w:val="23"/>
          <w:szCs w:val="23"/>
          <w:lang w:eastAsia="en-CA"/>
        </w:rPr>
        <w:t>Unity</w:t>
      </w:r>
      <w:proofErr w:type="spellEnd"/>
    </w:p>
    <w:p w:rsidR="00E41032" w:rsidRPr="004E536E" w:rsidRDefault="00E41032" w:rsidP="00E41032">
      <w:pPr>
        <w:numPr>
          <w:ilvl w:val="0"/>
          <w:numId w:val="42"/>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Connaissances modérées: Kinect SDK, </w:t>
      </w:r>
      <w:proofErr w:type="spellStart"/>
      <w:r w:rsidRPr="004E536E">
        <w:rPr>
          <w:rFonts w:asciiTheme="majorHAnsi" w:eastAsia="Times New Roman" w:hAnsiTheme="majorHAnsi" w:cs="Arial"/>
          <w:color w:val="000000"/>
          <w:sz w:val="23"/>
          <w:szCs w:val="23"/>
          <w:lang w:eastAsia="en-CA"/>
        </w:rPr>
        <w:t>synthérisation</w:t>
      </w:r>
      <w:proofErr w:type="spellEnd"/>
      <w:r w:rsidRPr="004E536E">
        <w:rPr>
          <w:rFonts w:asciiTheme="majorHAnsi" w:eastAsia="Times New Roman" w:hAnsiTheme="majorHAnsi" w:cs="Arial"/>
          <w:color w:val="000000"/>
          <w:sz w:val="23"/>
          <w:szCs w:val="23"/>
          <w:lang w:eastAsia="en-CA"/>
        </w:rPr>
        <w:t xml:space="preserve"> sonore.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La classe «Solo» nécessite aussi des connaissances avancées en traitement d’images 2D.</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Piano</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HandController</w:t>
      </w:r>
      <w:proofErr w:type="spellEnd"/>
    </w:p>
    <w:p w:rsidR="00E41032" w:rsidRPr="004E536E" w:rsidRDefault="00E41032" w:rsidP="00E41032">
      <w:pPr>
        <w:numPr>
          <w:ilvl w:val="0"/>
          <w:numId w:val="43"/>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intelligence artificielle</w:t>
      </w:r>
    </w:p>
    <w:p w:rsidR="00E41032" w:rsidRPr="004E536E" w:rsidRDefault="00E41032" w:rsidP="00E41032">
      <w:pPr>
        <w:numPr>
          <w:ilvl w:val="0"/>
          <w:numId w:val="43"/>
        </w:numPr>
        <w:spacing w:after="0" w:line="240" w:lineRule="auto"/>
        <w:textAlignment w:val="baseline"/>
        <w:rPr>
          <w:rFonts w:asciiTheme="majorHAnsi" w:eastAsia="Times New Roman" w:hAnsiTheme="majorHAnsi" w:cs="Arial"/>
          <w:color w:val="000000"/>
          <w:sz w:val="23"/>
          <w:szCs w:val="23"/>
          <w:lang w:eastAsia="en-CA"/>
        </w:rPr>
      </w:pPr>
      <w:proofErr w:type="spellStart"/>
      <w:r w:rsidRPr="004E536E">
        <w:rPr>
          <w:rFonts w:asciiTheme="majorHAnsi" w:eastAsia="Times New Roman" w:hAnsiTheme="majorHAnsi" w:cs="Arial"/>
          <w:color w:val="000000"/>
          <w:sz w:val="23"/>
          <w:szCs w:val="23"/>
          <w:lang w:eastAsia="en-CA"/>
        </w:rPr>
        <w:t>Connsaissances</w:t>
      </w:r>
      <w:proofErr w:type="spellEnd"/>
      <w:r w:rsidRPr="004E536E">
        <w:rPr>
          <w:rFonts w:asciiTheme="majorHAnsi" w:eastAsia="Times New Roman" w:hAnsiTheme="majorHAnsi" w:cs="Arial"/>
          <w:color w:val="000000"/>
          <w:sz w:val="23"/>
          <w:szCs w:val="23"/>
          <w:lang w:eastAsia="en-CA"/>
        </w:rPr>
        <w:t xml:space="preserve"> modérées: Intel </w:t>
      </w:r>
      <w:proofErr w:type="spellStart"/>
      <w:r w:rsidRPr="004E536E">
        <w:rPr>
          <w:rFonts w:asciiTheme="majorHAnsi" w:eastAsia="Times New Roman" w:hAnsiTheme="majorHAnsi" w:cs="Arial"/>
          <w:color w:val="000000"/>
          <w:sz w:val="23"/>
          <w:szCs w:val="23"/>
          <w:lang w:eastAsia="en-CA"/>
        </w:rPr>
        <w:t>Perceptual</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Computing</w:t>
      </w:r>
      <w:proofErr w:type="spellEnd"/>
      <w:r w:rsidRPr="004E536E">
        <w:rPr>
          <w:rFonts w:asciiTheme="majorHAnsi" w:eastAsia="Times New Roman" w:hAnsiTheme="majorHAnsi" w:cs="Arial"/>
          <w:color w:val="000000"/>
          <w:sz w:val="23"/>
          <w:szCs w:val="23"/>
          <w:lang w:eastAsia="en-CA"/>
        </w:rPr>
        <w:t xml:space="preserve"> SDK, animation dans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shaders</w:t>
      </w:r>
      <w:proofErr w:type="spellEnd"/>
      <w:r w:rsidRPr="004E536E">
        <w:rPr>
          <w:rFonts w:asciiTheme="majorHAnsi" w:eastAsia="Times New Roman" w:hAnsiTheme="majorHAnsi" w:cs="Arial"/>
          <w:color w:val="000000"/>
          <w:sz w:val="23"/>
          <w:szCs w:val="23"/>
          <w:lang w:eastAsia="en-CA"/>
        </w:rPr>
        <w:t xml:space="preserve"> dans </w:t>
      </w:r>
      <w:proofErr w:type="spellStart"/>
      <w:r w:rsidRPr="004E536E">
        <w:rPr>
          <w:rFonts w:asciiTheme="majorHAnsi" w:eastAsia="Times New Roman" w:hAnsiTheme="majorHAnsi" w:cs="Arial"/>
          <w:color w:val="000000"/>
          <w:sz w:val="23"/>
          <w:szCs w:val="23"/>
          <w:lang w:eastAsia="en-CA"/>
        </w:rPr>
        <w:t>Unity</w:t>
      </w:r>
      <w:proofErr w:type="spellEnd"/>
      <w:r w:rsidRPr="004E536E">
        <w:rPr>
          <w:rFonts w:asciiTheme="majorHAnsi" w:eastAsia="Times New Roman" w:hAnsiTheme="majorHAnsi" w:cs="Arial"/>
          <w:color w:val="000000"/>
          <w:sz w:val="23"/>
          <w:szCs w:val="23"/>
          <w:lang w:eastAsia="en-CA"/>
        </w:rPr>
        <w:t>.</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On note que la synthétisation du son a été bien isolée dans «</w:t>
      </w:r>
      <w:proofErr w:type="spellStart"/>
      <w:r w:rsidRPr="004E536E">
        <w:rPr>
          <w:rFonts w:asciiTheme="majorHAnsi" w:eastAsia="Times New Roman" w:hAnsiTheme="majorHAnsi" w:cs="Arial"/>
          <w:color w:val="000000"/>
          <w:sz w:val="23"/>
          <w:szCs w:val="23"/>
          <w:lang w:eastAsia="en-CA"/>
        </w:rPr>
        <w:t>NoteComponent</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Skeleton</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Toutes les classes nécessitent:</w:t>
      </w:r>
    </w:p>
    <w:p w:rsidR="00E41032" w:rsidRPr="004E536E" w:rsidRDefault="00E41032" w:rsidP="00E41032">
      <w:pPr>
        <w:numPr>
          <w:ilvl w:val="0"/>
          <w:numId w:val="4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mathématiques/géométrie.</w:t>
      </w:r>
    </w:p>
    <w:p w:rsidR="00E41032" w:rsidRPr="004E536E" w:rsidRDefault="00E41032" w:rsidP="00E41032">
      <w:pPr>
        <w:numPr>
          <w:ilvl w:val="0"/>
          <w:numId w:val="44"/>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 modérées: Kinect SDK</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SensorLib</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Les algorithmes de traitement d’images sont très bien isolés dans ce paquetage.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t>HandTracker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lang w:eastAsia="en-CA"/>
        </w:rPr>
        <w:t>HandCalibrator</w:t>
      </w:r>
      <w:proofErr w:type="spellEnd"/>
    </w:p>
    <w:p w:rsidR="00E41032" w:rsidRPr="004E536E" w:rsidRDefault="00E41032" w:rsidP="00E41032">
      <w:pPr>
        <w:numPr>
          <w:ilvl w:val="0"/>
          <w:numId w:val="4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Connaissances avancées: traitement d’images 2D.</w:t>
      </w:r>
    </w:p>
    <w:p w:rsidR="00E41032" w:rsidRPr="004E536E" w:rsidRDefault="00E41032" w:rsidP="00E41032">
      <w:pPr>
        <w:numPr>
          <w:ilvl w:val="0"/>
          <w:numId w:val="45"/>
        </w:numPr>
        <w:spacing w:after="0" w:line="240" w:lineRule="auto"/>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Connaissances modérées: Intel </w:t>
      </w:r>
      <w:proofErr w:type="spellStart"/>
      <w:r w:rsidRPr="004E536E">
        <w:rPr>
          <w:rFonts w:asciiTheme="majorHAnsi" w:eastAsia="Times New Roman" w:hAnsiTheme="majorHAnsi" w:cs="Arial"/>
          <w:color w:val="000000"/>
          <w:sz w:val="23"/>
          <w:szCs w:val="23"/>
          <w:lang w:eastAsia="en-CA"/>
        </w:rPr>
        <w:t>Perceptual</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Computing</w:t>
      </w:r>
      <w:proofErr w:type="spellEnd"/>
      <w:r w:rsidRPr="004E536E">
        <w:rPr>
          <w:rFonts w:asciiTheme="majorHAnsi" w:eastAsia="Times New Roman" w:hAnsiTheme="majorHAnsi" w:cs="Arial"/>
          <w:color w:val="000000"/>
          <w:sz w:val="23"/>
          <w:szCs w:val="23"/>
          <w:lang w:eastAsia="en-CA"/>
        </w:rPr>
        <w:t xml:space="preserve"> SDK</w:t>
      </w:r>
    </w:p>
    <w:p w:rsidR="00E41032" w:rsidRDefault="00E41032" w:rsidP="00E41032">
      <w:pPr>
        <w:spacing w:after="0" w:line="240" w:lineRule="auto"/>
        <w:rPr>
          <w:rFonts w:asciiTheme="majorHAnsi" w:eastAsia="Times New Roman" w:hAnsiTheme="majorHAnsi" w:cs="Times New Roman"/>
          <w:sz w:val="24"/>
          <w:szCs w:val="24"/>
          <w:lang w:eastAsia="en-CA"/>
        </w:rPr>
      </w:pPr>
    </w:p>
    <w:p w:rsidR="00D43D27" w:rsidRDefault="00D43D27" w:rsidP="00E41032">
      <w:pPr>
        <w:spacing w:after="0" w:line="240" w:lineRule="auto"/>
        <w:rPr>
          <w:rFonts w:asciiTheme="majorHAnsi" w:eastAsia="Times New Roman" w:hAnsiTheme="majorHAnsi" w:cs="Times New Roman"/>
          <w:sz w:val="24"/>
          <w:szCs w:val="24"/>
          <w:lang w:eastAsia="en-CA"/>
        </w:rPr>
      </w:pPr>
    </w:p>
    <w:p w:rsidR="00D43D27" w:rsidRPr="004E536E" w:rsidRDefault="00D43D27"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spacing w:after="0" w:line="240" w:lineRule="auto"/>
        <w:rPr>
          <w:rFonts w:asciiTheme="majorHAnsi" w:eastAsia="Times New Roman" w:hAnsiTheme="majorHAnsi" w:cs="Times New Roman"/>
          <w:sz w:val="24"/>
          <w:szCs w:val="24"/>
          <w:lang w:eastAsia="en-CA"/>
        </w:rPr>
      </w:pPr>
      <w:proofErr w:type="spellStart"/>
      <w:r w:rsidRPr="004E536E">
        <w:rPr>
          <w:rFonts w:asciiTheme="majorHAnsi" w:eastAsia="Times New Roman" w:hAnsiTheme="majorHAnsi" w:cs="Arial"/>
          <w:color w:val="000000"/>
          <w:sz w:val="23"/>
          <w:szCs w:val="23"/>
          <w:u w:val="single"/>
          <w:lang w:eastAsia="en-CA"/>
        </w:rPr>
        <w:lastRenderedPageBreak/>
        <w:t>IntelWrapper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Les classes de ce paquetage nécessitent uniquement de connaître le Intel </w:t>
      </w:r>
      <w:proofErr w:type="spellStart"/>
      <w:r w:rsidRPr="004E536E">
        <w:rPr>
          <w:rFonts w:asciiTheme="majorHAnsi" w:eastAsia="Times New Roman" w:hAnsiTheme="majorHAnsi" w:cs="Arial"/>
          <w:color w:val="000000"/>
          <w:sz w:val="23"/>
          <w:szCs w:val="23"/>
          <w:lang w:eastAsia="en-CA"/>
        </w:rPr>
        <w:t>Perceptual</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Computing</w:t>
      </w:r>
      <w:proofErr w:type="spellEnd"/>
      <w:r w:rsidRPr="004E536E">
        <w:rPr>
          <w:rFonts w:asciiTheme="majorHAnsi" w:eastAsia="Times New Roman" w:hAnsiTheme="majorHAnsi" w:cs="Arial"/>
          <w:color w:val="000000"/>
          <w:sz w:val="23"/>
          <w:szCs w:val="23"/>
          <w:lang w:eastAsia="en-CA"/>
        </w:rPr>
        <w:t xml:space="preserve"> SDK.</w:t>
      </w:r>
      <w:r w:rsidRPr="004E536E">
        <w:rPr>
          <w:rFonts w:asciiTheme="majorHAnsi" w:eastAsia="Times New Roman" w:hAnsiTheme="majorHAnsi" w:cs="Times New Roman"/>
          <w:sz w:val="24"/>
          <w:szCs w:val="24"/>
          <w:lang w:eastAsia="en-CA"/>
        </w:rPr>
        <w:br/>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u w:val="single"/>
          <w:lang w:eastAsia="en-CA"/>
        </w:rPr>
        <w:t xml:space="preserve">Kinect </w:t>
      </w:r>
      <w:proofErr w:type="spellStart"/>
      <w:r w:rsidRPr="004E536E">
        <w:rPr>
          <w:rFonts w:asciiTheme="majorHAnsi" w:eastAsia="Times New Roman" w:hAnsiTheme="majorHAnsi" w:cs="Arial"/>
          <w:color w:val="000000"/>
          <w:sz w:val="23"/>
          <w:szCs w:val="23"/>
          <w:u w:val="single"/>
          <w:lang w:eastAsia="en-CA"/>
        </w:rPr>
        <w:t>Wrapper</w:t>
      </w:r>
      <w:proofErr w:type="spellEnd"/>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Les classes de ce paquetage nécessitent uniquement de connaître le </w:t>
      </w:r>
      <w:proofErr w:type="spellStart"/>
      <w:r w:rsidRPr="004E536E">
        <w:rPr>
          <w:rFonts w:asciiTheme="majorHAnsi" w:eastAsia="Times New Roman" w:hAnsiTheme="majorHAnsi" w:cs="Arial"/>
          <w:color w:val="000000"/>
          <w:sz w:val="23"/>
          <w:szCs w:val="23"/>
          <w:lang w:eastAsia="en-CA"/>
        </w:rPr>
        <w:t>KinectSDK</w:t>
      </w:r>
      <w:proofErr w:type="spellEnd"/>
      <w:r w:rsidRPr="004E536E">
        <w:rPr>
          <w:rFonts w:asciiTheme="majorHAnsi" w:eastAsia="Times New Roman" w:hAnsiTheme="majorHAnsi" w:cs="Arial"/>
          <w:color w:val="000000"/>
          <w:sz w:val="23"/>
          <w:szCs w:val="23"/>
          <w:lang w:eastAsia="en-CA"/>
        </w:rPr>
        <w:t>.</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D43D27">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Notre architecture obtient la valeur «</w:t>
      </w:r>
      <w:r w:rsidRPr="004E536E">
        <w:rPr>
          <w:rFonts w:asciiTheme="majorHAnsi" w:eastAsia="Times New Roman" w:hAnsiTheme="majorHAnsi" w:cs="Arial"/>
          <w:b/>
          <w:bCs/>
          <w:color w:val="000000"/>
          <w:sz w:val="23"/>
          <w:szCs w:val="23"/>
          <w:lang w:eastAsia="en-CA"/>
        </w:rPr>
        <w:t>Moyen</w:t>
      </w:r>
      <w:r w:rsidRPr="004E536E">
        <w:rPr>
          <w:rFonts w:asciiTheme="majorHAnsi" w:eastAsia="Times New Roman" w:hAnsiTheme="majorHAnsi" w:cs="Arial"/>
          <w:color w:val="000000"/>
          <w:sz w:val="23"/>
          <w:szCs w:val="23"/>
          <w:lang w:eastAsia="en-CA"/>
        </w:rPr>
        <w:t>». En effet, aucune classe ne nécessite des connaissances pointues de plus d’une technique spécialisée ou SDK, mais il est souvent impossible de faire totalement abstraction des autres techniques du projet.</w:t>
      </w:r>
    </w:p>
    <w:p w:rsidR="00E41032" w:rsidRPr="004E536E" w:rsidRDefault="00E41032" w:rsidP="00E41032">
      <w:pPr>
        <w:pStyle w:val="Heading1"/>
        <w:rPr>
          <w:rFonts w:eastAsia="Times New Roman"/>
          <w:b/>
          <w:bCs/>
          <w:sz w:val="48"/>
          <w:szCs w:val="48"/>
          <w:lang w:eastAsia="en-CA"/>
        </w:rPr>
      </w:pPr>
      <w:r w:rsidRPr="004E536E">
        <w:rPr>
          <w:rFonts w:eastAsia="Times New Roman"/>
          <w:lang w:eastAsia="en-CA"/>
        </w:rPr>
        <w:t>Interprétation des résultats obtenus</w:t>
      </w:r>
    </w:p>
    <w:p w:rsidR="00E41032" w:rsidRPr="004E536E" w:rsidRDefault="00E41032" w:rsidP="00E41032">
      <w:pPr>
        <w:pStyle w:val="Heading2"/>
        <w:rPr>
          <w:rFonts w:eastAsia="Times New Roman"/>
          <w:sz w:val="27"/>
          <w:szCs w:val="27"/>
          <w:lang w:eastAsia="en-CA"/>
        </w:rPr>
      </w:pPr>
      <w:r w:rsidRPr="004E536E">
        <w:rPr>
          <w:rFonts w:eastAsia="Times New Roman"/>
          <w:lang w:eastAsia="en-CA"/>
        </w:rPr>
        <w:t>Flexibilité</w:t>
      </w:r>
    </w:p>
    <w:p w:rsidR="00E41032" w:rsidRPr="004E536E" w:rsidRDefault="00E41032" w:rsidP="008A4F32">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Au niveau de la flexibilité nous sommes satisfaits des résultats obtenus. Pour la métrique «Ratio des séparations de couches utilisant les façades», nos efforts lors de la conception de l’architecture sont bien visibles. Sachant que les technologies risquaient de changer durant le projet, nous savions qu’il était </w:t>
      </w:r>
      <w:proofErr w:type="spellStart"/>
      <w:r w:rsidRPr="004E536E">
        <w:rPr>
          <w:rFonts w:asciiTheme="majorHAnsi" w:eastAsia="Times New Roman" w:hAnsiTheme="majorHAnsi" w:cs="Arial"/>
          <w:color w:val="000000"/>
          <w:sz w:val="23"/>
          <w:szCs w:val="23"/>
          <w:lang w:eastAsia="en-CA"/>
        </w:rPr>
        <w:t>nécéssaire</w:t>
      </w:r>
      <w:proofErr w:type="spellEnd"/>
      <w:r w:rsidRPr="004E536E">
        <w:rPr>
          <w:rFonts w:asciiTheme="majorHAnsi" w:eastAsia="Times New Roman" w:hAnsiTheme="majorHAnsi" w:cs="Arial"/>
          <w:color w:val="000000"/>
          <w:sz w:val="23"/>
          <w:szCs w:val="23"/>
          <w:lang w:eastAsia="en-CA"/>
        </w:rPr>
        <w:t xml:space="preserve"> d’utiliser une stratégie comme le patron façade pour favoriser la flexibilité en cas de changement, entres autres, de capteurs. </w:t>
      </w: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la métrique «Nombre de responsabilités par classe», notre résultat nous satisfait, bien que nous </w:t>
      </w:r>
      <w:proofErr w:type="gramStart"/>
      <w:r w:rsidRPr="004E536E">
        <w:rPr>
          <w:rFonts w:asciiTheme="majorHAnsi" w:eastAsia="Times New Roman" w:hAnsiTheme="majorHAnsi" w:cs="Arial"/>
          <w:color w:val="000000"/>
          <w:sz w:val="23"/>
          <w:szCs w:val="23"/>
          <w:lang w:eastAsia="en-CA"/>
        </w:rPr>
        <w:t>aurions</w:t>
      </w:r>
      <w:proofErr w:type="gramEnd"/>
      <w:r w:rsidRPr="004E536E">
        <w:rPr>
          <w:rFonts w:asciiTheme="majorHAnsi" w:eastAsia="Times New Roman" w:hAnsiTheme="majorHAnsi" w:cs="Arial"/>
          <w:color w:val="000000"/>
          <w:sz w:val="23"/>
          <w:szCs w:val="23"/>
          <w:lang w:eastAsia="en-CA"/>
        </w:rPr>
        <w:t xml:space="preserve"> pu faire un effort supplémentaire et nous questionner davantage sur les responsabilités de chaque classe. Des responsabilités partagées entre classes affectent grandement la flexibilité et nous nous devons d’éviter ce </w:t>
      </w:r>
      <w:r w:rsidR="008A4F32" w:rsidRPr="004E536E">
        <w:rPr>
          <w:rFonts w:asciiTheme="majorHAnsi" w:eastAsia="Times New Roman" w:hAnsiTheme="majorHAnsi" w:cs="Arial"/>
          <w:color w:val="000000"/>
          <w:sz w:val="23"/>
          <w:szCs w:val="23"/>
          <w:lang w:eastAsia="en-CA"/>
        </w:rPr>
        <w:t>phénomène</w:t>
      </w:r>
      <w:r w:rsidRPr="004E536E">
        <w:rPr>
          <w:rFonts w:asciiTheme="majorHAnsi" w:eastAsia="Times New Roman" w:hAnsiTheme="majorHAnsi" w:cs="Arial"/>
          <w:color w:val="000000"/>
          <w:sz w:val="23"/>
          <w:szCs w:val="23"/>
          <w:lang w:eastAsia="en-CA"/>
        </w:rPr>
        <w:t xml:space="preserve"> pour éviter les pertes de temps et les efforts supplémentaire</w:t>
      </w:r>
      <w:r w:rsidR="008A4F32">
        <w:rPr>
          <w:rFonts w:asciiTheme="majorHAnsi" w:eastAsia="Times New Roman" w:hAnsiTheme="majorHAnsi" w:cs="Arial"/>
          <w:color w:val="000000"/>
          <w:sz w:val="23"/>
          <w:szCs w:val="23"/>
          <w:lang w:eastAsia="en-CA"/>
        </w:rPr>
        <w:t>s</w:t>
      </w:r>
      <w:r w:rsidRPr="004E536E">
        <w:rPr>
          <w:rFonts w:asciiTheme="majorHAnsi" w:eastAsia="Times New Roman" w:hAnsiTheme="majorHAnsi" w:cs="Arial"/>
          <w:color w:val="000000"/>
          <w:sz w:val="23"/>
          <w:szCs w:val="23"/>
          <w:lang w:eastAsia="en-CA"/>
        </w:rPr>
        <w:t xml:space="preserve"> lors d’un changement qui affecte cette responsabilité. Également une classe trop importante deviendra rapidement difficile à améliorer, optimiser ou modifier, d’où l’importance de bien diviser les responsabilités. Quelques changements au design pourraient donc améliorer ces aspects de flexibilité.</w:t>
      </w:r>
      <w:r w:rsidRPr="004E536E">
        <w:rPr>
          <w:rFonts w:asciiTheme="majorHAnsi" w:eastAsia="Times New Roman" w:hAnsiTheme="majorHAnsi" w:cs="Times New Roman"/>
          <w:sz w:val="24"/>
          <w:szCs w:val="24"/>
          <w:lang w:eastAsia="en-CA"/>
        </w:rPr>
        <w:br/>
      </w:r>
    </w:p>
    <w:p w:rsidR="00E41032" w:rsidRPr="004E536E" w:rsidRDefault="00E41032" w:rsidP="00E41032">
      <w:pPr>
        <w:pStyle w:val="Heading2"/>
        <w:rPr>
          <w:rFonts w:eastAsia="Times New Roman"/>
          <w:lang w:eastAsia="en-CA"/>
        </w:rPr>
      </w:pPr>
      <w:r w:rsidRPr="004E536E">
        <w:rPr>
          <w:rFonts w:eastAsia="Times New Roman"/>
          <w:lang w:eastAsia="en-CA"/>
        </w:rPr>
        <w:t>Testabilité</w:t>
      </w:r>
    </w:p>
    <w:p w:rsidR="00E41032" w:rsidRPr="004E536E" w:rsidRDefault="00E41032" w:rsidP="00D43D27">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Les deux métriques utilisées nous donnent de très bons résultats. Pour la première métrique (“nombre moyen de liens de couplage par classe”), cela est dû autant à un effort de conception qu’à certaines limitations de la métrique. En effet, notre document d’architecture sépare les classes en des paquetages souvent très petits. Dans cette optique, il est normal que la plupart des classes n’aient pas de liens de compositions et/ou d’agrégation. Dans le cas de notre document d’architecture, une métrique testant aussi le couplage entre paquetages pourrait aussi être utilisé mais elle serait à coup sûr moins précise car les relations entre paquetage sont moins détaillées. Il est aussi notable dans notre cas que les liens de compositions sont quasi-inexistants. Ces liens sont plus forts que les liens d’agrégation et cause un couplage plus important. Il est donc bon que nous en </w:t>
      </w:r>
      <w:proofErr w:type="spellStart"/>
      <w:r w:rsidRPr="004E536E">
        <w:rPr>
          <w:rFonts w:asciiTheme="majorHAnsi" w:eastAsia="Times New Roman" w:hAnsiTheme="majorHAnsi" w:cs="Arial"/>
          <w:color w:val="000000"/>
          <w:sz w:val="23"/>
          <w:szCs w:val="23"/>
          <w:lang w:eastAsia="en-CA"/>
        </w:rPr>
        <w:t>ayions</w:t>
      </w:r>
      <w:proofErr w:type="spellEnd"/>
      <w:r w:rsidRPr="004E536E">
        <w:rPr>
          <w:rFonts w:asciiTheme="majorHAnsi" w:eastAsia="Times New Roman" w:hAnsiTheme="majorHAnsi" w:cs="Arial"/>
          <w:color w:val="000000"/>
          <w:sz w:val="23"/>
          <w:szCs w:val="23"/>
          <w:lang w:eastAsia="en-CA"/>
        </w:rPr>
        <w:t xml:space="preserve"> moins.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Pour la deuxième métrique, nous avons obtenu un résultat exemplaire considérant que notre projet utilise énormément les capteurs. Cela est dû à un effort fait afin de limiter le nombre de classes utilisant directement les capteurs. Notre conception était </w:t>
      </w:r>
      <w:proofErr w:type="gramStart"/>
      <w:r w:rsidRPr="004E536E">
        <w:rPr>
          <w:rFonts w:asciiTheme="majorHAnsi" w:eastAsia="Times New Roman" w:hAnsiTheme="majorHAnsi" w:cs="Arial"/>
          <w:color w:val="000000"/>
          <w:sz w:val="23"/>
          <w:szCs w:val="23"/>
          <w:lang w:eastAsia="en-CA"/>
        </w:rPr>
        <w:t>fait</w:t>
      </w:r>
      <w:proofErr w:type="gramEnd"/>
      <w:r w:rsidRPr="004E536E">
        <w:rPr>
          <w:rFonts w:asciiTheme="majorHAnsi" w:eastAsia="Times New Roman" w:hAnsiTheme="majorHAnsi" w:cs="Arial"/>
          <w:color w:val="000000"/>
          <w:sz w:val="23"/>
          <w:szCs w:val="23"/>
          <w:lang w:eastAsia="en-CA"/>
        </w:rPr>
        <w:t xml:space="preserve"> de façon à ce </w:t>
      </w:r>
      <w:r w:rsidRPr="004E536E">
        <w:rPr>
          <w:rFonts w:asciiTheme="majorHAnsi" w:eastAsia="Times New Roman" w:hAnsiTheme="majorHAnsi" w:cs="Arial"/>
          <w:color w:val="000000"/>
          <w:sz w:val="23"/>
          <w:szCs w:val="23"/>
          <w:lang w:eastAsia="en-CA"/>
        </w:rPr>
        <w:lastRenderedPageBreak/>
        <w:t>qu’un nombre limité de classes accèdent directement aux fonctions du capteurs et permettent à des classes externes de s’enregistrer auprès d’elle afin de recevoir les données en temps réel. Cela fait qu’un très petit nombre de classes utilise directement le capteur. Cette métrique nous permet de prévoir que nous aurons relativement peu de tests à faire en ce qui concerne les contraintes environnementales et matérielles.</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pStyle w:val="Heading2"/>
        <w:rPr>
          <w:rFonts w:eastAsia="Times New Roman"/>
          <w:lang w:eastAsia="en-CA"/>
        </w:rPr>
      </w:pPr>
      <w:r w:rsidRPr="004E536E">
        <w:rPr>
          <w:rFonts w:eastAsia="Times New Roman"/>
          <w:lang w:eastAsia="en-CA"/>
        </w:rPr>
        <w:t>Compréhensibilité</w:t>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Nous obtenons un résultat parfait pour la métrique «Ratio du nombre de diagramme qui respecte le UML». En effet, lors de l’écriture du document d’architecture nous avions </w:t>
      </w:r>
      <w:r w:rsidR="008A4F32" w:rsidRPr="004E536E">
        <w:rPr>
          <w:rFonts w:asciiTheme="majorHAnsi" w:eastAsia="Times New Roman" w:hAnsiTheme="majorHAnsi" w:cs="Arial"/>
          <w:color w:val="000000"/>
          <w:sz w:val="23"/>
          <w:szCs w:val="23"/>
          <w:lang w:eastAsia="en-CA"/>
        </w:rPr>
        <w:t>établi</w:t>
      </w:r>
      <w:r w:rsidRPr="004E536E">
        <w:rPr>
          <w:rFonts w:asciiTheme="majorHAnsi" w:eastAsia="Times New Roman" w:hAnsiTheme="majorHAnsi" w:cs="Arial"/>
          <w:color w:val="000000"/>
          <w:sz w:val="23"/>
          <w:szCs w:val="23"/>
          <w:lang w:eastAsia="en-CA"/>
        </w:rPr>
        <w:t xml:space="preserve"> les règles pour faire les diagrammes. Nous avions choisi UML, car c’est ce qui nous est enseigné à l’école Polytechnique de Montréal. C’est très bien pour la compréhensibilité, car tous les membres de l’équipe comprennent et utilisent le standard UML. Une bonne compréhensibilité permettra d’avoir un produit de qualité, car il n’y aura pas de malentendu sur l’architecture.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p>
    <w:p w:rsidR="00E41032" w:rsidRPr="004E536E" w:rsidRDefault="00E41032" w:rsidP="00E41032">
      <w:pPr>
        <w:pStyle w:val="Heading2"/>
        <w:rPr>
          <w:rFonts w:eastAsia="Times New Roman"/>
          <w:lang w:eastAsia="en-CA"/>
        </w:rPr>
      </w:pPr>
      <w:r w:rsidRPr="004E536E">
        <w:rPr>
          <w:rFonts w:eastAsia="Times New Roman"/>
          <w:lang w:eastAsia="en-CA"/>
        </w:rPr>
        <w:t>Maintenabilité</w:t>
      </w:r>
    </w:p>
    <w:p w:rsidR="00E41032" w:rsidRPr="004E536E" w:rsidRDefault="00E41032" w:rsidP="008A4F32">
      <w:pPr>
        <w:spacing w:after="0" w:line="240" w:lineRule="auto"/>
        <w:ind w:firstLine="720"/>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avons un niveau de maintenabilité «Mauvais», selon les critères définis plus haut. Nous sommes conscients de ce problème et ce serait bon de réviser l’architecture et d’adapter le code en conséquence. En effet, on aurait dû avoir des méthodes communes à tous les instruments comme «</w:t>
      </w:r>
      <w:proofErr w:type="spellStart"/>
      <w:r w:rsidRPr="004E536E">
        <w:rPr>
          <w:rFonts w:asciiTheme="majorHAnsi" w:eastAsia="Times New Roman" w:hAnsiTheme="majorHAnsi" w:cs="Arial"/>
          <w:color w:val="000000"/>
          <w:sz w:val="23"/>
          <w:szCs w:val="23"/>
          <w:lang w:eastAsia="en-CA"/>
        </w:rPr>
        <w:t>DemarrerInstrument</w:t>
      </w:r>
      <w:proofErr w:type="spellEnd"/>
      <w:r w:rsidRPr="004E536E">
        <w:rPr>
          <w:rFonts w:asciiTheme="majorHAnsi" w:eastAsia="Times New Roman" w:hAnsiTheme="majorHAnsi" w:cs="Arial"/>
          <w:color w:val="000000"/>
          <w:sz w:val="23"/>
          <w:szCs w:val="23"/>
          <w:lang w:eastAsia="en-CA"/>
        </w:rPr>
        <w:t>» et «</w:t>
      </w:r>
      <w:proofErr w:type="spellStart"/>
      <w:r w:rsidRPr="004E536E">
        <w:rPr>
          <w:rFonts w:asciiTheme="majorHAnsi" w:eastAsia="Times New Roman" w:hAnsiTheme="majorHAnsi" w:cs="Arial"/>
          <w:color w:val="000000"/>
          <w:sz w:val="23"/>
          <w:szCs w:val="23"/>
          <w:lang w:eastAsia="en-CA"/>
        </w:rPr>
        <w:t>DemarrerModeAssiste</w:t>
      </w:r>
      <w:proofErr w:type="spellEnd"/>
      <w:r w:rsidRPr="004E536E">
        <w:rPr>
          <w:rFonts w:asciiTheme="majorHAnsi" w:eastAsia="Times New Roman" w:hAnsiTheme="majorHAnsi" w:cs="Arial"/>
          <w:color w:val="000000"/>
          <w:sz w:val="23"/>
          <w:szCs w:val="23"/>
          <w:lang w:eastAsia="en-CA"/>
        </w:rPr>
        <w:t xml:space="preserve">». Nous allons peut-être corriger notre code afin de le rendre plus </w:t>
      </w:r>
      <w:proofErr w:type="spellStart"/>
      <w:r w:rsidRPr="004E536E">
        <w:rPr>
          <w:rFonts w:asciiTheme="majorHAnsi" w:eastAsia="Times New Roman" w:hAnsiTheme="majorHAnsi" w:cs="Arial"/>
          <w:color w:val="000000"/>
          <w:sz w:val="23"/>
          <w:szCs w:val="23"/>
          <w:lang w:eastAsia="en-CA"/>
        </w:rPr>
        <w:t>maintainable</w:t>
      </w:r>
      <w:proofErr w:type="spellEnd"/>
      <w:r w:rsidRPr="004E536E">
        <w:rPr>
          <w:rFonts w:asciiTheme="majorHAnsi" w:eastAsia="Times New Roman" w:hAnsiTheme="majorHAnsi" w:cs="Arial"/>
          <w:color w:val="000000"/>
          <w:sz w:val="23"/>
          <w:szCs w:val="23"/>
          <w:lang w:eastAsia="en-CA"/>
        </w:rPr>
        <w:t>, car il est important que le programme de génie logiciel puissent le réutiliser afin de le présenter au porte ouverte par exemple.</w:t>
      </w:r>
      <w:r w:rsidRPr="004E536E">
        <w:rPr>
          <w:rFonts w:asciiTheme="majorHAnsi" w:eastAsia="Times New Roman" w:hAnsiTheme="majorHAnsi" w:cs="Times New Roman"/>
          <w:sz w:val="24"/>
          <w:szCs w:val="24"/>
          <w:lang w:eastAsia="en-CA"/>
        </w:rPr>
        <w:br/>
      </w:r>
    </w:p>
    <w:p w:rsidR="00E41032" w:rsidRPr="004E536E" w:rsidRDefault="00E41032" w:rsidP="00E41032">
      <w:pPr>
        <w:pStyle w:val="Heading2"/>
        <w:rPr>
          <w:rFonts w:eastAsia="Times New Roman"/>
          <w:lang w:eastAsia="en-CA"/>
        </w:rPr>
      </w:pPr>
      <w:r w:rsidRPr="004E536E">
        <w:rPr>
          <w:rFonts w:eastAsia="Times New Roman"/>
          <w:lang w:eastAsia="en-CA"/>
        </w:rPr>
        <w:t>Faisabilité</w:t>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Nous obtenons un très bon résultat pour la métrique «Nombre moyen de paquetages à implémenter pour réaliser une exigence». Cela nous indique que lors de la conception de notre architecture, nous avons associé aux classes des responsabilités qui sont souvent des requis tirés du SRS. Cela est positif du point de vue de la faisabilité, car nous savons que pour chaque classe </w:t>
      </w:r>
      <w:r w:rsidRPr="00E41032">
        <w:rPr>
          <w:rFonts w:asciiTheme="majorHAnsi" w:eastAsia="Times New Roman" w:hAnsiTheme="majorHAnsi" w:cs="Arial"/>
          <w:color w:val="000000"/>
          <w:sz w:val="23"/>
          <w:szCs w:val="23"/>
          <w:lang w:eastAsia="en-CA"/>
        </w:rPr>
        <w:tab/>
      </w:r>
      <w:r w:rsidRPr="004E536E">
        <w:rPr>
          <w:rFonts w:asciiTheme="majorHAnsi" w:eastAsia="Times New Roman" w:hAnsiTheme="majorHAnsi" w:cs="Arial"/>
          <w:color w:val="000000"/>
          <w:sz w:val="23"/>
          <w:szCs w:val="23"/>
          <w:lang w:eastAsia="en-CA"/>
        </w:rPr>
        <w:t>que nous implémentons, nous réalisons des requis spécifiques. Nous faisons donc toujours des avancées concrètes du point de vue du client et nous aurons rapidement l’assurance que certains de nos objectifs sont faisables dans le temps alloué. Également, le fait d’associer des requis spécifiques à chaque classe signifie que si nous décidons d’enlever des requis jugés non faisables au cours du développement, il suffira d’enlever des classes spécifiques. Les changements ne seront pas généralisés dans l’application.</w:t>
      </w: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720"/>
        <w:jc w:val="both"/>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 xml:space="preserve">Le résultat de la métrique «Diversité des connaissances requises pour implémenter chaque classe» est moins satisfaisant. Tel que mentionné au paragraphe précédent, nous avons assigné les responsabilités aux classes selon les requis. Lorsqu’un requis combine plusieurs technologies, nous n’avons pas pris la peine de le fractionner en plusieurs classes. Par exemple, il est dommage que les classes représentant les différents composants de la batterie soient à la fois responsable de la détection des collisions avec les baguettes, de l’animation lors d’un impact et de la production du son. Dans notre cas, Félix possède de bonnes connaissances pour moduler un son selon l’impact des baguettes alors qu’Alexandre est plus doué en animation. Ils seront forcés de travailler dans une même classe en raison de </w:t>
      </w:r>
      <w:r w:rsidRPr="004E536E">
        <w:rPr>
          <w:rFonts w:asciiTheme="majorHAnsi" w:eastAsia="Times New Roman" w:hAnsiTheme="majorHAnsi" w:cs="Arial"/>
          <w:color w:val="000000"/>
          <w:sz w:val="23"/>
          <w:szCs w:val="23"/>
          <w:lang w:eastAsia="en-CA"/>
        </w:rPr>
        <w:lastRenderedPageBreak/>
        <w:t>du mauvais découpage de l’architecture et risquent ainsi d’avoir à comprendre le travail de l’autre. Étant donné qu’il a été établi que les technologies utilisées nécessitaient un long temps d’apprentissage, cela diminue la faisabilité de notre projet dans le temps alloué.</w:t>
      </w:r>
      <w:r w:rsidRPr="004E536E">
        <w:rPr>
          <w:rFonts w:asciiTheme="majorHAnsi" w:eastAsia="Times New Roman" w:hAnsiTheme="majorHAnsi" w:cs="Times New Roman"/>
          <w:sz w:val="24"/>
          <w:szCs w:val="24"/>
          <w:lang w:eastAsia="en-CA"/>
        </w:rPr>
        <w:br/>
      </w:r>
    </w:p>
    <w:p w:rsidR="00E41032" w:rsidRPr="004E536E" w:rsidRDefault="00E41032" w:rsidP="008A4F32">
      <w:pPr>
        <w:spacing w:after="0" w:line="240" w:lineRule="auto"/>
        <w:ind w:firstLine="360"/>
        <w:jc w:val="both"/>
        <w:rPr>
          <w:rFonts w:asciiTheme="majorHAnsi" w:eastAsia="Times New Roman" w:hAnsiTheme="majorHAnsi" w:cs="Times New Roman"/>
          <w:sz w:val="24"/>
          <w:szCs w:val="24"/>
          <w:lang w:eastAsia="en-CA"/>
        </w:rPr>
      </w:pPr>
      <w:bookmarkStart w:id="0" w:name="_GoBack"/>
      <w:bookmarkEnd w:id="0"/>
      <w:r w:rsidRPr="004E536E">
        <w:rPr>
          <w:rFonts w:asciiTheme="majorHAnsi" w:eastAsia="Times New Roman" w:hAnsiTheme="majorHAnsi" w:cs="Arial"/>
          <w:color w:val="000000"/>
          <w:sz w:val="23"/>
          <w:szCs w:val="23"/>
          <w:lang w:eastAsia="en-CA"/>
        </w:rPr>
        <w:t xml:space="preserve">L’utilisation du patron </w:t>
      </w:r>
      <w:r w:rsidRPr="004E536E">
        <w:rPr>
          <w:rFonts w:asciiTheme="majorHAnsi" w:eastAsia="Times New Roman" w:hAnsiTheme="majorHAnsi" w:cs="Arial"/>
          <w:i/>
          <w:iCs/>
          <w:color w:val="000000"/>
          <w:sz w:val="23"/>
          <w:szCs w:val="23"/>
          <w:lang w:eastAsia="en-CA"/>
        </w:rPr>
        <w:t>Broker</w:t>
      </w:r>
      <w:r w:rsidRPr="004E536E">
        <w:rPr>
          <w:rFonts w:asciiTheme="majorHAnsi" w:eastAsia="Times New Roman" w:hAnsiTheme="majorHAnsi" w:cs="Arial"/>
          <w:color w:val="000000"/>
          <w:sz w:val="23"/>
          <w:szCs w:val="23"/>
          <w:lang w:eastAsia="en-CA"/>
        </w:rPr>
        <w:t xml:space="preserve"> aurait été pertinente dans ce contexte pour gérer les communications entre les composantes utilisant les différentes technologies nécessaires à la réalisation d’un requis sans avoir à se connaître entre elles. Le principe «Do not mix </w:t>
      </w:r>
      <w:proofErr w:type="spellStart"/>
      <w:r w:rsidRPr="004E536E">
        <w:rPr>
          <w:rFonts w:asciiTheme="majorHAnsi" w:eastAsia="Times New Roman" w:hAnsiTheme="majorHAnsi" w:cs="Arial"/>
          <w:color w:val="000000"/>
          <w:sz w:val="23"/>
          <w:szCs w:val="23"/>
          <w:lang w:eastAsia="en-CA"/>
        </w:rPr>
        <w:t>different</w:t>
      </w:r>
      <w:proofErr w:type="spellEnd"/>
      <w:r w:rsidRPr="004E536E">
        <w:rPr>
          <w:rFonts w:asciiTheme="majorHAnsi" w:eastAsia="Times New Roman" w:hAnsiTheme="majorHAnsi" w:cs="Arial"/>
          <w:color w:val="000000"/>
          <w:sz w:val="23"/>
          <w:szCs w:val="23"/>
          <w:lang w:eastAsia="en-CA"/>
        </w:rPr>
        <w:t xml:space="preserve"> types of components in the </w:t>
      </w:r>
      <w:proofErr w:type="spellStart"/>
      <w:r w:rsidRPr="004E536E">
        <w:rPr>
          <w:rFonts w:asciiTheme="majorHAnsi" w:eastAsia="Times New Roman" w:hAnsiTheme="majorHAnsi" w:cs="Arial"/>
          <w:color w:val="000000"/>
          <w:sz w:val="23"/>
          <w:szCs w:val="23"/>
          <w:lang w:eastAsia="en-CA"/>
        </w:rPr>
        <w:t>same</w:t>
      </w:r>
      <w:proofErr w:type="spellEnd"/>
      <w:r w:rsidRPr="004E536E">
        <w:rPr>
          <w:rFonts w:asciiTheme="majorHAnsi" w:eastAsia="Times New Roman" w:hAnsiTheme="majorHAnsi" w:cs="Arial"/>
          <w:color w:val="000000"/>
          <w:sz w:val="23"/>
          <w:szCs w:val="23"/>
          <w:lang w:eastAsia="en-CA"/>
        </w:rPr>
        <w:t xml:space="preserve"> </w:t>
      </w:r>
      <w:proofErr w:type="spellStart"/>
      <w:r w:rsidRPr="004E536E">
        <w:rPr>
          <w:rFonts w:asciiTheme="majorHAnsi" w:eastAsia="Times New Roman" w:hAnsiTheme="majorHAnsi" w:cs="Arial"/>
          <w:color w:val="000000"/>
          <w:sz w:val="23"/>
          <w:szCs w:val="23"/>
          <w:lang w:eastAsia="en-CA"/>
        </w:rPr>
        <w:t>logical</w:t>
      </w:r>
      <w:proofErr w:type="spellEnd"/>
      <w:r w:rsidRPr="004E536E">
        <w:rPr>
          <w:rFonts w:asciiTheme="majorHAnsi" w:eastAsia="Times New Roman" w:hAnsiTheme="majorHAnsi" w:cs="Arial"/>
          <w:color w:val="000000"/>
          <w:sz w:val="23"/>
          <w:szCs w:val="23"/>
          <w:lang w:eastAsia="en-CA"/>
        </w:rPr>
        <w:t xml:space="preserve"> layer» du guide architectural de Microsoft est également intéressant. Si nous avions créé une architecture avec couches plus claires, nous aurions évité une dépendance envers le Kinect SDK partout à travers l’application. Un exemple de séparation par couches est:</w:t>
      </w:r>
    </w:p>
    <w:p w:rsidR="00E41032" w:rsidRPr="004E536E"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1:</w:t>
      </w:r>
      <w:r>
        <w:rPr>
          <w:rFonts w:asciiTheme="majorHAnsi" w:eastAsia="Times New Roman" w:hAnsiTheme="majorHAnsi" w:cs="Arial"/>
          <w:color w:val="000000"/>
          <w:sz w:val="23"/>
          <w:szCs w:val="23"/>
          <w:lang w:eastAsia="en-CA"/>
        </w:rPr>
        <w:t xml:space="preserve"> communication avec les capteurs</w:t>
      </w:r>
    </w:p>
    <w:p w:rsidR="00E41032" w:rsidRPr="004E536E"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2: extraction des données nécessaires au jeu à l’aide de traitement d’images et de filtres</w:t>
      </w:r>
    </w:p>
    <w:p w:rsidR="00E41032" w:rsidRPr="004E536E"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3: logique d’application</w:t>
      </w:r>
    </w:p>
    <w:p w:rsidR="00E41032" w:rsidRDefault="00E41032" w:rsidP="00E41032">
      <w:pPr>
        <w:numPr>
          <w:ilvl w:val="0"/>
          <w:numId w:val="46"/>
        </w:numPr>
        <w:spacing w:after="0" w:line="240" w:lineRule="auto"/>
        <w:jc w:val="both"/>
        <w:textAlignment w:val="baseline"/>
        <w:rPr>
          <w:rFonts w:asciiTheme="majorHAnsi" w:eastAsia="Times New Roman" w:hAnsiTheme="majorHAnsi" w:cs="Arial"/>
          <w:color w:val="000000"/>
          <w:sz w:val="23"/>
          <w:szCs w:val="23"/>
          <w:lang w:eastAsia="en-CA"/>
        </w:rPr>
      </w:pPr>
      <w:r w:rsidRPr="004E536E">
        <w:rPr>
          <w:rFonts w:asciiTheme="majorHAnsi" w:eastAsia="Times New Roman" w:hAnsiTheme="majorHAnsi" w:cs="Arial"/>
          <w:color w:val="000000"/>
          <w:sz w:val="23"/>
          <w:szCs w:val="23"/>
          <w:lang w:eastAsia="en-CA"/>
        </w:rPr>
        <w:t xml:space="preserve">4: affichage et production de sons </w:t>
      </w:r>
    </w:p>
    <w:p w:rsidR="00E41032" w:rsidRPr="004E536E" w:rsidRDefault="00E41032" w:rsidP="00E41032">
      <w:pPr>
        <w:spacing w:after="0" w:line="240" w:lineRule="auto"/>
        <w:ind w:left="720"/>
        <w:jc w:val="both"/>
        <w:textAlignment w:val="baseline"/>
        <w:rPr>
          <w:rFonts w:asciiTheme="majorHAnsi" w:eastAsia="Times New Roman" w:hAnsiTheme="majorHAnsi" w:cs="Arial"/>
          <w:color w:val="000000"/>
          <w:sz w:val="23"/>
          <w:szCs w:val="23"/>
          <w:lang w:eastAsia="en-CA"/>
        </w:rPr>
      </w:pPr>
    </w:p>
    <w:p w:rsidR="00E41032" w:rsidRPr="004E536E" w:rsidRDefault="00E41032" w:rsidP="00E41032">
      <w:pPr>
        <w:pStyle w:val="Heading1"/>
        <w:rPr>
          <w:rFonts w:eastAsia="Times New Roman"/>
          <w:b/>
          <w:bCs/>
          <w:sz w:val="48"/>
          <w:szCs w:val="48"/>
          <w:lang w:eastAsia="en-CA"/>
        </w:rPr>
      </w:pPr>
      <w:r w:rsidRPr="004E536E">
        <w:rPr>
          <w:rFonts w:eastAsia="Times New Roman"/>
          <w:lang w:eastAsia="en-CA"/>
        </w:rPr>
        <w:t>Temps passé sur le laboratoire</w:t>
      </w:r>
    </w:p>
    <w:p w:rsidR="00E41032" w:rsidRPr="004E536E" w:rsidRDefault="00E41032" w:rsidP="00E41032">
      <w:pPr>
        <w:spacing w:after="0" w:line="240" w:lineRule="auto"/>
        <w:rPr>
          <w:rFonts w:asciiTheme="majorHAnsi" w:eastAsia="Times New Roman" w:hAnsiTheme="majorHAnsi" w:cs="Times New Roman"/>
          <w:sz w:val="24"/>
          <w:szCs w:val="24"/>
          <w:lang w:eastAsia="en-CA"/>
        </w:rPr>
      </w:pPr>
      <w:r w:rsidRPr="004E536E">
        <w:rPr>
          <w:rFonts w:asciiTheme="majorHAnsi" w:eastAsia="Times New Roman" w:hAnsiTheme="majorHAnsi" w:cs="Arial"/>
          <w:color w:val="000000"/>
          <w:sz w:val="23"/>
          <w:szCs w:val="23"/>
          <w:lang w:eastAsia="en-CA"/>
        </w:rPr>
        <w:t>Nous avons passé 20 heures-personne à la réalisation de ce laboratoire.</w:t>
      </w:r>
    </w:p>
    <w:p w:rsidR="00E41032" w:rsidRPr="00E41032" w:rsidRDefault="00E41032" w:rsidP="00E41032">
      <w:pPr>
        <w:rPr>
          <w:rFonts w:asciiTheme="majorHAnsi" w:hAnsiTheme="majorHAnsi"/>
        </w:rPr>
      </w:pPr>
      <w:r w:rsidRPr="00E41032">
        <w:rPr>
          <w:rFonts w:asciiTheme="majorHAnsi" w:eastAsia="Times New Roman" w:hAnsiTheme="majorHAnsi" w:cs="Times New Roman"/>
          <w:sz w:val="24"/>
          <w:szCs w:val="24"/>
          <w:lang w:eastAsia="en-CA"/>
        </w:rPr>
        <w:br/>
      </w:r>
      <w:r w:rsidRPr="00E41032">
        <w:rPr>
          <w:rFonts w:asciiTheme="majorHAnsi" w:eastAsia="Times New Roman" w:hAnsiTheme="majorHAnsi" w:cs="Times New Roman"/>
          <w:sz w:val="24"/>
          <w:szCs w:val="24"/>
          <w:lang w:eastAsia="en-CA"/>
        </w:rPr>
        <w:br/>
      </w:r>
    </w:p>
    <w:p w:rsidR="00E41032" w:rsidRPr="00E41032" w:rsidRDefault="00E41032" w:rsidP="00E41032">
      <w:pPr>
        <w:rPr>
          <w:rFonts w:asciiTheme="majorHAnsi" w:hAnsiTheme="majorHAnsi"/>
        </w:rPr>
      </w:pPr>
    </w:p>
    <w:p w:rsidR="00763E74" w:rsidRPr="00E41032" w:rsidRDefault="00763E74" w:rsidP="00E41032"/>
    <w:sectPr w:rsidR="00763E74" w:rsidRPr="00E41032" w:rsidSect="00460C93">
      <w:footerReference w:type="default" r:id="rId1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1DE" w:rsidRDefault="00FB41DE">
      <w:pPr>
        <w:spacing w:after="0" w:line="240" w:lineRule="auto"/>
      </w:pPr>
      <w:r>
        <w:separator/>
      </w:r>
    </w:p>
  </w:endnote>
  <w:endnote w:type="continuationSeparator" w:id="0">
    <w:p w:rsidR="00FB41DE" w:rsidRDefault="00FB4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41803"/>
      <w:docPartObj>
        <w:docPartGallery w:val="Page Numbers (Bottom of Page)"/>
        <w:docPartUnique/>
      </w:docPartObj>
    </w:sdtPr>
    <w:sdtEndPr/>
    <w:sdtContent>
      <w:p w:rsidR="0017696B" w:rsidRDefault="0017696B">
        <w:pPr>
          <w:pStyle w:val="Footer"/>
          <w:jc w:val="center"/>
        </w:pPr>
        <w:r>
          <w:fldChar w:fldCharType="begin"/>
        </w:r>
        <w:r>
          <w:instrText>PAGE   \* MERGEFORMAT</w:instrText>
        </w:r>
        <w:r>
          <w:fldChar w:fldCharType="separate"/>
        </w:r>
        <w:r w:rsidR="008A4F32" w:rsidRPr="008A4F32">
          <w:rPr>
            <w:noProof/>
            <w:lang w:val="fr-FR"/>
          </w:rPr>
          <w:t>26</w:t>
        </w:r>
        <w:r>
          <w:fldChar w:fldCharType="end"/>
        </w:r>
      </w:p>
    </w:sdtContent>
  </w:sdt>
  <w:p w:rsidR="0017696B" w:rsidRDefault="00176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1DE" w:rsidRDefault="00FB41DE">
      <w:pPr>
        <w:spacing w:after="0" w:line="240" w:lineRule="auto"/>
      </w:pPr>
      <w:r>
        <w:separator/>
      </w:r>
    </w:p>
  </w:footnote>
  <w:footnote w:type="continuationSeparator" w:id="0">
    <w:p w:rsidR="00FB41DE" w:rsidRDefault="00FB4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4BA"/>
    <w:multiLevelType w:val="multilevel"/>
    <w:tmpl w:val="84D0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911D6"/>
    <w:multiLevelType w:val="multilevel"/>
    <w:tmpl w:val="0A0E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5124F"/>
    <w:multiLevelType w:val="multilevel"/>
    <w:tmpl w:val="2C4CB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30050"/>
    <w:multiLevelType w:val="multilevel"/>
    <w:tmpl w:val="5B96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D5694"/>
    <w:multiLevelType w:val="multilevel"/>
    <w:tmpl w:val="5280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922D5"/>
    <w:multiLevelType w:val="multilevel"/>
    <w:tmpl w:val="DB5A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E6E51"/>
    <w:multiLevelType w:val="multilevel"/>
    <w:tmpl w:val="E5BA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021CC9"/>
    <w:multiLevelType w:val="multilevel"/>
    <w:tmpl w:val="16E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03B4D"/>
    <w:multiLevelType w:val="multilevel"/>
    <w:tmpl w:val="7F9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B6EC3"/>
    <w:multiLevelType w:val="multilevel"/>
    <w:tmpl w:val="116C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6014B2"/>
    <w:multiLevelType w:val="multilevel"/>
    <w:tmpl w:val="5EB0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B39E3"/>
    <w:multiLevelType w:val="multilevel"/>
    <w:tmpl w:val="16A0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B71450"/>
    <w:multiLevelType w:val="hybridMultilevel"/>
    <w:tmpl w:val="C4AEC84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nsid w:val="39C16A80"/>
    <w:multiLevelType w:val="multilevel"/>
    <w:tmpl w:val="0C82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291411"/>
    <w:multiLevelType w:val="multilevel"/>
    <w:tmpl w:val="040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622A06"/>
    <w:multiLevelType w:val="multilevel"/>
    <w:tmpl w:val="CBC49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B2373"/>
    <w:multiLevelType w:val="multilevel"/>
    <w:tmpl w:val="4F6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886BE3"/>
    <w:multiLevelType w:val="hybridMultilevel"/>
    <w:tmpl w:val="4426D674"/>
    <w:lvl w:ilvl="0" w:tplc="0C0C0001">
      <w:start w:val="1"/>
      <w:numFmt w:val="bullet"/>
      <w:lvlText w:val=""/>
      <w:lvlJc w:val="left"/>
      <w:pPr>
        <w:ind w:left="773" w:hanging="360"/>
      </w:pPr>
      <w:rPr>
        <w:rFonts w:ascii="Symbol" w:hAnsi="Symbol" w:hint="default"/>
      </w:rPr>
    </w:lvl>
    <w:lvl w:ilvl="1" w:tplc="0C0C0003" w:tentative="1">
      <w:start w:val="1"/>
      <w:numFmt w:val="bullet"/>
      <w:lvlText w:val="o"/>
      <w:lvlJc w:val="left"/>
      <w:pPr>
        <w:ind w:left="1493" w:hanging="360"/>
      </w:pPr>
      <w:rPr>
        <w:rFonts w:ascii="Courier New" w:hAnsi="Courier New" w:cs="Courier New" w:hint="default"/>
      </w:rPr>
    </w:lvl>
    <w:lvl w:ilvl="2" w:tplc="0C0C0005" w:tentative="1">
      <w:start w:val="1"/>
      <w:numFmt w:val="bullet"/>
      <w:lvlText w:val=""/>
      <w:lvlJc w:val="left"/>
      <w:pPr>
        <w:ind w:left="2213" w:hanging="360"/>
      </w:pPr>
      <w:rPr>
        <w:rFonts w:ascii="Wingdings" w:hAnsi="Wingdings" w:hint="default"/>
      </w:rPr>
    </w:lvl>
    <w:lvl w:ilvl="3" w:tplc="0C0C0001" w:tentative="1">
      <w:start w:val="1"/>
      <w:numFmt w:val="bullet"/>
      <w:lvlText w:val=""/>
      <w:lvlJc w:val="left"/>
      <w:pPr>
        <w:ind w:left="2933" w:hanging="360"/>
      </w:pPr>
      <w:rPr>
        <w:rFonts w:ascii="Symbol" w:hAnsi="Symbol" w:hint="default"/>
      </w:rPr>
    </w:lvl>
    <w:lvl w:ilvl="4" w:tplc="0C0C0003" w:tentative="1">
      <w:start w:val="1"/>
      <w:numFmt w:val="bullet"/>
      <w:lvlText w:val="o"/>
      <w:lvlJc w:val="left"/>
      <w:pPr>
        <w:ind w:left="3653" w:hanging="360"/>
      </w:pPr>
      <w:rPr>
        <w:rFonts w:ascii="Courier New" w:hAnsi="Courier New" w:cs="Courier New" w:hint="default"/>
      </w:rPr>
    </w:lvl>
    <w:lvl w:ilvl="5" w:tplc="0C0C0005" w:tentative="1">
      <w:start w:val="1"/>
      <w:numFmt w:val="bullet"/>
      <w:lvlText w:val=""/>
      <w:lvlJc w:val="left"/>
      <w:pPr>
        <w:ind w:left="4373" w:hanging="360"/>
      </w:pPr>
      <w:rPr>
        <w:rFonts w:ascii="Wingdings" w:hAnsi="Wingdings" w:hint="default"/>
      </w:rPr>
    </w:lvl>
    <w:lvl w:ilvl="6" w:tplc="0C0C0001" w:tentative="1">
      <w:start w:val="1"/>
      <w:numFmt w:val="bullet"/>
      <w:lvlText w:val=""/>
      <w:lvlJc w:val="left"/>
      <w:pPr>
        <w:ind w:left="5093" w:hanging="360"/>
      </w:pPr>
      <w:rPr>
        <w:rFonts w:ascii="Symbol" w:hAnsi="Symbol" w:hint="default"/>
      </w:rPr>
    </w:lvl>
    <w:lvl w:ilvl="7" w:tplc="0C0C0003" w:tentative="1">
      <w:start w:val="1"/>
      <w:numFmt w:val="bullet"/>
      <w:lvlText w:val="o"/>
      <w:lvlJc w:val="left"/>
      <w:pPr>
        <w:ind w:left="5813" w:hanging="360"/>
      </w:pPr>
      <w:rPr>
        <w:rFonts w:ascii="Courier New" w:hAnsi="Courier New" w:cs="Courier New" w:hint="default"/>
      </w:rPr>
    </w:lvl>
    <w:lvl w:ilvl="8" w:tplc="0C0C0005" w:tentative="1">
      <w:start w:val="1"/>
      <w:numFmt w:val="bullet"/>
      <w:lvlText w:val=""/>
      <w:lvlJc w:val="left"/>
      <w:pPr>
        <w:ind w:left="6533" w:hanging="360"/>
      </w:pPr>
      <w:rPr>
        <w:rFonts w:ascii="Wingdings" w:hAnsi="Wingdings" w:hint="default"/>
      </w:rPr>
    </w:lvl>
  </w:abstractNum>
  <w:abstractNum w:abstractNumId="18">
    <w:nsid w:val="441B0A05"/>
    <w:multiLevelType w:val="multilevel"/>
    <w:tmpl w:val="1406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31D87"/>
    <w:multiLevelType w:val="multilevel"/>
    <w:tmpl w:val="D6A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904D1F"/>
    <w:multiLevelType w:val="multilevel"/>
    <w:tmpl w:val="C38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007F45"/>
    <w:multiLevelType w:val="multilevel"/>
    <w:tmpl w:val="8F96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790740"/>
    <w:multiLevelType w:val="multilevel"/>
    <w:tmpl w:val="96D0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F1842"/>
    <w:multiLevelType w:val="multilevel"/>
    <w:tmpl w:val="9E4C5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E7AF1"/>
    <w:multiLevelType w:val="multilevel"/>
    <w:tmpl w:val="A09E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EE28AC"/>
    <w:multiLevelType w:val="multilevel"/>
    <w:tmpl w:val="31C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3674A4"/>
    <w:multiLevelType w:val="hybridMultilevel"/>
    <w:tmpl w:val="342C0B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440314A"/>
    <w:multiLevelType w:val="multilevel"/>
    <w:tmpl w:val="50E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A11827"/>
    <w:multiLevelType w:val="multilevel"/>
    <w:tmpl w:val="A9A0F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65A95598"/>
    <w:multiLevelType w:val="multilevel"/>
    <w:tmpl w:val="C78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D40720"/>
    <w:multiLevelType w:val="multilevel"/>
    <w:tmpl w:val="2D8E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D5793E"/>
    <w:multiLevelType w:val="multilevel"/>
    <w:tmpl w:val="2932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B33E0F"/>
    <w:multiLevelType w:val="multilevel"/>
    <w:tmpl w:val="05D2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8124FA"/>
    <w:multiLevelType w:val="multilevel"/>
    <w:tmpl w:val="8C22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790A2A"/>
    <w:multiLevelType w:val="multilevel"/>
    <w:tmpl w:val="3AA4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C722A1"/>
    <w:multiLevelType w:val="hybridMultilevel"/>
    <w:tmpl w:val="4F586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nsid w:val="727F455D"/>
    <w:multiLevelType w:val="multilevel"/>
    <w:tmpl w:val="A8B6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8351BB"/>
    <w:multiLevelType w:val="multilevel"/>
    <w:tmpl w:val="4F08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3338BE"/>
    <w:multiLevelType w:val="multilevel"/>
    <w:tmpl w:val="255A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67074"/>
    <w:multiLevelType w:val="multilevel"/>
    <w:tmpl w:val="E81E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FA495D"/>
    <w:multiLevelType w:val="multilevel"/>
    <w:tmpl w:val="57E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5B1DC6"/>
    <w:multiLevelType w:val="multilevel"/>
    <w:tmpl w:val="E7D46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D15468"/>
    <w:multiLevelType w:val="multilevel"/>
    <w:tmpl w:val="C58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0357DE"/>
    <w:multiLevelType w:val="multilevel"/>
    <w:tmpl w:val="5C1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5108F7"/>
    <w:multiLevelType w:val="multilevel"/>
    <w:tmpl w:val="522A9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9050D28"/>
    <w:multiLevelType w:val="multilevel"/>
    <w:tmpl w:val="D19A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7"/>
  </w:num>
  <w:num w:numId="4">
    <w:abstractNumId w:val="1"/>
  </w:num>
  <w:num w:numId="5">
    <w:abstractNumId w:val="38"/>
  </w:num>
  <w:num w:numId="6">
    <w:abstractNumId w:val="33"/>
  </w:num>
  <w:num w:numId="7">
    <w:abstractNumId w:val="31"/>
  </w:num>
  <w:num w:numId="8">
    <w:abstractNumId w:val="32"/>
  </w:num>
  <w:num w:numId="9">
    <w:abstractNumId w:val="11"/>
  </w:num>
  <w:num w:numId="10">
    <w:abstractNumId w:val="39"/>
  </w:num>
  <w:num w:numId="11">
    <w:abstractNumId w:val="25"/>
  </w:num>
  <w:num w:numId="12">
    <w:abstractNumId w:val="3"/>
  </w:num>
  <w:num w:numId="13">
    <w:abstractNumId w:val="36"/>
  </w:num>
  <w:num w:numId="14">
    <w:abstractNumId w:val="28"/>
  </w:num>
  <w:num w:numId="15">
    <w:abstractNumId w:val="37"/>
  </w:num>
  <w:num w:numId="16">
    <w:abstractNumId w:val="29"/>
  </w:num>
  <w:num w:numId="17">
    <w:abstractNumId w:val="8"/>
  </w:num>
  <w:num w:numId="18">
    <w:abstractNumId w:val="35"/>
  </w:num>
  <w:num w:numId="19">
    <w:abstractNumId w:val="18"/>
  </w:num>
  <w:num w:numId="20">
    <w:abstractNumId w:val="16"/>
  </w:num>
  <w:num w:numId="21">
    <w:abstractNumId w:val="19"/>
  </w:num>
  <w:num w:numId="22">
    <w:abstractNumId w:val="10"/>
  </w:num>
  <w:num w:numId="23">
    <w:abstractNumId w:val="14"/>
  </w:num>
  <w:num w:numId="24">
    <w:abstractNumId w:val="40"/>
  </w:num>
  <w:num w:numId="25">
    <w:abstractNumId w:val="20"/>
  </w:num>
  <w:num w:numId="26">
    <w:abstractNumId w:val="15"/>
  </w:num>
  <w:num w:numId="27">
    <w:abstractNumId w:val="30"/>
  </w:num>
  <w:num w:numId="28">
    <w:abstractNumId w:val="41"/>
  </w:num>
  <w:num w:numId="29">
    <w:abstractNumId w:val="0"/>
  </w:num>
  <w:num w:numId="30">
    <w:abstractNumId w:val="13"/>
  </w:num>
  <w:num w:numId="31">
    <w:abstractNumId w:val="23"/>
  </w:num>
  <w:num w:numId="32">
    <w:abstractNumId w:val="42"/>
  </w:num>
  <w:num w:numId="33">
    <w:abstractNumId w:val="2"/>
  </w:num>
  <w:num w:numId="34">
    <w:abstractNumId w:val="6"/>
  </w:num>
  <w:num w:numId="35">
    <w:abstractNumId w:val="21"/>
  </w:num>
  <w:num w:numId="36">
    <w:abstractNumId w:val="45"/>
  </w:num>
  <w:num w:numId="37">
    <w:abstractNumId w:val="9"/>
  </w:num>
  <w:num w:numId="38">
    <w:abstractNumId w:val="27"/>
  </w:num>
  <w:num w:numId="39">
    <w:abstractNumId w:val="24"/>
  </w:num>
  <w:num w:numId="40">
    <w:abstractNumId w:val="44"/>
  </w:num>
  <w:num w:numId="41">
    <w:abstractNumId w:val="4"/>
  </w:num>
  <w:num w:numId="42">
    <w:abstractNumId w:val="34"/>
  </w:num>
  <w:num w:numId="43">
    <w:abstractNumId w:val="43"/>
  </w:num>
  <w:num w:numId="44">
    <w:abstractNumId w:val="22"/>
  </w:num>
  <w:num w:numId="45">
    <w:abstractNumId w:val="5"/>
  </w:num>
  <w:num w:numId="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319"/>
    <w:rsid w:val="0001374E"/>
    <w:rsid w:val="00025F2A"/>
    <w:rsid w:val="00034777"/>
    <w:rsid w:val="0009072B"/>
    <w:rsid w:val="000C27C5"/>
    <w:rsid w:val="00100B72"/>
    <w:rsid w:val="00102377"/>
    <w:rsid w:val="0010386B"/>
    <w:rsid w:val="0017696B"/>
    <w:rsid w:val="001855C9"/>
    <w:rsid w:val="001C3D54"/>
    <w:rsid w:val="001F0CF0"/>
    <w:rsid w:val="00292A2D"/>
    <w:rsid w:val="002A7E0C"/>
    <w:rsid w:val="002B5DBF"/>
    <w:rsid w:val="002E4FDD"/>
    <w:rsid w:val="002E7140"/>
    <w:rsid w:val="00337C90"/>
    <w:rsid w:val="00345991"/>
    <w:rsid w:val="00347847"/>
    <w:rsid w:val="00370F7D"/>
    <w:rsid w:val="003826FC"/>
    <w:rsid w:val="003B3671"/>
    <w:rsid w:val="003C46E3"/>
    <w:rsid w:val="003D28D8"/>
    <w:rsid w:val="003D2EA6"/>
    <w:rsid w:val="003D3C58"/>
    <w:rsid w:val="003E0ABE"/>
    <w:rsid w:val="00411F6C"/>
    <w:rsid w:val="00460C93"/>
    <w:rsid w:val="004725B7"/>
    <w:rsid w:val="004968DB"/>
    <w:rsid w:val="004A15B9"/>
    <w:rsid w:val="004B5DFB"/>
    <w:rsid w:val="00503DB4"/>
    <w:rsid w:val="0050627F"/>
    <w:rsid w:val="00515D30"/>
    <w:rsid w:val="00516D65"/>
    <w:rsid w:val="00522119"/>
    <w:rsid w:val="00553719"/>
    <w:rsid w:val="00573394"/>
    <w:rsid w:val="005751DB"/>
    <w:rsid w:val="005870D1"/>
    <w:rsid w:val="00587F56"/>
    <w:rsid w:val="00596621"/>
    <w:rsid w:val="005A75FD"/>
    <w:rsid w:val="005C368A"/>
    <w:rsid w:val="005D1698"/>
    <w:rsid w:val="005F3CBE"/>
    <w:rsid w:val="00605319"/>
    <w:rsid w:val="00657E9E"/>
    <w:rsid w:val="00661CFA"/>
    <w:rsid w:val="006C0531"/>
    <w:rsid w:val="00726E14"/>
    <w:rsid w:val="007407B8"/>
    <w:rsid w:val="0074135A"/>
    <w:rsid w:val="00763E74"/>
    <w:rsid w:val="0078363B"/>
    <w:rsid w:val="00817CF6"/>
    <w:rsid w:val="00834FDB"/>
    <w:rsid w:val="008364F9"/>
    <w:rsid w:val="00871045"/>
    <w:rsid w:val="0089386B"/>
    <w:rsid w:val="008A4F32"/>
    <w:rsid w:val="008B0D81"/>
    <w:rsid w:val="008C62BC"/>
    <w:rsid w:val="008D453D"/>
    <w:rsid w:val="00936D63"/>
    <w:rsid w:val="009528C1"/>
    <w:rsid w:val="00984E8C"/>
    <w:rsid w:val="009D0EA8"/>
    <w:rsid w:val="009E28D7"/>
    <w:rsid w:val="009E36E1"/>
    <w:rsid w:val="009E7C16"/>
    <w:rsid w:val="00A10875"/>
    <w:rsid w:val="00A618C3"/>
    <w:rsid w:val="00AD3E73"/>
    <w:rsid w:val="00AF1F2D"/>
    <w:rsid w:val="00B24827"/>
    <w:rsid w:val="00B42FA1"/>
    <w:rsid w:val="00B50E6A"/>
    <w:rsid w:val="00B5562B"/>
    <w:rsid w:val="00BB788A"/>
    <w:rsid w:val="00BE0CC9"/>
    <w:rsid w:val="00BE22D3"/>
    <w:rsid w:val="00BE5EB1"/>
    <w:rsid w:val="00C25CB5"/>
    <w:rsid w:val="00C85338"/>
    <w:rsid w:val="00CC6342"/>
    <w:rsid w:val="00CE2C94"/>
    <w:rsid w:val="00CE58FB"/>
    <w:rsid w:val="00CF41B0"/>
    <w:rsid w:val="00D12203"/>
    <w:rsid w:val="00D43D27"/>
    <w:rsid w:val="00D870D0"/>
    <w:rsid w:val="00D97DC0"/>
    <w:rsid w:val="00DD4FC6"/>
    <w:rsid w:val="00DF4915"/>
    <w:rsid w:val="00E143B0"/>
    <w:rsid w:val="00E41032"/>
    <w:rsid w:val="00EB6C58"/>
    <w:rsid w:val="00ED1ABE"/>
    <w:rsid w:val="00ED32FC"/>
    <w:rsid w:val="00ED5319"/>
    <w:rsid w:val="00FB41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11882-44F6-481A-950D-38C747C0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032"/>
    <w:rPr>
      <w:lang w:val="fr-CA"/>
    </w:rPr>
  </w:style>
  <w:style w:type="paragraph" w:styleId="Heading1">
    <w:name w:val="heading 1"/>
    <w:basedOn w:val="Normal"/>
    <w:next w:val="Normal"/>
    <w:link w:val="Heading1Char"/>
    <w:uiPriority w:val="9"/>
    <w:qFormat/>
    <w:rsid w:val="00605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5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1032"/>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3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531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605319"/>
    <w:pPr>
      <w:spacing w:after="0" w:line="240" w:lineRule="auto"/>
    </w:pPr>
  </w:style>
  <w:style w:type="character" w:customStyle="1" w:styleId="Heading3Char">
    <w:name w:val="Heading 3 Char"/>
    <w:basedOn w:val="DefaultParagraphFont"/>
    <w:link w:val="Heading3"/>
    <w:uiPriority w:val="9"/>
    <w:rsid w:val="0060531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E28D7"/>
    <w:pPr>
      <w:pBdr>
        <w:bottom w:val="single" w:sz="8" w:space="4" w:color="5B9BD5"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E28D7"/>
    <w:rPr>
      <w:rFonts w:asciiTheme="majorHAnsi" w:eastAsiaTheme="majorEastAsia" w:hAnsiTheme="majorHAnsi" w:cstheme="majorBidi"/>
      <w:color w:val="323E4F" w:themeColor="text2" w:themeShade="BF"/>
      <w:spacing w:val="5"/>
      <w:kern w:val="28"/>
      <w:sz w:val="52"/>
      <w:szCs w:val="52"/>
      <w:lang w:val="fr-CA"/>
    </w:rPr>
  </w:style>
  <w:style w:type="paragraph" w:customStyle="1" w:styleId="Pagetitre">
    <w:name w:val="Page titre"/>
    <w:basedOn w:val="Normal"/>
    <w:link w:val="PagetitreCar"/>
    <w:qFormat/>
    <w:rsid w:val="009E28D7"/>
    <w:pPr>
      <w:spacing w:after="0" w:line="240" w:lineRule="auto"/>
      <w:jc w:val="center"/>
    </w:pPr>
    <w:rPr>
      <w:rFonts w:ascii="Times New Roman" w:hAnsi="Times New Roman" w:cs="Times New Roman"/>
      <w:sz w:val="24"/>
      <w:szCs w:val="24"/>
    </w:rPr>
  </w:style>
  <w:style w:type="character" w:customStyle="1" w:styleId="PagetitreCar">
    <w:name w:val="Page titre Car"/>
    <w:basedOn w:val="DefaultParagraphFont"/>
    <w:link w:val="Pagetitre"/>
    <w:rsid w:val="009E28D7"/>
    <w:rPr>
      <w:rFonts w:ascii="Times New Roman" w:hAnsi="Times New Roman" w:cs="Times New Roman"/>
      <w:sz w:val="24"/>
      <w:szCs w:val="24"/>
      <w:lang w:val="fr-CA"/>
    </w:rPr>
  </w:style>
  <w:style w:type="paragraph" w:styleId="Footer">
    <w:name w:val="footer"/>
    <w:basedOn w:val="Normal"/>
    <w:link w:val="FooterChar"/>
    <w:uiPriority w:val="99"/>
    <w:unhideWhenUsed/>
    <w:rsid w:val="009E28D7"/>
    <w:pPr>
      <w:tabs>
        <w:tab w:val="center" w:pos="4320"/>
        <w:tab w:val="right" w:pos="8640"/>
      </w:tabs>
      <w:spacing w:after="0" w:line="240" w:lineRule="auto"/>
      <w:jc w:val="both"/>
    </w:pPr>
    <w:rPr>
      <w:rFonts w:ascii="Times New Roman" w:hAnsi="Times New Roman" w:cs="Times New Roman"/>
      <w:sz w:val="24"/>
      <w:szCs w:val="24"/>
    </w:rPr>
  </w:style>
  <w:style w:type="character" w:customStyle="1" w:styleId="FooterChar">
    <w:name w:val="Footer Char"/>
    <w:basedOn w:val="DefaultParagraphFont"/>
    <w:link w:val="Footer"/>
    <w:uiPriority w:val="99"/>
    <w:rsid w:val="009E28D7"/>
    <w:rPr>
      <w:rFonts w:ascii="Times New Roman" w:hAnsi="Times New Roman" w:cs="Times New Roman"/>
      <w:sz w:val="24"/>
      <w:szCs w:val="24"/>
      <w:lang w:val="fr-CA"/>
    </w:rPr>
  </w:style>
  <w:style w:type="paragraph" w:styleId="ListParagraph">
    <w:name w:val="List Paragraph"/>
    <w:basedOn w:val="Normal"/>
    <w:uiPriority w:val="34"/>
    <w:qFormat/>
    <w:rsid w:val="004B5DFB"/>
    <w:pPr>
      <w:ind w:left="720"/>
      <w:contextualSpacing/>
    </w:pPr>
  </w:style>
  <w:style w:type="paragraph" w:styleId="NormalWeb">
    <w:name w:val="Normal (Web)"/>
    <w:basedOn w:val="Normal"/>
    <w:uiPriority w:val="99"/>
    <w:semiHidden/>
    <w:unhideWhenUsed/>
    <w:rsid w:val="00337C9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apple-tab-span">
    <w:name w:val="apple-tab-span"/>
    <w:basedOn w:val="DefaultParagraphFont"/>
    <w:rsid w:val="00337C90"/>
  </w:style>
  <w:style w:type="character" w:styleId="Hyperlink">
    <w:name w:val="Hyperlink"/>
    <w:basedOn w:val="DefaultParagraphFont"/>
    <w:uiPriority w:val="99"/>
    <w:semiHidden/>
    <w:unhideWhenUsed/>
    <w:rsid w:val="00E41032"/>
    <w:rPr>
      <w:color w:val="0000FF"/>
      <w:u w:val="single"/>
    </w:rPr>
  </w:style>
  <w:style w:type="character" w:styleId="FollowedHyperlink">
    <w:name w:val="FollowedHyperlink"/>
    <w:basedOn w:val="DefaultParagraphFont"/>
    <w:uiPriority w:val="99"/>
    <w:semiHidden/>
    <w:unhideWhenUsed/>
    <w:rsid w:val="00E41032"/>
    <w:rPr>
      <w:color w:val="800080"/>
      <w:u w:val="single"/>
    </w:rPr>
  </w:style>
  <w:style w:type="character" w:customStyle="1" w:styleId="Heading4Char">
    <w:name w:val="Heading 4 Char"/>
    <w:basedOn w:val="DefaultParagraphFont"/>
    <w:link w:val="Heading4"/>
    <w:uiPriority w:val="9"/>
    <w:rsid w:val="00E41032"/>
    <w:rPr>
      <w:rFonts w:asciiTheme="majorHAnsi" w:eastAsiaTheme="majorEastAsia" w:hAnsiTheme="majorHAnsi" w:cstheme="majorBidi"/>
      <w:i/>
      <w:iCs/>
      <w:color w:val="2E74B5" w:themeColor="accent1" w:themeShade="BF"/>
      <w:sz w:val="24"/>
      <w:lang w:val="fr-CA"/>
    </w:rPr>
  </w:style>
  <w:style w:type="character" w:customStyle="1" w:styleId="NoSpacingChar">
    <w:name w:val="No Spacing Char"/>
    <w:basedOn w:val="DefaultParagraphFont"/>
    <w:link w:val="NoSpacing"/>
    <w:uiPriority w:val="1"/>
    <w:rsid w:val="00460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013355">
      <w:bodyDiv w:val="1"/>
      <w:marLeft w:val="0"/>
      <w:marRight w:val="0"/>
      <w:marTop w:val="0"/>
      <w:marBottom w:val="0"/>
      <w:divBdr>
        <w:top w:val="none" w:sz="0" w:space="0" w:color="auto"/>
        <w:left w:val="none" w:sz="0" w:space="0" w:color="auto"/>
        <w:bottom w:val="none" w:sz="0" w:space="0" w:color="auto"/>
        <w:right w:val="none" w:sz="0" w:space="0" w:color="auto"/>
      </w:divBdr>
      <w:divsChild>
        <w:div w:id="2047413972">
          <w:marLeft w:val="0"/>
          <w:marRight w:val="0"/>
          <w:marTop w:val="0"/>
          <w:marBottom w:val="0"/>
          <w:divBdr>
            <w:top w:val="none" w:sz="0" w:space="0" w:color="auto"/>
            <w:left w:val="none" w:sz="0" w:space="0" w:color="auto"/>
            <w:bottom w:val="none" w:sz="0" w:space="0" w:color="auto"/>
            <w:right w:val="none" w:sz="0" w:space="0" w:color="auto"/>
          </w:divBdr>
        </w:div>
        <w:div w:id="509485661">
          <w:marLeft w:val="0"/>
          <w:marRight w:val="0"/>
          <w:marTop w:val="0"/>
          <w:marBottom w:val="0"/>
          <w:divBdr>
            <w:top w:val="none" w:sz="0" w:space="0" w:color="auto"/>
            <w:left w:val="none" w:sz="0" w:space="0" w:color="auto"/>
            <w:bottom w:val="none" w:sz="0" w:space="0" w:color="auto"/>
            <w:right w:val="none" w:sz="0" w:space="0" w:color="auto"/>
          </w:divBdr>
        </w:div>
        <w:div w:id="1535071478">
          <w:marLeft w:val="0"/>
          <w:marRight w:val="0"/>
          <w:marTop w:val="0"/>
          <w:marBottom w:val="0"/>
          <w:divBdr>
            <w:top w:val="none" w:sz="0" w:space="0" w:color="auto"/>
            <w:left w:val="none" w:sz="0" w:space="0" w:color="auto"/>
            <w:bottom w:val="none" w:sz="0" w:space="0" w:color="auto"/>
            <w:right w:val="none" w:sz="0" w:space="0" w:color="auto"/>
          </w:divBdr>
        </w:div>
        <w:div w:id="317467814">
          <w:marLeft w:val="0"/>
          <w:marRight w:val="0"/>
          <w:marTop w:val="0"/>
          <w:marBottom w:val="0"/>
          <w:divBdr>
            <w:top w:val="none" w:sz="0" w:space="0" w:color="auto"/>
            <w:left w:val="none" w:sz="0" w:space="0" w:color="auto"/>
            <w:bottom w:val="none" w:sz="0" w:space="0" w:color="auto"/>
            <w:right w:val="none" w:sz="0" w:space="0" w:color="auto"/>
          </w:divBdr>
        </w:div>
        <w:div w:id="744573619">
          <w:marLeft w:val="0"/>
          <w:marRight w:val="0"/>
          <w:marTop w:val="0"/>
          <w:marBottom w:val="0"/>
          <w:divBdr>
            <w:top w:val="none" w:sz="0" w:space="0" w:color="auto"/>
            <w:left w:val="none" w:sz="0" w:space="0" w:color="auto"/>
            <w:bottom w:val="none" w:sz="0" w:space="0" w:color="auto"/>
            <w:right w:val="none" w:sz="0" w:space="0" w:color="auto"/>
          </w:divBdr>
        </w:div>
        <w:div w:id="698238044">
          <w:marLeft w:val="0"/>
          <w:marRight w:val="0"/>
          <w:marTop w:val="0"/>
          <w:marBottom w:val="0"/>
          <w:divBdr>
            <w:top w:val="none" w:sz="0" w:space="0" w:color="auto"/>
            <w:left w:val="none" w:sz="0" w:space="0" w:color="auto"/>
            <w:bottom w:val="none" w:sz="0" w:space="0" w:color="auto"/>
            <w:right w:val="none" w:sz="0" w:space="0" w:color="auto"/>
          </w:divBdr>
        </w:div>
        <w:div w:id="1364986637">
          <w:marLeft w:val="0"/>
          <w:marRight w:val="0"/>
          <w:marTop w:val="0"/>
          <w:marBottom w:val="0"/>
          <w:divBdr>
            <w:top w:val="none" w:sz="0" w:space="0" w:color="auto"/>
            <w:left w:val="none" w:sz="0" w:space="0" w:color="auto"/>
            <w:bottom w:val="none" w:sz="0" w:space="0" w:color="auto"/>
            <w:right w:val="none" w:sz="0" w:space="0" w:color="auto"/>
          </w:divBdr>
        </w:div>
        <w:div w:id="1042678950">
          <w:marLeft w:val="0"/>
          <w:marRight w:val="0"/>
          <w:marTop w:val="0"/>
          <w:marBottom w:val="0"/>
          <w:divBdr>
            <w:top w:val="none" w:sz="0" w:space="0" w:color="auto"/>
            <w:left w:val="none" w:sz="0" w:space="0" w:color="auto"/>
            <w:bottom w:val="none" w:sz="0" w:space="0" w:color="auto"/>
            <w:right w:val="none" w:sz="0" w:space="0" w:color="auto"/>
          </w:divBdr>
        </w:div>
        <w:div w:id="972834345">
          <w:marLeft w:val="0"/>
          <w:marRight w:val="0"/>
          <w:marTop w:val="0"/>
          <w:marBottom w:val="0"/>
          <w:divBdr>
            <w:top w:val="none" w:sz="0" w:space="0" w:color="auto"/>
            <w:left w:val="none" w:sz="0" w:space="0" w:color="auto"/>
            <w:bottom w:val="none" w:sz="0" w:space="0" w:color="auto"/>
            <w:right w:val="none" w:sz="0" w:space="0" w:color="auto"/>
          </w:divBdr>
        </w:div>
        <w:div w:id="2126776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uml-diagrams.org/class-diagram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6BA6B8C8DA42A0AA34D361507D2CCB"/>
        <w:category>
          <w:name w:val="General"/>
          <w:gallery w:val="placeholder"/>
        </w:category>
        <w:types>
          <w:type w:val="bbPlcHdr"/>
        </w:types>
        <w:behaviors>
          <w:behavior w:val="content"/>
        </w:behaviors>
        <w:guid w:val="{2FE4DB64-C900-48D8-90D5-5ABAEABDFEA0}"/>
      </w:docPartPr>
      <w:docPartBody>
        <w:p w:rsidR="00000000" w:rsidRDefault="00F732A3" w:rsidP="00F732A3">
          <w:pPr>
            <w:pStyle w:val="5E6BA6B8C8DA42A0AA34D361507D2CCB"/>
          </w:pPr>
          <w:r>
            <w:rPr>
              <w:rFonts w:asciiTheme="majorHAnsi" w:eastAsiaTheme="majorEastAsia" w:hAnsiTheme="majorHAnsi" w:cstheme="majorBidi"/>
              <w:sz w:val="80"/>
              <w:szCs w:val="80"/>
            </w:rPr>
            <w:t>[Type the document title]</w:t>
          </w:r>
        </w:p>
      </w:docPartBody>
    </w:docPart>
    <w:docPart>
      <w:docPartPr>
        <w:name w:val="59FC232E8C6845318265BA6890587264"/>
        <w:category>
          <w:name w:val="General"/>
          <w:gallery w:val="placeholder"/>
        </w:category>
        <w:types>
          <w:type w:val="bbPlcHdr"/>
        </w:types>
        <w:behaviors>
          <w:behavior w:val="content"/>
        </w:behaviors>
        <w:guid w:val="{58971A91-142D-4007-A35C-26FAB952CB0F}"/>
      </w:docPartPr>
      <w:docPartBody>
        <w:p w:rsidR="00000000" w:rsidRDefault="00F732A3" w:rsidP="00F732A3">
          <w:pPr>
            <w:pStyle w:val="59FC232E8C6845318265BA689058726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A3"/>
    <w:rsid w:val="00B05EA2"/>
    <w:rsid w:val="00F732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57DF800A214DE3908A812F6C761D8C">
    <w:name w:val="D557DF800A214DE3908A812F6C761D8C"/>
    <w:rsid w:val="00F732A3"/>
  </w:style>
  <w:style w:type="paragraph" w:customStyle="1" w:styleId="583BCE4E07EE49DEB0511E56CFCCDC60">
    <w:name w:val="583BCE4E07EE49DEB0511E56CFCCDC60"/>
    <w:rsid w:val="00F732A3"/>
  </w:style>
  <w:style w:type="paragraph" w:customStyle="1" w:styleId="F14CA3E37FED48A6B80D54BCD7DA1B85">
    <w:name w:val="F14CA3E37FED48A6B80D54BCD7DA1B85"/>
    <w:rsid w:val="00F732A3"/>
  </w:style>
  <w:style w:type="paragraph" w:customStyle="1" w:styleId="1EFBFA66D63B413CABC331A0617DFBCB">
    <w:name w:val="1EFBFA66D63B413CABC331A0617DFBCB"/>
    <w:rsid w:val="00F732A3"/>
  </w:style>
  <w:style w:type="paragraph" w:customStyle="1" w:styleId="CA5137041AAB481892478E45B4F55446">
    <w:name w:val="CA5137041AAB481892478E45B4F55446"/>
    <w:rsid w:val="00F732A3"/>
  </w:style>
  <w:style w:type="paragraph" w:customStyle="1" w:styleId="EC5EDC9DE8594FBD89F8FF25A03F7939">
    <w:name w:val="EC5EDC9DE8594FBD89F8FF25A03F7939"/>
    <w:rsid w:val="00F732A3"/>
  </w:style>
  <w:style w:type="paragraph" w:customStyle="1" w:styleId="420C003F00C74A308A6972FBA4D72EC9">
    <w:name w:val="420C003F00C74A308A6972FBA4D72EC9"/>
    <w:rsid w:val="00F732A3"/>
  </w:style>
  <w:style w:type="paragraph" w:customStyle="1" w:styleId="5E6BA6B8C8DA42A0AA34D361507D2CCB">
    <w:name w:val="5E6BA6B8C8DA42A0AA34D361507D2CCB"/>
    <w:rsid w:val="00F732A3"/>
  </w:style>
  <w:style w:type="paragraph" w:customStyle="1" w:styleId="59FC232E8C6845318265BA6890587264">
    <w:name w:val="59FC232E8C6845318265BA6890587264"/>
    <w:rsid w:val="00F732A3"/>
  </w:style>
  <w:style w:type="paragraph" w:customStyle="1" w:styleId="74578B8E2DFF4239A95AEC3A3B03952B">
    <w:name w:val="74578B8E2DFF4239A95AEC3A3B03952B"/>
    <w:rsid w:val="00F732A3"/>
  </w:style>
  <w:style w:type="paragraph" w:customStyle="1" w:styleId="0BC5151E2F774BAE967094F9DB098C8B">
    <w:name w:val="0BC5151E2F774BAE967094F9DB098C8B"/>
    <w:rsid w:val="00F732A3"/>
  </w:style>
  <w:style w:type="paragraph" w:customStyle="1" w:styleId="1CFA48C0570C4611AEB19E768C0C9524">
    <w:name w:val="1CFA48C0570C4611AEB19E768C0C9524"/>
    <w:rsid w:val="00F73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85AD-71DA-4C97-ABE4-A2975042B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27</Pages>
  <Words>6595</Words>
  <Characters>37598</Characters>
  <Application>Microsoft Office Word</Application>
  <DocSecurity>0</DocSecurity>
  <Lines>313</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#3  -  Une évaluation du document d’architecture</dc:title>
  <dc:subject>INF8301 – Ingénierie en qualité logicielle</dc:subject>
  <dc:creator>Alexandre Vanier</dc:creator>
  <cp:keywords/>
  <dc:description/>
  <cp:lastModifiedBy>Félix G. Harvey</cp:lastModifiedBy>
  <cp:revision>86</cp:revision>
  <dcterms:created xsi:type="dcterms:W3CDTF">2014-01-22T19:08:00Z</dcterms:created>
  <dcterms:modified xsi:type="dcterms:W3CDTF">2014-02-28T04:33:00Z</dcterms:modified>
</cp:coreProperties>
</file>