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Fuel Dashboard: setup (about 10 minutes)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dashboard is a separate page on your Netlify site, at </w:t>
      </w:r>
      <w:r w:rsidDel="00000000" w:rsidR="00000000" w:rsidRPr="00000000">
        <w:rPr>
          <w:b w:val="1"/>
          <w:bCs w:val="1"/>
          <w:rtl w:val="0"/>
        </w:rPr>
        <w:t xml:space="preserve">your-site.netlify.app/dashboard/</w:t>
      </w:r>
      <w:r w:rsidDel="00000000" w:rsidR="00000000" w:rsidRPr="00000000">
        <w:rPr>
          <w:rtl w:val="0"/>
        </w:rPr>
        <w:t xml:space="preserve">. The refill form does not load any of it, so the app stays exactly as fast as before. The dashboard only </w:t>
      </w: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tl w:val="0"/>
        </w:rPr>
        <w:t xml:space="preserve"> the "Fuel Refill" sheet and never changes 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is in this folder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Code.gs</w:t>
      </w:r>
      <w:r w:rsidDel="00000000" w:rsidR="00000000" w:rsidRPr="00000000">
        <w:rPr>
          <w:rtl w:val="0"/>
        </w:rPr>
        <w:t xml:space="preserve">: the Apps Script with two new read-only actions added (dashboard, dashboardSave). Everything else, including Telegram and the instant Submit, is unchanged.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folder: the dashboard page (index.html and an assets folder with dashboard.css and dashboard.js).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_headers</w:t>
      </w:r>
      <w:r w:rsidDel="00000000" w:rsidR="00000000" w:rsidRPr="00000000">
        <w:rPr>
          <w:rtl w:val="0"/>
        </w:rPr>
        <w:t xml:space="preserve">: the Netlify settings file with 3 lines added for the dashboard.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1: Update the Apps Script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the Google Sheet, then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Extensions → Apps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Code.gs</w:t>
      </w:r>
      <w:r w:rsidDel="00000000" w:rsidR="00000000" w:rsidRPr="00000000">
        <w:rPr>
          <w:rtl w:val="0"/>
        </w:rPr>
        <w:t xml:space="preserve">, select everything (Ctrl+A), delete it, paste the new Code.gs from this folder, and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Deploy → Manage deployments → Edit (pencil) → Version: New version → Deploy</w:t>
      </w:r>
      <w:r w:rsidDel="00000000" w:rsidR="00000000" w:rsidRPr="00000000">
        <w:rPr>
          <w:rtl w:val="0"/>
        </w:rPr>
        <w:t xml:space="preserve">. The web app URL stays the same.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Add the dashboard to Netlify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from this Drive folder (right-click → Download; Google gives you a zip, so unzip it).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 your computer, open the folder you upload to Netlify (the one with index.html, app.js, styles.css and </w:t>
      </w:r>
      <w:r w:rsidDel="00000000" w:rsidR="00000000" w:rsidRPr="00000000">
        <w:rPr>
          <w:b w:val="1"/>
          <w:bCs w:val="1"/>
          <w:rtl w:val="0"/>
        </w:rPr>
        <w:t xml:space="preserve">your own config.js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Put the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folder inside it, so you have dashboard/index.html and dashboard/assets/dashboard.js and dashboard/assets/dashboard.css.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b w:val="1"/>
          <w:bCs w:val="1"/>
          <w:rtl w:val="0"/>
        </w:rPr>
        <w:t xml:space="preserve">_headers</w:t>
      </w:r>
      <w:r w:rsidDel="00000000" w:rsidR="00000000" w:rsidRPr="00000000">
        <w:rPr>
          <w:rtl w:val="0"/>
        </w:rPr>
        <w:t xml:space="preserve"> with the one from this folder.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replace config.js. The dashboard reads your API URL and Client ID from it automatically.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Netlify, open your site → </w:t>
      </w:r>
      <w:r w:rsidDel="00000000" w:rsidR="00000000" w:rsidRPr="00000000">
        <w:rPr>
          <w:b w:val="1"/>
          <w:bCs w:val="1"/>
          <w:rtl w:val="0"/>
        </w:rPr>
        <w:t xml:space="preserve">Deploys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drag the whole folder onto the page.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Open it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your-site.netlify.app/dashboard/</w:t>
      </w:r>
      <w:r w:rsidDel="00000000" w:rsidR="00000000" w:rsidRPr="00000000">
        <w:rPr>
          <w:rtl w:val="0"/>
        </w:rPr>
        <w:t xml:space="preserve"> and sign in with the same Google account as the app. If you are already signed in to the app, it opens straight away.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Only users with Role </w:t>
      </w:r>
      <w:r w:rsidDel="00000000" w:rsidR="00000000" w:rsidRPr="00000000">
        <w:rPr>
          <w:b w:val="1"/>
          <w:bCs w:val="1"/>
          <w:rtl w:val="0"/>
        </w:rPr>
        <w:t xml:space="preserve">reviewer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in the Users sheet can open it.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in the dashboard: set a target L/100 km per vehicle group, check which plates are motorbikes, and enter the fuel price if you want cost. Click </w:t>
      </w:r>
      <w:r w:rsidDel="00000000" w:rsidR="00000000" w:rsidRPr="00000000">
        <w:rPr>
          <w:b w:val="1"/>
          <w:bCs w:val="1"/>
          <w:rtl w:val="0"/>
        </w:rPr>
        <w:t xml:space="preserve">Save settings</w:t>
      </w:r>
      <w:r w:rsidDel="00000000" w:rsidR="00000000" w:rsidRPr="00000000">
        <w:rPr>
          <w:rtl w:val="0"/>
        </w:rPr>
        <w:t xml:space="preserve">. This creates a new sheet called "Dashboard Settings"; "Fuel Refill" is not touched.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it counts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Only records with Review Status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ត្រឹមត្រូវ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are counted. Records that are not reviewed yet, or are marked មិនត្រឹមត្រូវ, are left out.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is no full-tank field, so results are labelled </w:t>
      </w:r>
      <w:r w:rsidDel="00000000" w:rsidR="00000000" w:rsidRPr="00000000">
        <w:rPr>
          <w:b w:val="1"/>
          <w:bCs w:val="1"/>
          <w:rtl w:val="0"/>
        </w:rPr>
        <w:t xml:space="preserve">Estimated Fuel Consumption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stretch</w:t>
      </w:r>
      <w:r w:rsidDel="00000000" w:rsidR="00000000" w:rsidRPr="00000000">
        <w:rPr>
          <w:rtl w:val="0"/>
        </w:rPr>
        <w:t xml:space="preserve"> is the distance between two valid odometer readings of the same plate. Its litres are the refill at the end, plus any refills in between whose km could not be used.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Km readings that cannot be used are listed under </w:t>
      </w:r>
      <w:r w:rsidDel="00000000" w:rsidR="00000000" w:rsidRPr="00000000">
        <w:rPr>
          <w:b w:val="1"/>
          <w:bCs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: empty, 0, 1, 123456, lower than the last reading, or a jump of more than 2,000 km.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Fleet, truck and driver figures are always </w:t>
      </w:r>
      <w:r w:rsidDel="00000000" w:rsidR="00000000" w:rsidRPr="00000000">
        <w:rPr>
          <w:b w:val="1"/>
          <w:bCs w:val="1"/>
          <w:rtl w:val="0"/>
        </w:rPr>
        <w:t xml:space="preserve">total litres ÷ total km ×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Requires Investigation</w:t>
      </w:r>
      <w:r w:rsidDel="00000000" w:rsidR="00000000" w:rsidRPr="00000000">
        <w:rPr>
          <w:rtl w:val="0"/>
        </w:rPr>
        <w:t xml:space="preserve"> means more than 20% above the reference, with at least 3 stretches and 1,000 km. It means the numbers need a closer look, not that anyone did something wrong. All of these numbers can be changed in Settings.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page opens instantly from a copy saved in your browser and refreshes in the background.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↻ Refresh</w:t>
      </w:r>
      <w:r w:rsidDel="00000000" w:rsidR="00000000" w:rsidRPr="00000000">
        <w:rPr>
          <w:rtl w:val="0"/>
        </w:rPr>
        <w:t xml:space="preserve"> for the newest data.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