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6"/>
        <w:gridCol w:w="2600"/>
      </w:tblGrid>
      <w:tr>
        <w:tc>
          <w:tcPr>
            <w:tcW w:type="dxa" w:w="8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color w:val="011E41"/>
                <w:sz w:val="22"/>
                <w:szCs w:val="22"/>
              </w:rPr>
              <w:t xml:space="preserve">ISI STEEL · INCIDENT &amp; NEAR MISS REPORT</w:t>
            </w:r>
          </w:p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color w:val="011E41"/>
                <w:sz w:val="20"/>
                <w:szCs w:val="20"/>
              </w:rPr>
              <w:t xml:space="preserve">របាយការណ៍គ្រោះថ្នាក់ និងហេតុការណ៍ជិតកើតគ្រោះថ្នាក់</w:t>
            </w:r>
          </w:p>
          <w:p>
            <w:pPr>
              <w:spacing w:after="0" w:before="0"/>
            </w:pPr>
            <w:r>
              <w:rPr>
                <w:rFonts w:ascii="Calibri" w:cs="Khmer UI" w:eastAsia="Khmer UI" w:hAnsi="Calibri"/>
                <w:color w:val="44546A"/>
                <w:sz w:val="16"/>
                <w:szCs w:val="16"/>
              </w:rPr>
              <w:t xml:space="preserve">{{id}}  ·  រាយការណ៍ · Reported {{created}}  ·  ស្ថានភាព · Status {{status}}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Khmer UI" w:eastAsia="Khmer UI" w:hAnsi="Calibri"/>
                <w:b/>
                <w:bCs/>
                <w:color w:val="011E41"/>
                <w:sz w:val="32"/>
                <w:szCs w:val="32"/>
              </w:rPr>
              <w:t xml:space="preserve"> STEEL</w:t>
            </w:r>
          </w:p>
        </w:tc>
      </w:tr>
    </w:tbl>
    <w:p>
      <w:pPr>
        <w:pBdr>
          <w:bottom w:val="single" w:color="011E41" w:sz="12" w:space="1"/>
        </w:pBdr>
        <w:spacing w:after="40"/>
      </w:pPr>
    </w:p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A. ប្រភេទហេតុការណ៍ ពេលវេលា ទីកន្លែង · TYPE, WHEN AND WHERE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ប្រភេទ · Type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{{type}}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ប្រភេទរង · Category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{{category}}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ថ្ងៃ ម៉ោង · Date / time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{{date}}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អ្នករាយការណ៍ · Reported by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{{reporter}}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ទីកន្លែង · Location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{{location}}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ឃ្លាំង · Warehouse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{{warehouse}}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ស្ថានភាពផ្លូវ · Road / site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{{road}}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អាកាសធាតុ · Weather / light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{{weather}}</w:t>
            </w:r>
          </w:p>
        </w:tc>
      </w:tr>
    </w:tbl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B. តៃកុង និងឡាន · DRIVER AND TRUCK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តៃកុង · Driver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{{driver}}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ផ្លាកលេខ · Truck plate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{{plate}}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ក្រុមហ៊ុន · Company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{{company}}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លេខដឹកជញ្ជូន · DN #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{{dn}}</w:t>
            </w:r>
          </w:p>
        </w:tc>
      </w:tr>
    </w:tbl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C. តើមានអ្វីកើតឡើង · WHAT HAPPENED</w:t>
      </w:r>
    </w:p>
    <w:p>
      <w:pPr>
        <w:spacing w:after="20" w:before="0"/>
      </w:pPr>
      <w:r>
        <w:rPr>
          <w:rFonts w:ascii="Calibri" w:cs="Khmer UI" w:eastAsia="Khmer UI" w:hAnsi="Calibri"/>
          <w:sz w:val="16"/>
          <w:szCs w:val="16"/>
        </w:rPr>
        <w:t xml:space="preserve">{{story}}</w:t>
      </w:r>
    </w:p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D. របួស និងការខូចខាត · INJURY AND DAMAGE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មានអ្នករងរបួស? · Anyone injured?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{{anyInjured}}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LTI · Lost time injury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{{lti}}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ខូចខាតឡាន · Vehicle damage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{{vehicleDamage}}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ខូចខាតទំនិញ · Goods damage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{{goodsDamage}}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ទ្រព្យសម្បត្តិ · Property / other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{{property}}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ធានារ៉ាប់រងមកពិនិត្យ · Insurance inspected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{{insurance}}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ជំនួយបឋម · First aid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{{firstAid}}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ភស្តុតាង · Video / CCTV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{{evidence}}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សាក្សី · Witnesses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{{witnesses}}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ថ្លៃប៉ាន់ស្មាន · Est. cost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{{cost}}</w:t>
            </w:r>
          </w:p>
        </w:tc>
      </w:tr>
    </w:tbl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E. ហានិភ័យ និងមូលហេតុ · RISK AND CAUSE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ភាពធ្ងន់ធ្ងរ · Severity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{{severity}}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លទ្ធភាព · Likelihood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{{likelihood}}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ពិន្ទុ · Risk score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{{score}}</w:t>
            </w:r>
          </w:p>
        </w:tc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មូលហេតុចម្បង · Main cause</w:t>
            </w:r>
          </w:p>
        </w:tc>
        <w:tc>
          <w:tcPr>
            <w:tcW w:type="dxa" w:w="355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{{cause}}</w:t>
            </w:r>
          </w:p>
        </w:tc>
      </w:tr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ហេតុអ្វី · Why</w:t>
            </w:r>
          </w:p>
        </w:tc>
        <w:tc>
          <w:tcPr>
            <w:tcW w:type="dxa" w:w="8946"/>
            <w:gridSpan w:val="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{{why}}</w:t>
            </w:r>
          </w:p>
        </w:tc>
      </w:tr>
    </w:tbl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F. វិធានការ · ACTIONS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វិធានការភ្លាមៗ · Immediate action</w:t>
            </w:r>
          </w:p>
        </w:tc>
        <w:tc>
          <w:tcPr>
            <w:tcW w:type="dxa" w:w="8946"/>
            <w:gridSpan w:val="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{{immediate}}</w:t>
            </w:r>
          </w:p>
        </w:tc>
      </w:tr>
    </w:tbl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6"/>
        <w:gridCol w:w="2400"/>
        <w:gridCol w:w="1300"/>
        <w:gridCol w:w="1200"/>
      </w:tblGrid>
      <w:tr>
        <w:tc>
          <w:tcPr>
            <w:tcW w:type="dxa" w:w="5886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វិធានការកែតម្រូវ / បង្ការ · Corrective / preventive action</w:t>
            </w:r>
          </w:p>
        </w:tc>
        <w:tc>
          <w:tcPr>
            <w:tcW w:type="dxa" w:w="24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អ្នកទទួលខុសត្រូវ · Owner</w:t>
            </w:r>
          </w:p>
        </w:tc>
        <w:tc>
          <w:tcPr>
            <w:tcW w:type="dxa" w:w="13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ថ្ងៃកំណត់ · Due</w:t>
            </w:r>
          </w:p>
        </w:tc>
        <w:tc>
          <w:tcPr>
            <w:tcW w:type="dxa" w:w="12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ស្ថានភាព · Status</w:t>
            </w:r>
          </w:p>
        </w:tc>
      </w:tr>
      <w:tr>
        <w:tc>
          <w:tcPr>
            <w:tcW w:type="dxa" w:w="5886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{{action.what}}</w:t>
            </w:r>
          </w:p>
        </w:tc>
        <w:tc>
          <w:tcPr>
            <w:tcW w:type="dxa" w:w="24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{{action.owner}}</w:t>
            </w:r>
          </w:p>
        </w:tc>
        <w:tc>
          <w:tcPr>
            <w:tcW w:type="dxa" w:w="13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{{action.due}}</w:t>
            </w:r>
          </w:p>
        </w:tc>
        <w:tc>
          <w:tcPr>
            <w:tcW w:type="dxa" w:w="120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{{action.status}}</w:t>
            </w:r>
          </w:p>
        </w:tc>
      </w:tr>
    </w:tbl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3553"/>
        <w:gridCol w:w="1840"/>
        <w:gridCol w:w="3553"/>
      </w:tblGrid>
      <w:tr>
        <w:tc>
          <w:tcPr>
            <w:tcW w:type="dxa" w:w="1840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F2F5F9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មតិប្រធានឃ្លាំង · Supervisor comment</w:t>
            </w:r>
          </w:p>
        </w:tc>
        <w:tc>
          <w:tcPr>
            <w:tcW w:type="dxa" w:w="8946"/>
            <w:gridSpan w:val="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{{supComment}}</w:t>
            </w:r>
          </w:p>
        </w:tc>
      </w:tr>
    </w:tbl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G. រូបថត · PHOTOS</w:t>
      </w:r>
    </w:p>
    <w:p>
      <w:pPr>
        <w:spacing w:after="20"/>
      </w:pPr>
      <w:r>
        <w:rPr>
          <w:rFonts w:ascii="Calibri" w:cs="Khmer UI" w:eastAsia="Khmer UI" w:hAnsi="Calibri"/>
          <w:sz w:val="16"/>
          <w:szCs w:val="16"/>
        </w:rPr>
        <w:t xml:space="preserve">{{photos}}</w:t>
      </w:r>
    </w:p>
    <w:p>
      <w:pPr>
        <w:spacing w:after="20" w:before="80"/>
      </w:pPr>
      <w:r>
        <w:rPr>
          <w:rFonts w:ascii="Calibri" w:cs="Khmer UI" w:eastAsia="Khmer UI" w:hAnsi="Calibri"/>
          <w:b/>
          <w:bCs/>
          <w:color w:val="011E41"/>
          <w:sz w:val="17"/>
          <w:szCs w:val="17"/>
        </w:rPr>
        <w:t xml:space="preserve">ហត្ថលេខា · SIGN-OFF</w:t>
      </w:r>
    </w:p>
    <w:tbl>
      <w:tblPr>
        <w:tblW w:type="dxa" w:w="107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5393"/>
      </w:tblGrid>
      <w:tr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អ្នករាយការណ៍ · Reported by</w:t>
            </w:r>
          </w:p>
        </w:tc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shd w:fill="D4E1F5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b/>
                <w:bCs/>
                <w:sz w:val="16"/>
                <w:szCs w:val="16"/>
              </w:rPr>
              <w:t xml:space="preserve">ប្រធានឃ្លាំង · Warehouse Supervisor</w:t>
            </w:r>
          </w:p>
        </w:tc>
      </w:tr>
      <w:tr>
        <w:trPr>
          <w:trHeight w:val="820" w:hRule="atLeast"/>
        </w:trPr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{{reporterSignature}}</w:t>
            </w:r>
          </w:p>
        </w:tc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{{supervisorSignature}}</w:t>
            </w:r>
          </w:p>
        </w:tc>
      </w:tr>
      <w:tr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{{reporterName}}</w:t>
            </w:r>
          </w:p>
        </w:tc>
        <w:tc>
          <w:tcPr>
            <w:tcW w:type="dxa" w:w="5393"/>
            <w:tcBorders>
              <w:top w:val="single" w:color="B9C3CF" w:sz="4"/>
              <w:left w:val="single" w:color="B9C3CF" w:sz="4"/>
              <w:bottom w:val="single" w:color="B9C3CF" w:sz="4"/>
              <w:right w:val="single" w:color="B9C3C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Khmer UI" w:eastAsia="Khmer UI" w:hAnsi="Calibri"/>
                <w:sz w:val="16"/>
                <w:szCs w:val="16"/>
              </w:rPr>
              <w:t xml:space="preserve">{{supervisorName}}</w:t>
            </w:r>
          </w:p>
        </w:tc>
      </w:tr>
    </w:tbl>
    <w:sectPr>
      <w:pgSz w:w="11906" w:h="16838" w:orient="portrait"/>
      <w:pgMar w:top="480" w:right="560" w:bottom="40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Khmer UI" w:eastAsia="Khmer U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120ee1ecf74b08070c724f2771607bf1ecf2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Report template</dc:title>
  <dc:creator>ISI Steel</dc:creator>
  <cp:lastModifiedBy>Un-named</cp:lastModifiedBy>
  <cp:revision>1</cp:revision>
  <dcterms:created xsi:type="dcterms:W3CDTF">2026-10-28T07:11:57.018Z</dcterms:created>
  <dcterms:modified xsi:type="dcterms:W3CDTF">2026-10-28T07:11:57.154Z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