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  <w:pBdr>
          <w:bottom w:val="single" w:sz="6" w:color="011E41"/>
        </w:pBdr>
      </w:pPr>
      <w:r>
        <w:rPr>
          <w:b/>
          <w:color w:val="011E41"/>
          <w:sz w:val="19"/>
        </w:rPr>
        <w:t>A. ព័ត៌មានទទួល · RECEIPT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B9C3CF"/>
          <w:left w:val="single" w:sz="4" w:color="B9C3CF"/>
          <w:bottom w:val="single" w:sz="4" w:color="B9C3CF"/>
          <w:right w:val="single" w:sz="4" w:color="B9C3CF"/>
          <w:insideH w:val="single" w:sz="4" w:color="B9C3CF"/>
          <w:insideV w:val="single" w:sz="4" w:color="B9C3CF"/>
        </w:tblBorders>
      </w:tblPr>
      <w:tblGrid>
        <w:gridCol w:w="1701"/>
        <w:gridCol w:w="3458"/>
        <w:gridCol w:w="1701"/>
        <w:gridCol w:w="3458"/>
      </w:tblGrid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លេខ PO · PO Number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{{po}}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លេខ Inbound · Inbound No.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{{inbound}}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Ref. No.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{{ref}}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អ្នកផ្គត់ផ្គង់ · Supplier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{{supplier}}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ETA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{{eta}}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លេខ DN 3PL · 3PL DN No.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{{dn3pl}}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ឡាន · Truck / trailer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{{truck}}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ម្ចាស់ឡាន · Truck owner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{{owner}}</w:t>
            </w:r>
          </w:p>
        </w:tc>
      </w:tr>
    </w:tbl>
    <w:p>
      <w:pPr>
        <w:spacing w:before="160" w:after="60"/>
        <w:pBdr>
          <w:bottom w:val="single" w:sz="6" w:color="011E41"/>
        </w:pBdr>
      </w:pPr>
      <w:r>
        <w:rPr>
          <w:b/>
          <w:color w:val="011E41"/>
          <w:sz w:val="19"/>
        </w:rPr>
        <w:t>B. បរិមាណទំនិញ · ITEMS ({{itemCount}})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B9C3CF"/>
          <w:left w:val="single" w:sz="4" w:color="B9C3CF"/>
          <w:bottom w:val="single" w:sz="4" w:color="B9C3CF"/>
          <w:right w:val="single" w:sz="4" w:color="B9C3CF"/>
          <w:insideH w:val="single" w:sz="4" w:color="B9C3CF"/>
          <w:insideV w:val="single" w:sz="4" w:color="B9C3CF"/>
        </w:tblBorders>
      </w:tblPr>
      <w:tblGrid>
        <w:gridCol w:w="454"/>
        <w:gridCol w:w="4195"/>
        <w:gridCol w:w="1191"/>
        <w:gridCol w:w="1191"/>
        <w:gridCol w:w="1191"/>
        <w:gridCol w:w="1134"/>
        <w:gridCol w:w="964"/>
      </w:tblGrid>
      <w:tr>
        <w:tc>
          <w:tcPr>
            <w:tcW w:type="dxa" w:w="454"/>
            <w:shd w:val="clear" w:color="auto" w:fill="F2F5F9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195"/>
            <w:shd w:val="clear" w:color="auto" w:fill="F2F5F9"/>
          </w:tcPr>
          <w:p>
            <w:r/>
            <w:r>
              <w:rPr>
                <w:b/>
              </w:rPr>
              <w:t>សម្ភារៈ · Material</w:t>
            </w:r>
          </w:p>
        </w:tc>
        <w:tc>
          <w:tcPr>
            <w:tcW w:type="dxa" w:w="1191"/>
            <w:shd w:val="clear" w:color="auto" w:fill="EEF2F6"/>
          </w:tcPr>
          <w:p>
            <w:r/>
            <w:r>
              <w:rPr>
                <w:b/>
                <w:color w:val="475569"/>
              </w:rPr>
              <w:t>ចំនួន (PO)</w:t>
              <w:br/>
            </w:r>
            <w:r>
              <w:rPr>
                <w:b/>
                <w:color w:val="475569"/>
              </w:rPr>
              <w:t>PO Qty</w:t>
            </w:r>
          </w:p>
        </w:tc>
        <w:tc>
          <w:tcPr>
            <w:tcW w:type="dxa" w:w="1191"/>
            <w:shd w:val="clear" w:color="auto" w:fill="E3F0FB"/>
          </w:tcPr>
          <w:p>
            <w:r/>
            <w:r>
              <w:rPr>
                <w:b/>
                <w:color w:val="0B62A4"/>
              </w:rPr>
              <w:t>ចំនួន (ដល់)</w:t>
              <w:br/>
            </w:r>
            <w:r>
              <w:rPr>
                <w:b/>
                <w:color w:val="0B62A4"/>
              </w:rPr>
              <w:t>Arrival</w:t>
            </w:r>
          </w:p>
        </w:tc>
        <w:tc>
          <w:tcPr>
            <w:tcW w:type="dxa" w:w="1191"/>
            <w:shd w:val="clear" w:color="auto" w:fill="E3F4E7"/>
          </w:tcPr>
          <w:p>
            <w:r/>
            <w:r>
              <w:rPr>
                <w:b/>
                <w:color w:val="1E7A3C"/>
              </w:rPr>
              <w:t>ទទួល</w:t>
              <w:br/>
            </w:r>
            <w:r>
              <w:rPr>
                <w:b/>
                <w:color w:val="1E7A3C"/>
              </w:rPr>
              <w:t>GR Qty</w:t>
            </w:r>
          </w:p>
        </w:tc>
        <w:tc>
          <w:tcPr>
            <w:tcW w:type="dxa" w:w="1134"/>
            <w:shd w:val="clear" w:color="auto" w:fill="FDF0DC"/>
          </w:tcPr>
          <w:p>
            <w:r/>
            <w:r>
              <w:rPr>
                <w:b/>
                <w:color w:val="B45309"/>
              </w:rPr>
              <w:t>ខូច</w:t>
              <w:br/>
            </w:r>
            <w:r>
              <w:rPr>
                <w:b/>
                <w:color w:val="B45309"/>
              </w:rPr>
              <w:t>Damaged</w:t>
            </w:r>
          </w:p>
        </w:tc>
        <w:tc>
          <w:tcPr>
            <w:tcW w:type="dxa" w:w="964"/>
            <w:shd w:val="clear" w:color="auto" w:fill="F1E9F9"/>
          </w:tcPr>
          <w:p>
            <w:r/>
            <w:r>
              <w:rPr>
                <w:b/>
                <w:color w:val="6B3FA0"/>
              </w:rPr>
              <w:t>ឯកតា</w:t>
              <w:br/>
            </w:r>
            <w:r>
              <w:rPr>
                <w:b/>
                <w:color w:val="6B3FA0"/>
              </w:rPr>
              <w:t>UoM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</w:rPr>
              <w:t>{{item.no}}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{{item.material}}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</w:rPr>
              <w:t>{{item.poQty}}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</w:rPr>
              <w:t>{{item.arrQty}}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</w:rPr>
              <w:t>{{item.grQty}}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</w:rPr>
              <w:t>{{item.dmgQty}}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{{item.uom}}</w:t>
            </w:r>
          </w:p>
        </w:tc>
      </w:tr>
      <w:tr>
        <w:tc>
          <w:tcPr>
            <w:tcW w:type="dxa" w:w="454"/>
            <w:shd w:val="clear" w:color="auto" w:fill="F2F5F9"/>
          </w:tcPr>
          <w:p>
            <w:r/>
            <w:r>
              <w:rPr>
                <w:b/>
              </w:rPr>
            </w:r>
          </w:p>
        </w:tc>
        <w:tc>
          <w:tcPr>
            <w:tcW w:type="dxa" w:w="4195"/>
            <w:shd w:val="clear" w:color="auto" w:fill="F2F5F9"/>
          </w:tcPr>
          <w:p>
            <w:r/>
            <w:r>
              <w:rPr>
                <w:b/>
              </w:rPr>
              <w:t>សរុប · Total</w:t>
            </w:r>
          </w:p>
        </w:tc>
        <w:tc>
          <w:tcPr>
            <w:tcW w:type="dxa" w:w="1191"/>
            <w:shd w:val="clear" w:color="auto" w:fill="F2F5F9"/>
          </w:tcPr>
          <w:p>
            <w:pPr>
              <w:jc w:val="right"/>
            </w:pPr>
            <w:r/>
            <w:r>
              <w:rPr>
                <w:b/>
              </w:rPr>
              <w:t>{{totPo}}</w:t>
            </w:r>
          </w:p>
        </w:tc>
        <w:tc>
          <w:tcPr>
            <w:tcW w:type="dxa" w:w="1191"/>
            <w:shd w:val="clear" w:color="auto" w:fill="F2F5F9"/>
          </w:tcPr>
          <w:p>
            <w:pPr>
              <w:jc w:val="right"/>
            </w:pPr>
            <w:r/>
            <w:r>
              <w:rPr>
                <w:b/>
              </w:rPr>
              <w:t>{{totArr}}</w:t>
            </w:r>
          </w:p>
        </w:tc>
        <w:tc>
          <w:tcPr>
            <w:tcW w:type="dxa" w:w="1191"/>
            <w:shd w:val="clear" w:color="auto" w:fill="F2F5F9"/>
          </w:tcPr>
          <w:p>
            <w:pPr>
              <w:jc w:val="right"/>
            </w:pPr>
            <w:r/>
            <w:r>
              <w:rPr>
                <w:b/>
              </w:rPr>
              <w:t>{{totGr}}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b/>
              </w:rPr>
              <w:t>{{totDmg}}</w:t>
            </w:r>
          </w:p>
        </w:tc>
        <w:tc>
          <w:tcPr>
            <w:tcW w:type="dxa" w:w="964"/>
            <w:shd w:val="clear" w:color="auto" w:fill="F2F5F9"/>
          </w:tcPr>
          <w:p>
            <w:r/>
            <w:r>
              <w:rPr>
                <w:b/>
              </w:rPr>
              <w:t>{{uom}}</w:t>
            </w:r>
          </w:p>
        </w:tc>
      </w:tr>
    </w:tbl>
    <w:p>
      <w:pPr>
        <w:spacing w:before="160" w:after="60"/>
        <w:pBdr>
          <w:bottom w:val="single" w:sz="6" w:color="011E41"/>
        </w:pBdr>
      </w:pPr>
      <w:r>
        <w:rPr>
          <w:b/>
          <w:color w:val="011E41"/>
          <w:sz w:val="19"/>
        </w:rPr>
        <w:t>C. ពេលវេលា និងកម្មករ · TIME AND MANPOWER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B9C3CF"/>
          <w:left w:val="single" w:sz="4" w:color="B9C3CF"/>
          <w:bottom w:val="single" w:sz="4" w:color="B9C3CF"/>
          <w:right w:val="single" w:sz="4" w:color="B9C3CF"/>
          <w:insideH w:val="single" w:sz="4" w:color="B9C3CF"/>
          <w:insideV w:val="single" w:sz="4" w:color="B9C3CF"/>
        </w:tblBorders>
      </w:tblPr>
      <w:tblGrid>
        <w:gridCol w:w="1701"/>
        <w:gridCol w:w="3458"/>
        <w:gridCol w:w="1701"/>
        <w:gridCol w:w="3458"/>
      </w:tblGrid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ចាប់ផ្តើម · Start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{{start}}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បញ្ចប់ · End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{{end}}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រយៈពេល · Time spent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{{spent}}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កម្មករ · Manpower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{{manpower}}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ផលិតភាព · Productivity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{{productivity}}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សំគាល់ · Remark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{{remark}}</w:t>
            </w:r>
          </w:p>
        </w:tc>
      </w:tr>
    </w:tbl>
    <w:p>
      <w:pPr>
        <w:spacing w:before="160" w:after="60"/>
        <w:pBdr>
          <w:bottom w:val="single" w:sz="6" w:color="011E41"/>
        </w:pBdr>
      </w:pPr>
      <w:r>
        <w:rPr>
          <w:b/>
          <w:color w:val="011E41"/>
          <w:sz w:val="19"/>
        </w:rPr>
        <w:t>D. រូបថតឡាន · TRUCK PHOTOS</w:t>
      </w:r>
    </w:p>
    <w:p>
      <w:r>
        <w:t>{{truckPhotos}}</w:t>
      </w:r>
    </w:p>
    <w:p>
      <w:pPr>
        <w:spacing w:before="160" w:after="60"/>
        <w:pBdr>
          <w:bottom w:val="single" w:sz="6" w:color="011E41"/>
        </w:pBdr>
      </w:pPr>
      <w:r>
        <w:rPr>
          <w:b/>
          <w:color w:val="011E41"/>
          <w:sz w:val="19"/>
        </w:rPr>
        <w:t>E. រូបថតខូចខាត · DAMAGE PHOTOS</w:t>
      </w:r>
    </w:p>
    <w:p>
      <w:r>
        <w:t>{{damagePhotos}}</w:t>
      </w:r>
    </w:p>
    <w:p>
      <w:pPr>
        <w:spacing w:before="160" w:after="60"/>
        <w:pBdr>
          <w:bottom w:val="single" w:sz="6" w:color="011E41"/>
        </w:pBdr>
      </w:pPr>
      <w:r>
        <w:rPr>
          <w:b/>
          <w:color w:val="011E41"/>
          <w:sz w:val="19"/>
        </w:rPr>
        <w:t>អ្នកកត់ត្រា · RECORDED BY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B9C3CF"/>
          <w:left w:val="single" w:sz="4" w:color="B9C3CF"/>
          <w:bottom w:val="single" w:sz="4" w:color="B9C3CF"/>
          <w:right w:val="single" w:sz="4" w:color="B9C3CF"/>
          <w:insideH w:val="single" w:sz="4" w:color="B9C3CF"/>
          <w:insideV w:val="single" w:sz="4" w:color="B9C3CF"/>
        </w:tblBorders>
      </w:tblPr>
      <w:tblGrid>
        <w:gridCol w:w="1701"/>
        <w:gridCol w:w="3458"/>
        <w:gridCol w:w="1701"/>
        <w:gridCol w:w="3458"/>
      </w:tblGrid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មកដល់ · Arrival by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{{by}}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បញ្ចប់ដោយ · Finished by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{{finishedBy}}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794" w:bottom="567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  <w:color w:val="8A94A3"/>
        <w:sz w:val="13"/>
      </w:rPr>
      <w:t>This is a computer-generated document. No signature is required.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 w:sz="0" w:color="B9C3CF"/>
        <w:left w:val="nil" w:sz="0" w:color="B9C3CF"/>
        <w:bottom w:val="nil" w:sz="0" w:color="B9C3CF"/>
        <w:right w:val="nil" w:sz="0" w:color="B9C3CF"/>
        <w:insideH w:val="nil" w:sz="0" w:color="B9C3CF"/>
        <w:insideV w:val="nil" w:sz="0" w:color="B9C3CF"/>
      </w:tblBorders>
    </w:tblPr>
    <w:tblGrid>
      <w:gridCol w:w="7483"/>
      <w:gridCol w:w="2835"/>
    </w:tblGrid>
    <w:tr>
      <w:tc>
        <w:tcPr>
          <w:tcW w:type="dxa" w:w="7483"/>
        </w:tcPr>
        <w:p>
          <w:r/>
          <w:r>
            <w:rPr>
              <w:b/>
              <w:sz w:val="26"/>
            </w:rPr>
            <w:t>GOODS RECEIPT REPORT</w:t>
            <w:br/>
          </w:r>
          <w:r>
            <w:rPr>
              <w:b/>
              <w:sz w:val="26"/>
            </w:rPr>
            <w:t>របាយការណ៍ទទួលទំនិញ</w:t>
          </w:r>
        </w:p>
        <w:p>
          <w:r>
            <w:rPr>
              <w:sz w:val="18"/>
            </w:rPr>
            <w:t>{{id}}  ·  {{date}}  ·  {{status}}</w:t>
          </w:r>
        </w:p>
      </w:tc>
      <w:tc>
        <w:tcPr>
          <w:tcW w:type="dxa" w:w="2835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22165" cy="46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si-stee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2165" cy="46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Kantumruy Pro" w:hAnsi="Kantumruy Pro" w:eastAsia="Kantumruy Pro" w:cs="Kantumruy Pro"/>
      <w:color w:val="011E41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