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24590E" w14:textId="007924DD" w:rsidR="00032DBA" w:rsidRDefault="00032DBA">
      <w:r>
        <w:t>A delivr.to .dotx test file</w:t>
      </w:r>
    </w:p>
    <w:sectPr w:rsidR="00032DB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2DBA"/>
    <w:rsid w:val="00032DBA"/>
    <w:rsid w:val="000E6D18"/>
    <w:rsid w:val="002C1FEC"/>
    <w:rsid w:val="008832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31BEE2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32DB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32DB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32DB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32DB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32DB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32DB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32DB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32DB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32DB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32DB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32DB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32DB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32DB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32DB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32DB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32DB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32DB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32DB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32DB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32DB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32DB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32DB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32DB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32DB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32DB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32DB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32DB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32DB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32DB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</Words>
  <Characters>24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Automated Bot</dc:creator>
  <cp:keywords/>
  <dc:description/>
  <cp:lastModifiedBy>Automated Bot</cp:lastModifiedBy>
  <cp:revision>1</cp:revision>
  <dcterms:created xsi:type="dcterms:W3CDTF">2026-02-17T06:25:00Z</dcterms:created>
  <dcterms:modified xsi:type="dcterms:W3CDTF">2026-02-17T06:25:00Z</dcterms:modified>
</cp:coreProperties>
</file>