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89507" w14:textId="1EA5DEA6" w:rsidR="001A0998" w:rsidRDefault="0016226A" w:rsidP="001A0998">
      <w:pPr>
        <w:tabs>
          <w:tab w:val="left" w:pos="5160"/>
        </w:tabs>
        <w:rPr>
          <w:rFonts w:cs="Arial"/>
          <w:b/>
          <w:szCs w:val="22"/>
        </w:rPr>
      </w:pPr>
      <w:r>
        <w:rPr>
          <w:rFonts w:cs="Arial"/>
          <w:noProof/>
          <w:szCs w:val="22"/>
          <w:lang w:eastAsia="fr-CH"/>
        </w:rPr>
        <w:drawing>
          <wp:anchor distT="0" distB="0" distL="114300" distR="114300" simplePos="0" relativeHeight="251662336" behindDoc="0" locked="0" layoutInCell="1" allowOverlap="1" wp14:anchorId="08AD7A0C" wp14:editId="583C77A0">
            <wp:simplePos x="0" y="0"/>
            <wp:positionH relativeFrom="margin">
              <wp:align>right</wp:align>
            </wp:positionH>
            <wp:positionV relativeFrom="paragraph">
              <wp:posOffset>-207290</wp:posOffset>
            </wp:positionV>
            <wp:extent cx="1991360" cy="699135"/>
            <wp:effectExtent l="0" t="0" r="889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JB-2018_logo-CMJ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9FF">
        <w:rPr>
          <w:rFonts w:cs="Arial"/>
          <w:noProof/>
          <w:szCs w:val="22"/>
          <w:lang w:eastAsia="fr-CH"/>
        </w:rPr>
        <w:drawing>
          <wp:anchor distT="0" distB="0" distL="114300" distR="114300" simplePos="0" relativeHeight="251660288" behindDoc="0" locked="0" layoutInCell="1" allowOverlap="1" wp14:anchorId="2B9F9E43" wp14:editId="0AA108D0">
            <wp:simplePos x="0" y="0"/>
            <wp:positionH relativeFrom="margin">
              <wp:posOffset>-635</wp:posOffset>
            </wp:positionH>
            <wp:positionV relativeFrom="paragraph">
              <wp:posOffset>-262078</wp:posOffset>
            </wp:positionV>
            <wp:extent cx="2348230" cy="82105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23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A03B6" w14:textId="29D8D104" w:rsidR="00895C7E" w:rsidRPr="00BE6253" w:rsidRDefault="00895C7E" w:rsidP="001A0998">
      <w:pPr>
        <w:tabs>
          <w:tab w:val="left" w:pos="5160"/>
        </w:tabs>
        <w:rPr>
          <w:rFonts w:cs="Arial"/>
          <w:b/>
          <w:szCs w:val="22"/>
        </w:rPr>
      </w:pPr>
    </w:p>
    <w:p w14:paraId="3CB38AA0" w14:textId="4104A936" w:rsidR="001A0998" w:rsidRDefault="001A0998" w:rsidP="001A0998">
      <w:pPr>
        <w:tabs>
          <w:tab w:val="left" w:pos="5160"/>
        </w:tabs>
        <w:rPr>
          <w:rFonts w:cs="Arial"/>
          <w:sz w:val="18"/>
          <w:szCs w:val="18"/>
        </w:rPr>
      </w:pPr>
    </w:p>
    <w:p w14:paraId="4D8F5262" w14:textId="4128F2D2" w:rsidR="006108F9" w:rsidRPr="00C142FB" w:rsidRDefault="006108F9" w:rsidP="0092291D">
      <w:pPr>
        <w:tabs>
          <w:tab w:val="left" w:pos="5160"/>
        </w:tabs>
        <w:ind w:left="5103"/>
        <w:rPr>
          <w:rFonts w:cs="Arial"/>
          <w:sz w:val="18"/>
          <w:szCs w:val="18"/>
        </w:rPr>
      </w:pPr>
    </w:p>
    <w:p w14:paraId="18716D86" w14:textId="265BE907" w:rsidR="004B4135" w:rsidRDefault="004B4135" w:rsidP="0092291D">
      <w:pPr>
        <w:tabs>
          <w:tab w:val="left" w:pos="5220"/>
        </w:tabs>
        <w:ind w:left="5103" w:right="-288"/>
        <w:rPr>
          <w:rFonts w:cs="Arial"/>
          <w:szCs w:val="22"/>
        </w:rPr>
      </w:pPr>
    </w:p>
    <w:p w14:paraId="18B104FC" w14:textId="1F01AD86" w:rsidR="004B4135" w:rsidRDefault="004B4135" w:rsidP="0092291D">
      <w:pPr>
        <w:tabs>
          <w:tab w:val="left" w:pos="5220"/>
        </w:tabs>
        <w:ind w:left="5103" w:right="-288"/>
        <w:rPr>
          <w:rFonts w:cs="Arial"/>
          <w:szCs w:val="22"/>
        </w:rPr>
      </w:pPr>
    </w:p>
    <w:p w14:paraId="7E9AEA8D" w14:textId="7D004CB7" w:rsidR="00E9220E" w:rsidRDefault="00316AC6" w:rsidP="00316AC6">
      <w:pPr>
        <w:tabs>
          <w:tab w:val="left" w:pos="5220"/>
        </w:tabs>
        <w:ind w:left="5103" w:right="-288"/>
        <w:rPr>
          <w:rFonts w:cs="Arial"/>
          <w:szCs w:val="22"/>
        </w:rPr>
      </w:pPr>
      <w:r>
        <w:rPr>
          <w:rFonts w:cs="Arial"/>
          <w:szCs w:val="22"/>
        </w:rPr>
        <w:t>Département fédéral de l’économie, de la formation et de la recherche</w:t>
      </w:r>
      <w:r w:rsidR="00397A73">
        <w:rPr>
          <w:rFonts w:cs="Arial"/>
          <w:szCs w:val="22"/>
        </w:rPr>
        <w:t xml:space="preserve"> (DEFR)</w:t>
      </w:r>
    </w:p>
    <w:p w14:paraId="0DE031EC" w14:textId="27CE74D8" w:rsidR="00397A73" w:rsidRDefault="00397A73" w:rsidP="0092291D">
      <w:pPr>
        <w:tabs>
          <w:tab w:val="left" w:pos="5220"/>
        </w:tabs>
        <w:ind w:left="5103" w:right="-288"/>
        <w:rPr>
          <w:rFonts w:cs="Arial"/>
          <w:szCs w:val="22"/>
        </w:rPr>
      </w:pPr>
      <w:r>
        <w:rPr>
          <w:rFonts w:cs="Arial"/>
          <w:szCs w:val="22"/>
        </w:rPr>
        <w:t>Monsieur le</w:t>
      </w:r>
      <w:r w:rsidR="006C13DB">
        <w:rPr>
          <w:rFonts w:cs="Arial"/>
          <w:szCs w:val="22"/>
        </w:rPr>
        <w:t xml:space="preserve"> Président </w:t>
      </w:r>
      <w:r w:rsidR="00F60B57">
        <w:rPr>
          <w:rFonts w:cs="Arial"/>
          <w:szCs w:val="22"/>
        </w:rPr>
        <w:t>de la Confédération</w:t>
      </w:r>
    </w:p>
    <w:p w14:paraId="49D0A68B" w14:textId="2C4C8DCC" w:rsidR="00397A73" w:rsidRDefault="00397A73" w:rsidP="0092291D">
      <w:pPr>
        <w:tabs>
          <w:tab w:val="left" w:pos="5220"/>
        </w:tabs>
        <w:ind w:left="5103" w:right="-288"/>
        <w:rPr>
          <w:rFonts w:cs="Arial"/>
          <w:szCs w:val="22"/>
        </w:rPr>
      </w:pPr>
      <w:r>
        <w:rPr>
          <w:rFonts w:cs="Arial"/>
          <w:szCs w:val="22"/>
        </w:rPr>
        <w:t xml:space="preserve">Guy </w:t>
      </w:r>
      <w:proofErr w:type="spellStart"/>
      <w:r>
        <w:rPr>
          <w:rFonts w:cs="Arial"/>
          <w:szCs w:val="22"/>
        </w:rPr>
        <w:t>Parmelin</w:t>
      </w:r>
      <w:proofErr w:type="spellEnd"/>
    </w:p>
    <w:p w14:paraId="2F01E917" w14:textId="74EB9C83" w:rsidR="00E9220E" w:rsidRDefault="00316AC6" w:rsidP="0092291D">
      <w:pPr>
        <w:tabs>
          <w:tab w:val="left" w:pos="5220"/>
        </w:tabs>
        <w:ind w:left="5103" w:right="-288"/>
        <w:rPr>
          <w:rFonts w:cs="Arial"/>
          <w:szCs w:val="22"/>
        </w:rPr>
      </w:pPr>
      <w:r>
        <w:rPr>
          <w:rFonts w:cs="Arial"/>
          <w:szCs w:val="22"/>
        </w:rPr>
        <w:t>Palais fédéral Est</w:t>
      </w:r>
    </w:p>
    <w:p w14:paraId="2AD29380" w14:textId="7AC342CE" w:rsidR="00E9220E" w:rsidRPr="00E9220E" w:rsidRDefault="00E9220E" w:rsidP="0092291D">
      <w:pPr>
        <w:tabs>
          <w:tab w:val="left" w:pos="5220"/>
        </w:tabs>
        <w:ind w:left="5103" w:right="-288"/>
        <w:rPr>
          <w:rFonts w:cs="Arial"/>
          <w:szCs w:val="22"/>
        </w:rPr>
      </w:pPr>
      <w:r>
        <w:rPr>
          <w:rFonts w:cs="Arial"/>
          <w:szCs w:val="22"/>
        </w:rPr>
        <w:t>300</w:t>
      </w:r>
      <w:r w:rsidR="00316AC6">
        <w:rPr>
          <w:rFonts w:cs="Arial"/>
          <w:szCs w:val="22"/>
        </w:rPr>
        <w:t>3</w:t>
      </w:r>
      <w:r>
        <w:rPr>
          <w:rFonts w:cs="Arial"/>
          <w:szCs w:val="22"/>
        </w:rPr>
        <w:t xml:space="preserve"> Berne</w:t>
      </w:r>
    </w:p>
    <w:p w14:paraId="2BDFCE5D" w14:textId="59C7B261" w:rsidR="001A0998" w:rsidRPr="00E9220E" w:rsidRDefault="001A0998" w:rsidP="001A0998">
      <w:pPr>
        <w:tabs>
          <w:tab w:val="left" w:pos="5220"/>
        </w:tabs>
        <w:ind w:right="-288"/>
        <w:rPr>
          <w:rFonts w:cs="Arial"/>
          <w:szCs w:val="22"/>
        </w:rPr>
      </w:pPr>
      <w:r w:rsidRPr="00E9220E">
        <w:rPr>
          <w:rFonts w:cs="Arial"/>
          <w:szCs w:val="22"/>
        </w:rPr>
        <w:tab/>
      </w:r>
    </w:p>
    <w:p w14:paraId="43FC9583" w14:textId="3C0C8D3F" w:rsidR="00D06112" w:rsidRPr="007D664C" w:rsidRDefault="001C32D4" w:rsidP="00D06112">
      <w:pPr>
        <w:pStyle w:val="Pieddepage"/>
        <w:jc w:val="left"/>
        <w:rPr>
          <w:szCs w:val="10"/>
        </w:rPr>
      </w:pPr>
      <w:r w:rsidRPr="007D664C">
        <w:rPr>
          <w:sz w:val="10"/>
          <w:szCs w:val="10"/>
        </w:rPr>
        <w:t>Notre réf. 6.2.0</w:t>
      </w:r>
      <w:r w:rsidR="00D06112" w:rsidRPr="007D664C">
        <w:rPr>
          <w:sz w:val="10"/>
          <w:szCs w:val="10"/>
        </w:rPr>
        <w:t>/</w:t>
      </w:r>
      <w:r w:rsidR="00B62ECC" w:rsidRPr="007D664C">
        <w:rPr>
          <w:sz w:val="10"/>
          <w:szCs w:val="10"/>
        </w:rPr>
        <w:t>2020</w:t>
      </w:r>
      <w:r w:rsidRPr="007D664C">
        <w:rPr>
          <w:sz w:val="10"/>
          <w:szCs w:val="10"/>
        </w:rPr>
        <w:t>.STA.1057</w:t>
      </w:r>
      <w:r w:rsidR="00ED0887" w:rsidRPr="007D664C">
        <w:rPr>
          <w:sz w:val="10"/>
          <w:szCs w:val="10"/>
        </w:rPr>
        <w:t>5</w:t>
      </w:r>
      <w:r w:rsidR="00005FD7" w:rsidRPr="007D664C">
        <w:rPr>
          <w:sz w:val="10"/>
          <w:szCs w:val="10"/>
        </w:rPr>
        <w:t>/</w:t>
      </w:r>
      <w:r w:rsidR="00D06112" w:rsidRPr="00C142FB">
        <w:rPr>
          <w:sz w:val="10"/>
          <w:szCs w:val="10"/>
        </w:rPr>
        <w:fldChar w:fldCharType="begin"/>
      </w:r>
      <w:r w:rsidR="00D06112" w:rsidRPr="007D664C">
        <w:rPr>
          <w:sz w:val="10"/>
          <w:szCs w:val="10"/>
        </w:rPr>
        <w:instrText xml:space="preserve"> FILENAME  \p  \* MERGEFORMAT </w:instrText>
      </w:r>
      <w:r w:rsidR="00D06112" w:rsidRPr="00C142FB">
        <w:rPr>
          <w:sz w:val="10"/>
          <w:szCs w:val="10"/>
        </w:rPr>
        <w:fldChar w:fldCharType="separate"/>
      </w:r>
      <w:r w:rsidR="00DE37F5" w:rsidRPr="007D664C">
        <w:rPr>
          <w:noProof/>
          <w:sz w:val="10"/>
          <w:szCs w:val="10"/>
        </w:rPr>
        <w:t>GEVER</w:t>
      </w:r>
      <w:r w:rsidR="00D06112" w:rsidRPr="007D664C">
        <w:rPr>
          <w:noProof/>
          <w:sz w:val="10"/>
          <w:szCs w:val="10"/>
        </w:rPr>
        <w:t>\</w:t>
      </w:r>
      <w:r w:rsidR="00D06112" w:rsidRPr="00C142FB">
        <w:rPr>
          <w:sz w:val="10"/>
          <w:szCs w:val="10"/>
        </w:rPr>
        <w:fldChar w:fldCharType="end"/>
      </w:r>
      <w:r w:rsidR="00ED0887" w:rsidRPr="007D664C">
        <w:rPr>
          <w:sz w:val="10"/>
          <w:szCs w:val="10"/>
        </w:rPr>
        <w:t>5</w:t>
      </w:r>
      <w:r w:rsidR="00344C92" w:rsidRPr="007D664C">
        <w:rPr>
          <w:sz w:val="10"/>
          <w:szCs w:val="10"/>
        </w:rPr>
        <w:t>46517</w:t>
      </w:r>
      <w:r w:rsidR="00D06112" w:rsidRPr="007D664C">
        <w:rPr>
          <w:sz w:val="10"/>
          <w:szCs w:val="10"/>
        </w:rPr>
        <w:t>/</w:t>
      </w:r>
      <w:r w:rsidR="0015154A" w:rsidRPr="007D664C">
        <w:rPr>
          <w:sz w:val="10"/>
          <w:szCs w:val="10"/>
        </w:rPr>
        <w:t>SB</w:t>
      </w:r>
    </w:p>
    <w:p w14:paraId="4BFE6672" w14:textId="75C52DF4" w:rsidR="001A0998" w:rsidRPr="007D664C" w:rsidRDefault="001A0998" w:rsidP="001A0998">
      <w:pPr>
        <w:tabs>
          <w:tab w:val="left" w:pos="5220"/>
        </w:tabs>
        <w:ind w:right="-288"/>
        <w:rPr>
          <w:rFonts w:cs="Arial"/>
          <w:i/>
          <w:szCs w:val="22"/>
        </w:rPr>
      </w:pPr>
    </w:p>
    <w:p w14:paraId="10E920A9" w14:textId="77777777" w:rsidR="00397A73" w:rsidRDefault="001A0998" w:rsidP="005E709A">
      <w:pPr>
        <w:tabs>
          <w:tab w:val="left" w:pos="5220"/>
        </w:tabs>
        <w:ind w:right="-852"/>
        <w:rPr>
          <w:rFonts w:cs="Arial"/>
          <w:i/>
          <w:szCs w:val="22"/>
        </w:rPr>
      </w:pPr>
      <w:r w:rsidRPr="007D664C">
        <w:rPr>
          <w:rFonts w:cs="Arial"/>
          <w:i/>
          <w:szCs w:val="22"/>
        </w:rPr>
        <w:tab/>
      </w:r>
      <w:proofErr w:type="gramStart"/>
      <w:r w:rsidR="00DB1410">
        <w:rPr>
          <w:rFonts w:cs="Arial"/>
          <w:i/>
          <w:szCs w:val="22"/>
        </w:rPr>
        <w:t>par</w:t>
      </w:r>
      <w:proofErr w:type="gramEnd"/>
      <w:r w:rsidR="00DB1410">
        <w:rPr>
          <w:rFonts w:cs="Arial"/>
          <w:i/>
          <w:szCs w:val="22"/>
        </w:rPr>
        <w:t xml:space="preserve"> courriel :</w:t>
      </w:r>
      <w:r w:rsidR="00DB1410" w:rsidRPr="0065575B">
        <w:rPr>
          <w:rFonts w:cs="Arial"/>
          <w:i/>
          <w:szCs w:val="22"/>
        </w:rPr>
        <w:t xml:space="preserve"> </w:t>
      </w:r>
    </w:p>
    <w:p w14:paraId="5A936D10" w14:textId="5A96AB4A" w:rsidR="005E3D3A" w:rsidRPr="00E9220E" w:rsidRDefault="00397A73" w:rsidP="005E709A">
      <w:pPr>
        <w:tabs>
          <w:tab w:val="left" w:pos="5220"/>
        </w:tabs>
        <w:ind w:right="-852"/>
        <w:rPr>
          <w:i/>
        </w:rPr>
      </w:pPr>
      <w:r>
        <w:rPr>
          <w:rFonts w:cs="Arial"/>
          <w:i/>
          <w:szCs w:val="22"/>
        </w:rPr>
        <w:tab/>
        <w:t>i</w:t>
      </w:r>
      <w:r w:rsidRPr="00397A73">
        <w:rPr>
          <w:i/>
        </w:rPr>
        <w:t>sabelle.schenker@sbfi.admin.ch</w:t>
      </w:r>
    </w:p>
    <w:p w14:paraId="7C5FB993" w14:textId="049B6CFB" w:rsidR="001A0998" w:rsidRDefault="001A0998" w:rsidP="001A0998">
      <w:pPr>
        <w:tabs>
          <w:tab w:val="left" w:pos="5220"/>
        </w:tabs>
        <w:ind w:right="-288"/>
        <w:rPr>
          <w:rFonts w:cs="Arial"/>
        </w:rPr>
      </w:pPr>
      <w:r w:rsidRPr="00C142FB">
        <w:rPr>
          <w:rFonts w:cs="Arial"/>
        </w:rPr>
        <w:tab/>
      </w:r>
    </w:p>
    <w:p w14:paraId="7F5F3F00" w14:textId="4DB59279" w:rsidR="00DE37F5" w:rsidRPr="00C142FB" w:rsidRDefault="00DE37F5" w:rsidP="001A0998">
      <w:pPr>
        <w:tabs>
          <w:tab w:val="left" w:pos="5220"/>
        </w:tabs>
        <w:ind w:right="-288"/>
        <w:rPr>
          <w:rFonts w:cs="Arial"/>
        </w:rPr>
      </w:pPr>
    </w:p>
    <w:p w14:paraId="0400D3EC" w14:textId="1C8A4F8B" w:rsidR="001A0998" w:rsidRPr="00C142FB" w:rsidRDefault="001A0998" w:rsidP="001A0998">
      <w:pPr>
        <w:tabs>
          <w:tab w:val="left" w:pos="5220"/>
        </w:tabs>
        <w:ind w:right="-288"/>
        <w:rPr>
          <w:rFonts w:cs="Arial"/>
        </w:rPr>
      </w:pPr>
    </w:p>
    <w:p w14:paraId="2ECEAE05" w14:textId="651C4A28" w:rsidR="001A0998" w:rsidRPr="00C142FB" w:rsidRDefault="001A0998" w:rsidP="001A0998">
      <w:pPr>
        <w:tabs>
          <w:tab w:val="left" w:pos="5160"/>
        </w:tabs>
        <w:rPr>
          <w:rFonts w:cs="Arial"/>
          <w:szCs w:val="22"/>
        </w:rPr>
      </w:pPr>
      <w:r w:rsidRPr="00C142FB">
        <w:rPr>
          <w:rFonts w:cs="Arial"/>
          <w:szCs w:val="22"/>
        </w:rPr>
        <w:tab/>
        <w:t xml:space="preserve">Bienne, le </w:t>
      </w:r>
      <w:r w:rsidR="005C6EEC">
        <w:rPr>
          <w:rFonts w:cs="Arial"/>
          <w:szCs w:val="22"/>
        </w:rPr>
        <w:t>12</w:t>
      </w:r>
      <w:r w:rsidR="00316AC6">
        <w:rPr>
          <w:rFonts w:cs="Arial"/>
          <w:szCs w:val="22"/>
        </w:rPr>
        <w:t xml:space="preserve"> </w:t>
      </w:r>
      <w:proofErr w:type="gramStart"/>
      <w:r w:rsidR="00316AC6">
        <w:rPr>
          <w:rFonts w:cs="Arial"/>
          <w:szCs w:val="22"/>
        </w:rPr>
        <w:t xml:space="preserve">avril </w:t>
      </w:r>
      <w:r w:rsidR="00AB1CFB">
        <w:rPr>
          <w:rFonts w:cs="Arial"/>
          <w:szCs w:val="22"/>
        </w:rPr>
        <w:t xml:space="preserve"> 2021</w:t>
      </w:r>
      <w:proofErr w:type="gramEnd"/>
    </w:p>
    <w:p w14:paraId="1D04CC25" w14:textId="228B930B" w:rsidR="005C64F8" w:rsidRDefault="005C64F8" w:rsidP="001A0998">
      <w:pPr>
        <w:tabs>
          <w:tab w:val="left" w:pos="5160"/>
        </w:tabs>
        <w:rPr>
          <w:rFonts w:cs="Arial"/>
          <w:b/>
          <w:szCs w:val="28"/>
        </w:rPr>
      </w:pPr>
    </w:p>
    <w:p w14:paraId="5C186914" w14:textId="792ABF9C" w:rsidR="005E709A" w:rsidRDefault="00E9220E" w:rsidP="005E709A">
      <w:pPr>
        <w:tabs>
          <w:tab w:val="left" w:pos="5160"/>
        </w:tabs>
        <w:rPr>
          <w:rFonts w:cs="Arial"/>
          <w:b/>
          <w:szCs w:val="28"/>
        </w:rPr>
      </w:pPr>
      <w:r>
        <w:rPr>
          <w:rFonts w:cs="Arial"/>
          <w:b/>
          <w:szCs w:val="28"/>
        </w:rPr>
        <w:t xml:space="preserve">Consultation </w:t>
      </w:r>
      <w:r w:rsidR="00316AC6">
        <w:rPr>
          <w:rFonts w:cs="Arial"/>
          <w:b/>
          <w:szCs w:val="28"/>
        </w:rPr>
        <w:t>relative aux aides financières à l’Ecole cantonale de langue française de Berne</w:t>
      </w:r>
    </w:p>
    <w:p w14:paraId="2F84029A" w14:textId="561F829F" w:rsidR="00DE37F5" w:rsidRPr="00C142FB" w:rsidRDefault="00DE37F5" w:rsidP="001A0998">
      <w:pPr>
        <w:tabs>
          <w:tab w:val="left" w:pos="5160"/>
        </w:tabs>
        <w:rPr>
          <w:rFonts w:cs="Arial"/>
          <w:b/>
          <w:szCs w:val="28"/>
        </w:rPr>
      </w:pPr>
      <w:r>
        <w:rPr>
          <w:rFonts w:cs="Arial"/>
          <w:b/>
          <w:szCs w:val="28"/>
        </w:rPr>
        <w:t>Prise de position du Co</w:t>
      </w:r>
      <w:r w:rsidR="00523D8B">
        <w:rPr>
          <w:rFonts w:cs="Arial"/>
          <w:b/>
          <w:szCs w:val="28"/>
        </w:rPr>
        <w:t>nseil des affaires francophones</w:t>
      </w:r>
      <w:r w:rsidR="0016226A">
        <w:rPr>
          <w:rFonts w:cs="Arial"/>
          <w:b/>
          <w:szCs w:val="28"/>
        </w:rPr>
        <w:t xml:space="preserve"> et du Conseil du Jura bernois</w:t>
      </w:r>
    </w:p>
    <w:p w14:paraId="76649BB8" w14:textId="37591D80" w:rsidR="001A0998" w:rsidRPr="00C142FB" w:rsidRDefault="001A0998" w:rsidP="001A0998">
      <w:pPr>
        <w:rPr>
          <w:rFonts w:cs="Arial"/>
          <w:szCs w:val="22"/>
        </w:rPr>
      </w:pPr>
    </w:p>
    <w:p w14:paraId="0CB6D084" w14:textId="2DE0F21B" w:rsidR="001B1653" w:rsidRDefault="00316AC6" w:rsidP="001B1653">
      <w:pPr>
        <w:rPr>
          <w:rFonts w:cs="Arial"/>
          <w:szCs w:val="22"/>
        </w:rPr>
      </w:pPr>
      <w:r>
        <w:rPr>
          <w:rFonts w:cs="Arial"/>
          <w:szCs w:val="22"/>
        </w:rPr>
        <w:t>Monsieur le</w:t>
      </w:r>
      <w:r w:rsidR="00F60B57">
        <w:rPr>
          <w:rFonts w:cs="Arial"/>
          <w:szCs w:val="22"/>
        </w:rPr>
        <w:t xml:space="preserve"> Président de la Confédération,</w:t>
      </w:r>
    </w:p>
    <w:p w14:paraId="5C6A165E" w14:textId="60450198" w:rsidR="001B1653" w:rsidRDefault="001B1653" w:rsidP="001B1653">
      <w:pPr>
        <w:tabs>
          <w:tab w:val="left" w:pos="5160"/>
        </w:tabs>
        <w:rPr>
          <w:rFonts w:cs="Arial"/>
          <w:szCs w:val="22"/>
        </w:rPr>
      </w:pPr>
    </w:p>
    <w:p w14:paraId="42BC595B" w14:textId="3EE69FA9" w:rsidR="00B25A4F" w:rsidRDefault="00E45D4C" w:rsidP="008C2EDE">
      <w:pPr>
        <w:pStyle w:val="Default"/>
        <w:jc w:val="both"/>
        <w:rPr>
          <w:szCs w:val="22"/>
        </w:rPr>
      </w:pPr>
      <w:r w:rsidRPr="00E13DB9">
        <w:rPr>
          <w:color w:val="auto"/>
          <w:sz w:val="22"/>
          <w:szCs w:val="22"/>
          <w:lang w:eastAsia="de-CH"/>
        </w:rPr>
        <w:t>Le Conseil des affaires francophones de l’arrondissement de Biel/Bienne (CAF)</w:t>
      </w:r>
      <w:r w:rsidR="0016226A">
        <w:rPr>
          <w:color w:val="auto"/>
          <w:sz w:val="22"/>
          <w:szCs w:val="22"/>
          <w:lang w:eastAsia="de-CH"/>
        </w:rPr>
        <w:t xml:space="preserve"> et le Conseil du Jura bernois (CJB) ont</w:t>
      </w:r>
      <w:r w:rsidRPr="00E13DB9">
        <w:rPr>
          <w:color w:val="auto"/>
          <w:sz w:val="22"/>
          <w:szCs w:val="22"/>
          <w:lang w:eastAsia="de-CH"/>
        </w:rPr>
        <w:t xml:space="preserve"> </w:t>
      </w:r>
      <w:r w:rsidR="00316AC6">
        <w:rPr>
          <w:color w:val="auto"/>
          <w:sz w:val="22"/>
          <w:szCs w:val="22"/>
          <w:lang w:eastAsia="de-CH"/>
        </w:rPr>
        <w:t>pris connaissance récemment de</w:t>
      </w:r>
      <w:r w:rsidRPr="00E13DB9">
        <w:rPr>
          <w:color w:val="auto"/>
          <w:sz w:val="22"/>
          <w:szCs w:val="22"/>
          <w:lang w:eastAsia="de-CH"/>
        </w:rPr>
        <w:t xml:space="preserve"> </w:t>
      </w:r>
      <w:r w:rsidR="00D156DC">
        <w:rPr>
          <w:color w:val="auto"/>
          <w:sz w:val="22"/>
          <w:szCs w:val="22"/>
          <w:lang w:eastAsia="de-CH"/>
        </w:rPr>
        <w:t xml:space="preserve">la procédure de </w:t>
      </w:r>
      <w:r w:rsidR="00E9220E">
        <w:rPr>
          <w:color w:val="auto"/>
          <w:sz w:val="22"/>
          <w:szCs w:val="22"/>
          <w:lang w:eastAsia="de-CH"/>
        </w:rPr>
        <w:t xml:space="preserve">consultation relative à la </w:t>
      </w:r>
      <w:r w:rsidR="00316AC6">
        <w:rPr>
          <w:color w:val="auto"/>
          <w:sz w:val="22"/>
          <w:szCs w:val="22"/>
          <w:lang w:eastAsia="de-CH"/>
        </w:rPr>
        <w:t>révision totale de la loi fédérale concernant l’allocation de subventions à l’Ecole cantonale de langue française de Berne (ECLF)</w:t>
      </w:r>
      <w:r w:rsidRPr="00E13DB9">
        <w:rPr>
          <w:color w:val="auto"/>
          <w:sz w:val="22"/>
          <w:szCs w:val="22"/>
          <w:lang w:eastAsia="de-CH"/>
        </w:rPr>
        <w:t>.</w:t>
      </w:r>
      <w:r w:rsidR="00E64C16">
        <w:rPr>
          <w:color w:val="auto"/>
          <w:sz w:val="22"/>
          <w:szCs w:val="22"/>
          <w:lang w:eastAsia="de-CH"/>
        </w:rPr>
        <w:t xml:space="preserve"> </w:t>
      </w:r>
      <w:r w:rsidR="00316AC6" w:rsidRPr="008C2EDE">
        <w:rPr>
          <w:color w:val="auto"/>
          <w:sz w:val="22"/>
          <w:szCs w:val="22"/>
          <w:lang w:eastAsia="de-CH"/>
        </w:rPr>
        <w:t>D’ordinaire, le CAF</w:t>
      </w:r>
      <w:r w:rsidR="0016226A">
        <w:rPr>
          <w:color w:val="auto"/>
          <w:sz w:val="22"/>
          <w:szCs w:val="22"/>
          <w:lang w:eastAsia="de-CH"/>
        </w:rPr>
        <w:t xml:space="preserve"> et le CJB prennent</w:t>
      </w:r>
      <w:r w:rsidR="00316AC6" w:rsidRPr="008C2EDE">
        <w:rPr>
          <w:color w:val="auto"/>
          <w:sz w:val="22"/>
          <w:szCs w:val="22"/>
          <w:lang w:eastAsia="de-CH"/>
        </w:rPr>
        <w:t xml:space="preserve"> posi</w:t>
      </w:r>
      <w:r w:rsidR="008C2EDE">
        <w:rPr>
          <w:color w:val="auto"/>
          <w:sz w:val="22"/>
          <w:szCs w:val="22"/>
          <w:lang w:eastAsia="de-CH"/>
        </w:rPr>
        <w:t>tion sur les affaires traitées au niveau du canton de Berne</w:t>
      </w:r>
      <w:r w:rsidR="005A213C" w:rsidRPr="008C2EDE">
        <w:rPr>
          <w:color w:val="auto"/>
          <w:sz w:val="22"/>
          <w:szCs w:val="22"/>
          <w:lang w:eastAsia="de-CH"/>
        </w:rPr>
        <w:t>.</w:t>
      </w:r>
      <w:r w:rsidR="008C2EDE">
        <w:rPr>
          <w:color w:val="auto"/>
          <w:sz w:val="22"/>
          <w:szCs w:val="22"/>
          <w:lang w:eastAsia="de-CH"/>
        </w:rPr>
        <w:t xml:space="preserve"> Toutefois</w:t>
      </w:r>
      <w:r w:rsidR="00316AC6" w:rsidRPr="008C2EDE">
        <w:rPr>
          <w:color w:val="auto"/>
          <w:sz w:val="22"/>
          <w:szCs w:val="22"/>
          <w:lang w:eastAsia="de-CH"/>
        </w:rPr>
        <w:t>,</w:t>
      </w:r>
      <w:r w:rsidR="008C2EDE">
        <w:rPr>
          <w:color w:val="auto"/>
          <w:sz w:val="22"/>
          <w:szCs w:val="22"/>
          <w:lang w:eastAsia="de-CH"/>
        </w:rPr>
        <w:t xml:space="preserve"> compte tenu de la teneur de</w:t>
      </w:r>
      <w:r w:rsidR="00316AC6" w:rsidRPr="008C2EDE">
        <w:rPr>
          <w:color w:val="auto"/>
          <w:sz w:val="22"/>
          <w:szCs w:val="22"/>
          <w:lang w:eastAsia="de-CH"/>
        </w:rPr>
        <w:t xml:space="preserve"> la révision qui est proposée par la Confédération</w:t>
      </w:r>
      <w:r w:rsidR="008C2EDE">
        <w:rPr>
          <w:color w:val="auto"/>
          <w:sz w:val="22"/>
          <w:szCs w:val="22"/>
          <w:lang w:eastAsia="de-CH"/>
        </w:rPr>
        <w:t>, le CAF</w:t>
      </w:r>
      <w:r w:rsidR="0016226A">
        <w:rPr>
          <w:color w:val="auto"/>
          <w:sz w:val="22"/>
          <w:szCs w:val="22"/>
          <w:lang w:eastAsia="de-CH"/>
        </w:rPr>
        <w:t xml:space="preserve"> et le CJB tiennent</w:t>
      </w:r>
      <w:r w:rsidR="008C2EDE">
        <w:rPr>
          <w:color w:val="auto"/>
          <w:sz w:val="22"/>
          <w:szCs w:val="22"/>
          <w:lang w:eastAsia="de-CH"/>
        </w:rPr>
        <w:t xml:space="preserve"> à faire part de </w:t>
      </w:r>
      <w:r w:rsidR="0016226A">
        <w:rPr>
          <w:color w:val="auto"/>
          <w:sz w:val="22"/>
          <w:szCs w:val="22"/>
          <w:lang w:eastAsia="de-CH"/>
        </w:rPr>
        <w:t>leur</w:t>
      </w:r>
      <w:r w:rsidR="00DA2A0D">
        <w:rPr>
          <w:color w:val="auto"/>
          <w:sz w:val="22"/>
          <w:szCs w:val="22"/>
          <w:lang w:eastAsia="de-CH"/>
        </w:rPr>
        <w:t xml:space="preserve"> surprise et de </w:t>
      </w:r>
      <w:r w:rsidR="0016226A">
        <w:rPr>
          <w:color w:val="auto"/>
          <w:sz w:val="22"/>
          <w:szCs w:val="22"/>
          <w:lang w:eastAsia="de-CH"/>
        </w:rPr>
        <w:t>leur</w:t>
      </w:r>
      <w:r w:rsidR="00316AC6" w:rsidRPr="008C2EDE">
        <w:rPr>
          <w:color w:val="auto"/>
          <w:sz w:val="22"/>
          <w:szCs w:val="22"/>
          <w:lang w:eastAsia="de-CH"/>
        </w:rPr>
        <w:t xml:space="preserve"> </w:t>
      </w:r>
      <w:r w:rsidR="008C2EDE">
        <w:rPr>
          <w:color w:val="auto"/>
          <w:sz w:val="22"/>
          <w:szCs w:val="22"/>
          <w:lang w:eastAsia="de-CH"/>
        </w:rPr>
        <w:t>inquiétude.</w:t>
      </w:r>
      <w:r w:rsidR="008C2EDE" w:rsidRPr="008C2EDE">
        <w:rPr>
          <w:color w:val="auto"/>
          <w:sz w:val="22"/>
          <w:szCs w:val="22"/>
          <w:lang w:eastAsia="de-CH"/>
        </w:rPr>
        <w:t xml:space="preserve"> Nous nous permettons de vous transmettre les commentaires suivants.</w:t>
      </w:r>
      <w:r w:rsidR="008C2EDE">
        <w:rPr>
          <w:szCs w:val="22"/>
        </w:rPr>
        <w:t xml:space="preserve"> </w:t>
      </w:r>
    </w:p>
    <w:p w14:paraId="64A657E9" w14:textId="11938DF9" w:rsidR="00316AC6" w:rsidRDefault="008C2EDE" w:rsidP="00E9220E">
      <w:pPr>
        <w:spacing w:before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La cohésion entre </w:t>
      </w:r>
      <w:r w:rsidR="000913C8">
        <w:rPr>
          <w:rFonts w:cs="Arial"/>
          <w:b/>
          <w:szCs w:val="22"/>
        </w:rPr>
        <w:t>les langues</w:t>
      </w:r>
      <w:r>
        <w:rPr>
          <w:rFonts w:cs="Arial"/>
          <w:b/>
          <w:szCs w:val="22"/>
        </w:rPr>
        <w:t xml:space="preserve"> </w:t>
      </w:r>
      <w:r w:rsidR="00A75937">
        <w:rPr>
          <w:rFonts w:cs="Arial"/>
          <w:b/>
          <w:szCs w:val="22"/>
        </w:rPr>
        <w:t>n</w:t>
      </w:r>
      <w:r w:rsidR="00A2409B">
        <w:rPr>
          <w:rFonts w:cs="Arial"/>
          <w:b/>
          <w:szCs w:val="22"/>
        </w:rPr>
        <w:t>a</w:t>
      </w:r>
      <w:r w:rsidR="00A75937">
        <w:rPr>
          <w:rFonts w:cs="Arial"/>
          <w:b/>
          <w:szCs w:val="22"/>
        </w:rPr>
        <w:t xml:space="preserve">tionales </w:t>
      </w:r>
      <w:r w:rsidR="00347F06">
        <w:rPr>
          <w:rFonts w:cs="Arial"/>
          <w:b/>
          <w:szCs w:val="22"/>
        </w:rPr>
        <w:t>doit être</w:t>
      </w:r>
      <w:r w:rsidR="000913C8">
        <w:rPr>
          <w:rFonts w:cs="Arial"/>
          <w:b/>
          <w:szCs w:val="22"/>
        </w:rPr>
        <w:t xml:space="preserve"> </w:t>
      </w:r>
      <w:r w:rsidR="00A75937">
        <w:rPr>
          <w:rFonts w:cs="Arial"/>
          <w:b/>
          <w:szCs w:val="22"/>
        </w:rPr>
        <w:t xml:space="preserve">et </w:t>
      </w:r>
      <w:r w:rsidR="000913C8">
        <w:rPr>
          <w:rFonts w:cs="Arial"/>
          <w:b/>
          <w:szCs w:val="22"/>
        </w:rPr>
        <w:t>demeurer</w:t>
      </w:r>
      <w:r>
        <w:rPr>
          <w:rFonts w:cs="Arial"/>
          <w:b/>
          <w:szCs w:val="22"/>
        </w:rPr>
        <w:t xml:space="preserve"> une tâche partagée entre la Confédération et les cantons </w:t>
      </w:r>
    </w:p>
    <w:p w14:paraId="74A00EAB" w14:textId="4ED3DE0E" w:rsidR="008C2EDE" w:rsidRDefault="000913C8" w:rsidP="00E9220E">
      <w:pPr>
        <w:spacing w:before="120"/>
      </w:pPr>
      <w:r>
        <w:rPr>
          <w:rFonts w:cs="Arial"/>
          <w:szCs w:val="22"/>
        </w:rPr>
        <w:t>Selon la</w:t>
      </w:r>
      <w:r w:rsidR="008C2EDE" w:rsidRPr="008C2EDE">
        <w:rPr>
          <w:rFonts w:cs="Arial"/>
          <w:szCs w:val="22"/>
        </w:rPr>
        <w:t xml:space="preserve"> Constitution </w:t>
      </w:r>
      <w:r w:rsidR="005C6EEC">
        <w:rPr>
          <w:rFonts w:cs="Arial"/>
          <w:szCs w:val="22"/>
        </w:rPr>
        <w:t>fédérale</w:t>
      </w:r>
      <w:r w:rsidR="008C2EDE" w:rsidRPr="008C2EDE">
        <w:rPr>
          <w:rFonts w:cs="Arial"/>
          <w:szCs w:val="22"/>
        </w:rPr>
        <w:t xml:space="preserve">, la cohésion entre les langues </w:t>
      </w:r>
      <w:r w:rsidR="00614AF5">
        <w:rPr>
          <w:rFonts w:cs="Arial"/>
          <w:szCs w:val="22"/>
        </w:rPr>
        <w:t xml:space="preserve">nationales </w:t>
      </w:r>
      <w:r w:rsidR="008C2EDE" w:rsidRPr="008C2EDE">
        <w:rPr>
          <w:rFonts w:cs="Arial"/>
          <w:szCs w:val="22"/>
        </w:rPr>
        <w:t>est reconnue comme étant une tâche partagée entre la Confédération et les cantons.</w:t>
      </w:r>
      <w:r w:rsidR="008C2EDE">
        <w:t xml:space="preserve"> Indépendamment de la question du financement de l’ECLF, c’est la question de la responsabilité partagée </w:t>
      </w:r>
      <w:r w:rsidR="00A75937">
        <w:t xml:space="preserve">pour l’existence et la conduite stratégique de cette école </w:t>
      </w:r>
      <w:r w:rsidR="008C2EDE">
        <w:t>entre la Confédération et</w:t>
      </w:r>
      <w:r w:rsidR="00614AF5">
        <w:t xml:space="preserve"> le canton de Berne qui provoque la réaction de </w:t>
      </w:r>
      <w:r w:rsidR="0016226A">
        <w:t>nos Conseils</w:t>
      </w:r>
      <w:r w:rsidR="00614AF5">
        <w:t xml:space="preserve"> à cette consultation.</w:t>
      </w:r>
      <w:r w:rsidR="008C2EDE">
        <w:t xml:space="preserve"> </w:t>
      </w:r>
    </w:p>
    <w:p w14:paraId="0229F0A4" w14:textId="408BF79C" w:rsidR="00347F06" w:rsidRDefault="00614AF5" w:rsidP="00E9220E">
      <w:pPr>
        <w:spacing w:before="120"/>
      </w:pPr>
      <w:r w:rsidRPr="00614AF5">
        <w:t xml:space="preserve">L’histoire </w:t>
      </w:r>
      <w:r>
        <w:t>de l’ECLF</w:t>
      </w:r>
      <w:r w:rsidRPr="00614AF5">
        <w:t xml:space="preserve"> ne peut</w:t>
      </w:r>
      <w:r>
        <w:t>,</w:t>
      </w:r>
      <w:r w:rsidRPr="00614AF5">
        <w:t xml:space="preserve"> selon le CAF</w:t>
      </w:r>
      <w:r w:rsidR="0016226A">
        <w:t xml:space="preserve"> et le CJB</w:t>
      </w:r>
      <w:r>
        <w:t>,</w:t>
      </w:r>
      <w:r w:rsidRPr="00614AF5">
        <w:t xml:space="preserve"> se résumer uniquement à un besoin de scolariser</w:t>
      </w:r>
      <w:r w:rsidR="000913C8">
        <w:t xml:space="preserve"> dans une institution </w:t>
      </w:r>
      <w:r w:rsidR="000913C8" w:rsidRPr="000913C8">
        <w:rPr>
          <w:i/>
        </w:rPr>
        <w:t>lambda</w:t>
      </w:r>
      <w:r w:rsidRPr="00614AF5">
        <w:t xml:space="preserve"> une partie des enfants des agentes et agents</w:t>
      </w:r>
      <w:r w:rsidR="000913C8">
        <w:t xml:space="preserve"> francophones</w:t>
      </w:r>
      <w:r w:rsidRPr="00614AF5">
        <w:t xml:space="preserve"> de l’administration fédérale. </w:t>
      </w:r>
      <w:r w:rsidR="000913C8">
        <w:t>L’ECLF s’est construite en soutien à</w:t>
      </w:r>
      <w:r w:rsidRPr="00614AF5">
        <w:t xml:space="preserve"> une politique active en matière de cohésion nationale et de respect du plurilinguisme interne à la Suisse</w:t>
      </w:r>
      <w:r w:rsidR="000913C8">
        <w:t>, politique développée notamment par la Confédération</w:t>
      </w:r>
      <w:r w:rsidRPr="00614AF5">
        <w:t>. Cette école a acquis une valeur symboliq</w:t>
      </w:r>
      <w:r w:rsidR="000913C8">
        <w:t>ue essentiel</w:t>
      </w:r>
      <w:r w:rsidR="00A75937">
        <w:t>le</w:t>
      </w:r>
      <w:r w:rsidR="000913C8">
        <w:t xml:space="preserve"> au fil des années et </w:t>
      </w:r>
      <w:r>
        <w:t xml:space="preserve">s’inscrit </w:t>
      </w:r>
      <w:r w:rsidR="00347F06">
        <w:t xml:space="preserve">aujourd’hui pleinement </w:t>
      </w:r>
      <w:r w:rsidR="00A75937">
        <w:t xml:space="preserve">en tant que mesure-phare concrète </w:t>
      </w:r>
      <w:r>
        <w:t xml:space="preserve">dans cette politique </w:t>
      </w:r>
      <w:r w:rsidR="00347F06">
        <w:t>pluri</w:t>
      </w:r>
      <w:r>
        <w:t>lingu</w:t>
      </w:r>
      <w:r w:rsidR="00347F06">
        <w:t>e</w:t>
      </w:r>
      <w:r w:rsidR="000913C8">
        <w:t xml:space="preserve"> soutenue à différents niveau</w:t>
      </w:r>
      <w:r w:rsidR="00397A73">
        <w:t>x</w:t>
      </w:r>
      <w:r w:rsidR="000913C8">
        <w:t xml:space="preserve"> par la Confédération et le canton de Berne</w:t>
      </w:r>
      <w:r w:rsidR="00347F06">
        <w:t>. Dès lors, le CAF</w:t>
      </w:r>
      <w:r w:rsidR="0016226A">
        <w:t xml:space="preserve"> et le CJB</w:t>
      </w:r>
      <w:r w:rsidR="00347F06">
        <w:t xml:space="preserve"> déplore</w:t>
      </w:r>
      <w:r w:rsidR="0016226A">
        <w:t>nt</w:t>
      </w:r>
      <w:r w:rsidR="00347F06">
        <w:t xml:space="preserve"> que cette consultation présente la responsabilité de la Confédération</w:t>
      </w:r>
      <w:r w:rsidR="00DA2A0D">
        <w:t xml:space="preserve"> dans cette institution</w:t>
      </w:r>
      <w:r w:rsidR="00347F06">
        <w:t xml:space="preserve"> uniquement sous l’angle financier. L’enjeu est bien plus important. </w:t>
      </w:r>
      <w:r w:rsidR="00DA2A0D">
        <w:t xml:space="preserve">La Confédération doit maintenir </w:t>
      </w:r>
      <w:r w:rsidR="00347F06">
        <w:t xml:space="preserve">sa part de responsabilité </w:t>
      </w:r>
      <w:r w:rsidR="00A75937">
        <w:t xml:space="preserve">dans l’existence de l’école par une présence </w:t>
      </w:r>
      <w:r w:rsidR="00347F06">
        <w:t xml:space="preserve">au sein </w:t>
      </w:r>
      <w:r w:rsidR="00323B88">
        <w:t xml:space="preserve">du pilotage et du </w:t>
      </w:r>
      <w:proofErr w:type="gramStart"/>
      <w:r w:rsidR="00323B88">
        <w:lastRenderedPageBreak/>
        <w:t>contrôle</w:t>
      </w:r>
      <w:proofErr w:type="gramEnd"/>
      <w:r w:rsidR="00323B88">
        <w:t xml:space="preserve"> </w:t>
      </w:r>
      <w:r w:rsidR="00347F06">
        <w:t>de l’établissement</w:t>
      </w:r>
      <w:r w:rsidR="00A75937">
        <w:t>,</w:t>
      </w:r>
      <w:r w:rsidR="00347F06">
        <w:t xml:space="preserve"> </w:t>
      </w:r>
      <w:r w:rsidR="00B2101C">
        <w:t>ce qui</w:t>
      </w:r>
      <w:r w:rsidR="00347F06">
        <w:t xml:space="preserve"> </w:t>
      </w:r>
      <w:r w:rsidR="00323B88">
        <w:t xml:space="preserve">va </w:t>
      </w:r>
      <w:r w:rsidR="00347F06">
        <w:t xml:space="preserve">bien au-delà de la question financière. La Confédération et le canton de Berne </w:t>
      </w:r>
      <w:r w:rsidR="00DA2A0D">
        <w:t xml:space="preserve">devraient, selon </w:t>
      </w:r>
      <w:r w:rsidR="0016226A">
        <w:t>nos Conseils</w:t>
      </w:r>
      <w:r w:rsidR="00DA2A0D">
        <w:t>,</w:t>
      </w:r>
      <w:r w:rsidR="00347F06">
        <w:t xml:space="preserve"> continuer à partager la responsabilité de cette école sur un plan stratégique</w:t>
      </w:r>
      <w:r w:rsidR="000913C8">
        <w:t xml:space="preserve"> et maintenir ainsi la valeur symbolique de cet établissement</w:t>
      </w:r>
      <w:r w:rsidR="00DA2A0D">
        <w:t>.</w:t>
      </w:r>
    </w:p>
    <w:p w14:paraId="706BC4BB" w14:textId="761B68DE" w:rsidR="00347F06" w:rsidRDefault="00347F06" w:rsidP="00E9220E">
      <w:pPr>
        <w:spacing w:before="120"/>
        <w:rPr>
          <w:b/>
        </w:rPr>
      </w:pPr>
      <w:r w:rsidRPr="00347F06">
        <w:rPr>
          <w:b/>
        </w:rPr>
        <w:t>L’occasion de travailler concrètement à la cohésion nationale</w:t>
      </w:r>
      <w:r>
        <w:rPr>
          <w:b/>
        </w:rPr>
        <w:t xml:space="preserve"> au sein même de la capitale suisse</w:t>
      </w:r>
    </w:p>
    <w:p w14:paraId="2C9D96D5" w14:textId="6AC27193" w:rsidR="008C2EDE" w:rsidRPr="00614AF5" w:rsidRDefault="00347F06" w:rsidP="00E9220E">
      <w:pPr>
        <w:spacing w:before="120"/>
      </w:pPr>
      <w:r>
        <w:t>Le CAF</w:t>
      </w:r>
      <w:r w:rsidR="00397A73">
        <w:t xml:space="preserve"> et le CJB</w:t>
      </w:r>
      <w:r>
        <w:t xml:space="preserve"> </w:t>
      </w:r>
      <w:r w:rsidR="00DA2A0D">
        <w:t>appelle</w:t>
      </w:r>
      <w:r w:rsidR="00397A73">
        <w:t>nt la Confédération à</w:t>
      </w:r>
      <w:r w:rsidR="00DA2A0D">
        <w:t xml:space="preserve"> s’engager </w:t>
      </w:r>
      <w:r w:rsidR="00397A73">
        <w:t xml:space="preserve">et </w:t>
      </w:r>
      <w:r w:rsidR="00DA2A0D">
        <w:t xml:space="preserve">à maintenir sa part de responsabilité dans cet établissement et non pas </w:t>
      </w:r>
      <w:r w:rsidR="00323B88">
        <w:t xml:space="preserve">de </w:t>
      </w:r>
      <w:r w:rsidR="00DA2A0D">
        <w:t xml:space="preserve">se positionner </w:t>
      </w:r>
      <w:r w:rsidR="00323B88">
        <w:t xml:space="preserve">uniquement </w:t>
      </w:r>
      <w:r w:rsidR="00DA2A0D">
        <w:t xml:space="preserve">comme un organe financier attribuant certaines subventions à une institution cantonale. </w:t>
      </w:r>
      <w:r w:rsidR="00B2101C">
        <w:t>Il</w:t>
      </w:r>
      <w:r w:rsidR="00397A73">
        <w:t>s</w:t>
      </w:r>
      <w:r w:rsidR="00B2101C">
        <w:t xml:space="preserve"> demande</w:t>
      </w:r>
      <w:r w:rsidR="00397A73">
        <w:t>nt</w:t>
      </w:r>
      <w:r w:rsidR="00B2101C">
        <w:t xml:space="preserve"> également de maintenir le mode de soutien financier fédéral en vigueur. </w:t>
      </w:r>
      <w:r w:rsidR="00DA2A0D">
        <w:t xml:space="preserve">L’ECLF </w:t>
      </w:r>
      <w:r w:rsidR="000913C8">
        <w:t>permet de</w:t>
      </w:r>
      <w:r w:rsidR="00DA2A0D">
        <w:t xml:space="preserve"> matérialise</w:t>
      </w:r>
      <w:r w:rsidR="000913C8">
        <w:t>r</w:t>
      </w:r>
      <w:r w:rsidR="00DA2A0D">
        <w:t xml:space="preserve"> de façon extrêmement concrète l’ensemble de la politique menée en matière de cohésion nationale et cela au sein même de la capitale suisse. </w:t>
      </w:r>
    </w:p>
    <w:p w14:paraId="7B1BB0AA" w14:textId="5D860795" w:rsidR="00E45D4C" w:rsidRDefault="00E45D4C" w:rsidP="00E45D4C">
      <w:pPr>
        <w:spacing w:before="120"/>
      </w:pPr>
      <w:r>
        <w:t xml:space="preserve">En vous </w:t>
      </w:r>
      <w:r>
        <w:rPr>
          <w:rFonts w:cs="Arial"/>
          <w:szCs w:val="22"/>
        </w:rPr>
        <w:t>souhaitant bonne réception de la présente</w:t>
      </w:r>
      <w:r w:rsidR="00DA2A0D">
        <w:rPr>
          <w:rFonts w:cs="Arial"/>
          <w:szCs w:val="22"/>
        </w:rPr>
        <w:t xml:space="preserve"> réaction</w:t>
      </w:r>
      <w:r>
        <w:t xml:space="preserve">, nous vous prions d’agréer, </w:t>
      </w:r>
      <w:r w:rsidR="00DA2A0D">
        <w:rPr>
          <w:rFonts w:cs="Arial"/>
          <w:szCs w:val="22"/>
        </w:rPr>
        <w:t>Monsieur le</w:t>
      </w:r>
      <w:r w:rsidR="006C13DB">
        <w:rPr>
          <w:rFonts w:cs="Arial"/>
          <w:szCs w:val="22"/>
        </w:rPr>
        <w:t xml:space="preserve"> Président </w:t>
      </w:r>
      <w:r w:rsidR="00F60B57">
        <w:rPr>
          <w:rFonts w:cs="Arial"/>
          <w:szCs w:val="22"/>
        </w:rPr>
        <w:t>de la Confédération</w:t>
      </w:r>
      <w:r>
        <w:t xml:space="preserve">, l’expression de nos sentiments distingués. </w:t>
      </w:r>
    </w:p>
    <w:p w14:paraId="49A244F8" w14:textId="77777777" w:rsidR="001B1653" w:rsidRDefault="001B1653" w:rsidP="001B1653">
      <w:pPr>
        <w:tabs>
          <w:tab w:val="left" w:pos="5160"/>
        </w:tabs>
        <w:rPr>
          <w:rFonts w:cs="Arial"/>
          <w:sz w:val="18"/>
          <w:szCs w:val="18"/>
        </w:rPr>
      </w:pPr>
    </w:p>
    <w:p w14:paraId="713CBF46" w14:textId="3FD34628" w:rsidR="001B1653" w:rsidRDefault="001B1653" w:rsidP="001B1653">
      <w:pPr>
        <w:tabs>
          <w:tab w:val="left" w:pos="5160"/>
        </w:tabs>
        <w:jc w:val="center"/>
        <w:rPr>
          <w:rFonts w:ascii="Arial Black" w:hAnsi="Arial Black" w:cs="Arial"/>
          <w:b/>
          <w:szCs w:val="22"/>
        </w:rPr>
      </w:pPr>
      <w:r>
        <w:rPr>
          <w:rFonts w:ascii="Arial Black" w:hAnsi="Arial Black" w:cs="Arial"/>
          <w:b/>
          <w:szCs w:val="22"/>
        </w:rPr>
        <w:t>Conseil des affaires francophones de l’arrondissement de Biel/Bienne</w:t>
      </w:r>
    </w:p>
    <w:p w14:paraId="648B7B3B" w14:textId="1494A042" w:rsidR="00B62ECC" w:rsidRDefault="001B1653" w:rsidP="00350238">
      <w:pPr>
        <w:tabs>
          <w:tab w:val="left" w:pos="1134"/>
          <w:tab w:val="left" w:pos="5160"/>
        </w:tabs>
        <w:spacing w:before="120"/>
        <w:rPr>
          <w:rFonts w:cs="Arial"/>
          <w:szCs w:val="22"/>
        </w:rPr>
      </w:pPr>
      <w:r>
        <w:rPr>
          <w:rFonts w:cs="Arial"/>
          <w:szCs w:val="22"/>
        </w:rPr>
        <w:tab/>
        <w:t>La présidente :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La secrétaire générale :</w:t>
      </w:r>
    </w:p>
    <w:p w14:paraId="7BB448BA" w14:textId="2112C220" w:rsidR="00991E43" w:rsidRPr="00E64C16" w:rsidRDefault="00991E43" w:rsidP="0096729D">
      <w:pPr>
        <w:tabs>
          <w:tab w:val="left" w:pos="1418"/>
          <w:tab w:val="left" w:pos="5160"/>
        </w:tabs>
        <w:spacing w:before="120"/>
        <w:ind w:left="1134"/>
        <w:rPr>
          <w:rFonts w:cs="Arial"/>
          <w:szCs w:val="22"/>
        </w:rPr>
      </w:pPr>
    </w:p>
    <w:p w14:paraId="6B5FB89B" w14:textId="13CE1FEA" w:rsidR="005C6EEC" w:rsidRPr="00AB1CFB" w:rsidRDefault="005C6EEC" w:rsidP="005C6EEC">
      <w:pPr>
        <w:tabs>
          <w:tab w:val="left" w:pos="1418"/>
          <w:tab w:val="left" w:pos="5160"/>
        </w:tabs>
        <w:spacing w:before="120"/>
        <w:rPr>
          <w:rFonts w:cs="Arial"/>
          <w:szCs w:val="22"/>
        </w:rPr>
      </w:pPr>
    </w:p>
    <w:p w14:paraId="0D433F25" w14:textId="5449F87D" w:rsidR="00344C92" w:rsidRPr="006C13DB" w:rsidRDefault="001B1653" w:rsidP="001B1653">
      <w:pPr>
        <w:tabs>
          <w:tab w:val="left" w:pos="1418"/>
          <w:tab w:val="left" w:pos="5160"/>
        </w:tabs>
        <w:spacing w:before="120"/>
        <w:ind w:left="1134"/>
        <w:rPr>
          <w:rFonts w:cs="Arial"/>
          <w:szCs w:val="22"/>
        </w:rPr>
      </w:pPr>
      <w:r w:rsidRPr="006C13DB">
        <w:rPr>
          <w:rFonts w:cs="Arial"/>
          <w:szCs w:val="22"/>
        </w:rPr>
        <w:t>Pierrette BERGER-HIRSCHI</w:t>
      </w:r>
      <w:r w:rsidRPr="006C13DB">
        <w:rPr>
          <w:rFonts w:cs="Arial"/>
          <w:szCs w:val="22"/>
        </w:rPr>
        <w:tab/>
      </w:r>
      <w:r w:rsidRPr="006C13DB">
        <w:rPr>
          <w:rFonts w:cs="Arial"/>
          <w:szCs w:val="22"/>
        </w:rPr>
        <w:tab/>
        <w:t>Stéphanie BAILAT</w:t>
      </w:r>
    </w:p>
    <w:p w14:paraId="7747598A" w14:textId="67D33E1B" w:rsidR="00AB486A" w:rsidRPr="006C13DB" w:rsidRDefault="00AB48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</w:rPr>
      </w:pPr>
    </w:p>
    <w:p w14:paraId="2E0276AA" w14:textId="77777777" w:rsidR="0016226A" w:rsidRPr="006C13DB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</w:rPr>
      </w:pPr>
    </w:p>
    <w:p w14:paraId="73FC6726" w14:textId="77777777" w:rsidR="0016226A" w:rsidRPr="0016226A" w:rsidRDefault="0016226A" w:rsidP="0016226A">
      <w:pPr>
        <w:tabs>
          <w:tab w:val="left" w:pos="5160"/>
        </w:tabs>
        <w:ind w:right="-286"/>
        <w:jc w:val="center"/>
        <w:rPr>
          <w:rFonts w:ascii="Arial Black" w:hAnsi="Arial Black" w:cs="Arial"/>
          <w:b/>
          <w:szCs w:val="22"/>
        </w:rPr>
      </w:pPr>
      <w:r w:rsidRPr="0016226A">
        <w:rPr>
          <w:rFonts w:ascii="Arial Black" w:hAnsi="Arial Black" w:cs="Arial"/>
          <w:b/>
          <w:szCs w:val="22"/>
        </w:rPr>
        <w:t>Conseil du Jura bernois</w:t>
      </w:r>
    </w:p>
    <w:p w14:paraId="350E160A" w14:textId="24D4B668" w:rsidR="0016226A" w:rsidRPr="003359FF" w:rsidRDefault="0016226A" w:rsidP="0016226A">
      <w:pPr>
        <w:tabs>
          <w:tab w:val="left" w:pos="1134"/>
          <w:tab w:val="left" w:pos="5160"/>
        </w:tabs>
        <w:spacing w:before="120"/>
        <w:ind w:right="-286"/>
        <w:rPr>
          <w:rFonts w:cs="Arial"/>
          <w:szCs w:val="22"/>
        </w:rPr>
      </w:pPr>
      <w:r w:rsidRPr="003359FF">
        <w:rPr>
          <w:rFonts w:cs="Arial"/>
          <w:szCs w:val="22"/>
        </w:rPr>
        <w:tab/>
      </w:r>
      <w:r>
        <w:rPr>
          <w:rFonts w:cs="Arial"/>
          <w:szCs w:val="22"/>
        </w:rPr>
        <w:t>La présidente</w:t>
      </w:r>
      <w:r w:rsidRPr="003359FF">
        <w:rPr>
          <w:rFonts w:cs="Arial"/>
          <w:szCs w:val="22"/>
        </w:rPr>
        <w:t> :</w:t>
      </w:r>
      <w:r w:rsidRPr="003359FF">
        <w:rPr>
          <w:rFonts w:cs="Arial"/>
          <w:szCs w:val="22"/>
        </w:rPr>
        <w:tab/>
      </w:r>
      <w:r w:rsidRPr="003359FF">
        <w:rPr>
          <w:rFonts w:cs="Arial"/>
          <w:szCs w:val="22"/>
        </w:rPr>
        <w:tab/>
        <w:t>L</w:t>
      </w:r>
      <w:r>
        <w:rPr>
          <w:rFonts w:cs="Arial"/>
          <w:szCs w:val="22"/>
        </w:rPr>
        <w:t>a</w:t>
      </w:r>
      <w:r w:rsidRPr="003359FF">
        <w:rPr>
          <w:rFonts w:cs="Arial"/>
          <w:szCs w:val="22"/>
        </w:rPr>
        <w:t xml:space="preserve"> secrétaire général</w:t>
      </w:r>
      <w:r>
        <w:rPr>
          <w:rFonts w:cs="Arial"/>
          <w:szCs w:val="22"/>
        </w:rPr>
        <w:t>e</w:t>
      </w:r>
      <w:r w:rsidRPr="003359FF">
        <w:rPr>
          <w:rFonts w:cs="Arial"/>
          <w:szCs w:val="22"/>
        </w:rPr>
        <w:t> :</w:t>
      </w:r>
    </w:p>
    <w:p w14:paraId="78705393" w14:textId="0F6670A0" w:rsidR="0016226A" w:rsidRDefault="0016226A" w:rsidP="0016226A">
      <w:pPr>
        <w:tabs>
          <w:tab w:val="left" w:pos="1134"/>
          <w:tab w:val="left" w:pos="5160"/>
        </w:tabs>
        <w:spacing w:before="120"/>
        <w:ind w:right="-286"/>
        <w:rPr>
          <w:rFonts w:cs="Arial"/>
          <w:szCs w:val="22"/>
        </w:rPr>
      </w:pPr>
      <w:bookmarkStart w:id="0" w:name="_GoBack"/>
      <w:bookmarkEnd w:id="0"/>
    </w:p>
    <w:p w14:paraId="0843155C" w14:textId="7F75C31F" w:rsidR="0016226A" w:rsidRDefault="0016226A" w:rsidP="0016226A">
      <w:pPr>
        <w:tabs>
          <w:tab w:val="left" w:pos="1134"/>
          <w:tab w:val="left" w:pos="5160"/>
        </w:tabs>
        <w:spacing w:before="120"/>
        <w:ind w:right="-286"/>
        <w:rPr>
          <w:rFonts w:cs="Arial"/>
          <w:szCs w:val="22"/>
        </w:rPr>
      </w:pPr>
    </w:p>
    <w:p w14:paraId="10970DB7" w14:textId="77777777" w:rsidR="0016226A" w:rsidRPr="003359FF" w:rsidRDefault="0016226A" w:rsidP="0016226A">
      <w:pPr>
        <w:tabs>
          <w:tab w:val="left" w:pos="1134"/>
          <w:tab w:val="left" w:pos="5160"/>
        </w:tabs>
        <w:spacing w:before="120"/>
        <w:ind w:right="-286"/>
        <w:rPr>
          <w:rFonts w:cs="Arial"/>
          <w:szCs w:val="22"/>
        </w:rPr>
      </w:pPr>
    </w:p>
    <w:p w14:paraId="0DF5EE2A" w14:textId="0538CD92" w:rsidR="0016226A" w:rsidRPr="003359FF" w:rsidRDefault="0016226A" w:rsidP="0016226A">
      <w:pPr>
        <w:tabs>
          <w:tab w:val="left" w:pos="1134"/>
          <w:tab w:val="left" w:pos="5160"/>
        </w:tabs>
        <w:spacing w:before="120"/>
        <w:ind w:right="-286"/>
        <w:rPr>
          <w:rFonts w:cs="Arial"/>
          <w:szCs w:val="22"/>
        </w:rPr>
      </w:pPr>
      <w:r w:rsidRPr="003359FF">
        <w:rPr>
          <w:rFonts w:cs="Arial"/>
          <w:szCs w:val="22"/>
        </w:rPr>
        <w:tab/>
      </w:r>
      <w:r>
        <w:rPr>
          <w:rFonts w:cs="Arial"/>
          <w:szCs w:val="22"/>
        </w:rPr>
        <w:t>Virginie HEYER</w:t>
      </w:r>
      <w:r w:rsidRPr="003359FF">
        <w:rPr>
          <w:rFonts w:cs="Arial"/>
          <w:szCs w:val="22"/>
        </w:rPr>
        <w:tab/>
      </w:r>
      <w:r w:rsidRPr="003359FF">
        <w:rPr>
          <w:rFonts w:cs="Arial"/>
          <w:szCs w:val="22"/>
        </w:rPr>
        <w:tab/>
      </w:r>
      <w:r>
        <w:rPr>
          <w:rFonts w:cs="Arial"/>
          <w:szCs w:val="22"/>
        </w:rPr>
        <w:t>Kim SEILER</w:t>
      </w:r>
    </w:p>
    <w:p w14:paraId="0CBB41E7" w14:textId="6DAC0AB9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7C244860" w14:textId="16F97DBE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7C59A707" w14:textId="1669C2EA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726738C9" w14:textId="7CFA768B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2FA2B8B2" w14:textId="1094446E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2311F98B" w14:textId="039F0B36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077DD590" w14:textId="0176989C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3DC93AFD" w14:textId="6BE8DD17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5F76B736" w14:textId="685F7632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3146455D" w14:textId="6FDFDB85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79F57C3E" w14:textId="59AC4B56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41D302FA" w14:textId="5725F767" w:rsid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  <w:lang w:val="de-CH"/>
        </w:rPr>
      </w:pPr>
    </w:p>
    <w:p w14:paraId="7E6C32D3" w14:textId="0F8BF31B" w:rsidR="0016226A" w:rsidRPr="0016226A" w:rsidRDefault="0016226A" w:rsidP="005E709A">
      <w:pPr>
        <w:tabs>
          <w:tab w:val="left" w:pos="1418"/>
          <w:tab w:val="left" w:pos="5160"/>
        </w:tabs>
        <w:spacing w:before="120"/>
        <w:rPr>
          <w:rFonts w:cs="Arial"/>
          <w:szCs w:val="22"/>
        </w:rPr>
      </w:pPr>
    </w:p>
    <w:sectPr w:rsidR="0016226A" w:rsidRPr="0016226A" w:rsidSect="007F117A">
      <w:footerReference w:type="default" r:id="rId10"/>
      <w:pgSz w:w="11907" w:h="16840" w:code="9"/>
      <w:pgMar w:top="1276" w:right="1418" w:bottom="1560" w:left="1418" w:header="0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17A8C" w14:textId="77777777" w:rsidR="00C83724" w:rsidRDefault="00C83724">
      <w:r>
        <w:separator/>
      </w:r>
    </w:p>
  </w:endnote>
  <w:endnote w:type="continuationSeparator" w:id="0">
    <w:p w14:paraId="194851C8" w14:textId="77777777" w:rsidR="00C83724" w:rsidRDefault="00C8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7053A" w14:textId="1E4F9EDE" w:rsidR="0016226A" w:rsidRPr="0012166F" w:rsidRDefault="0016226A" w:rsidP="0016226A">
    <w:pPr>
      <w:pStyle w:val="Pieddepage"/>
      <w:jc w:val="center"/>
      <w:rPr>
        <w:rFonts w:cs="Arial"/>
        <w:b/>
        <w:sz w:val="16"/>
        <w:szCs w:val="16"/>
      </w:rPr>
    </w:pPr>
    <w:r w:rsidRPr="0012166F">
      <w:rPr>
        <w:rFonts w:cs="Arial"/>
        <w:b/>
        <w:sz w:val="16"/>
        <w:szCs w:val="16"/>
      </w:rPr>
      <w:t xml:space="preserve">Adresse du secrétariat </w:t>
    </w:r>
    <w:r>
      <w:rPr>
        <w:rFonts w:cs="Arial"/>
        <w:b/>
        <w:sz w:val="16"/>
        <w:szCs w:val="16"/>
      </w:rPr>
      <w:t>du CAF</w:t>
    </w:r>
    <w:r w:rsidRPr="0012166F">
      <w:rPr>
        <w:rFonts w:cs="Arial"/>
        <w:b/>
        <w:sz w:val="16"/>
        <w:szCs w:val="16"/>
      </w:rPr>
      <w:t> :</w:t>
    </w:r>
    <w:r w:rsidRPr="0012166F">
      <w:rPr>
        <w:rFonts w:cs="Arial"/>
        <w:b/>
        <w:sz w:val="16"/>
        <w:szCs w:val="16"/>
      </w:rPr>
      <w:tab/>
    </w:r>
    <w:r w:rsidRPr="0012166F">
      <w:rPr>
        <w:rFonts w:cs="Arial"/>
        <w:b/>
        <w:sz w:val="16"/>
        <w:szCs w:val="16"/>
      </w:rPr>
      <w:tab/>
      <w:t xml:space="preserve">Adresse du secrétariat </w:t>
    </w:r>
    <w:r>
      <w:rPr>
        <w:rFonts w:cs="Arial"/>
        <w:b/>
        <w:sz w:val="16"/>
        <w:szCs w:val="16"/>
      </w:rPr>
      <w:t>du CJB :</w:t>
    </w:r>
  </w:p>
  <w:p w14:paraId="50D068F2" w14:textId="481EEEB1" w:rsidR="0016226A" w:rsidRPr="0012166F" w:rsidRDefault="0016226A" w:rsidP="0016226A">
    <w:pPr>
      <w:pStyle w:val="Pieddepage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Faubourg du Lac 45, CP 299, 2501 BIENNE</w:t>
    </w:r>
    <w:r w:rsidRPr="0012166F">
      <w:rPr>
        <w:rFonts w:cs="Arial"/>
        <w:sz w:val="16"/>
        <w:szCs w:val="16"/>
      </w:rPr>
      <w:tab/>
    </w:r>
    <w:r w:rsidRPr="0012166F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>Rue des Fossés 1, CP 524, 2520 LA NEUVEVILLE</w:t>
    </w:r>
  </w:p>
  <w:p w14:paraId="6656F4D0" w14:textId="3BBF77E4" w:rsidR="0016226A" w:rsidRPr="0012166F" w:rsidRDefault="0016226A" w:rsidP="0016226A">
    <w:pPr>
      <w:pStyle w:val="Pieddepage"/>
      <w:jc w:val="center"/>
      <w:rPr>
        <w:rFonts w:cs="Arial"/>
        <w:sz w:val="16"/>
        <w:szCs w:val="16"/>
      </w:rPr>
    </w:pPr>
    <w:r w:rsidRPr="0012166F">
      <w:rPr>
        <w:rFonts w:cs="Arial"/>
        <w:sz w:val="16"/>
        <w:szCs w:val="16"/>
      </w:rPr>
      <w:t>Tél</w:t>
    </w:r>
    <w:r>
      <w:rPr>
        <w:rFonts w:cs="Arial"/>
        <w:sz w:val="16"/>
        <w:szCs w:val="16"/>
      </w:rPr>
      <w:t xml:space="preserve">. </w:t>
    </w:r>
    <w:r w:rsidRPr="00E13229">
      <w:rPr>
        <w:rFonts w:cs="Arial"/>
        <w:sz w:val="16"/>
        <w:szCs w:val="16"/>
      </w:rPr>
      <w:t>+41 31 633 75 55</w:t>
    </w:r>
    <w:r>
      <w:rPr>
        <w:rFonts w:cs="Arial"/>
        <w:sz w:val="16"/>
        <w:szCs w:val="16"/>
      </w:rPr>
      <w:t xml:space="preserve"> (lu-je)</w:t>
    </w:r>
    <w:r w:rsidRPr="0012166F">
      <w:rPr>
        <w:rFonts w:cs="Arial"/>
        <w:sz w:val="16"/>
        <w:szCs w:val="16"/>
      </w:rPr>
      <w:tab/>
    </w:r>
    <w:r w:rsidRPr="0012166F">
      <w:rPr>
        <w:rFonts w:cs="Arial"/>
        <w:sz w:val="16"/>
        <w:szCs w:val="16"/>
      </w:rPr>
      <w:tab/>
      <w:t>Tél</w:t>
    </w:r>
    <w:r>
      <w:rPr>
        <w:rFonts w:cs="Arial"/>
        <w:sz w:val="16"/>
        <w:szCs w:val="16"/>
      </w:rPr>
      <w:t xml:space="preserve">. </w:t>
    </w:r>
    <w:r w:rsidRPr="00E13229">
      <w:rPr>
        <w:rFonts w:cs="Arial"/>
        <w:sz w:val="16"/>
        <w:szCs w:val="16"/>
      </w:rPr>
      <w:t xml:space="preserve">+41 31 633 75 </w:t>
    </w:r>
    <w:r>
      <w:rPr>
        <w:rFonts w:cs="Arial"/>
        <w:sz w:val="16"/>
        <w:szCs w:val="16"/>
      </w:rPr>
      <w:t>73</w:t>
    </w:r>
  </w:p>
  <w:p w14:paraId="30FAB4CB" w14:textId="276A27A0" w:rsidR="0016226A" w:rsidRDefault="0016226A" w:rsidP="0016226A">
    <w:pPr>
      <w:pStyle w:val="Pieddepage"/>
      <w:jc w:val="center"/>
      <w:rPr>
        <w:rFonts w:cs="Arial"/>
        <w:sz w:val="16"/>
        <w:szCs w:val="16"/>
      </w:rPr>
    </w:pPr>
    <w:r>
      <w:rPr>
        <w:rFonts w:cs="Arial"/>
        <w:sz w:val="16"/>
        <w:szCs w:val="16"/>
      </w:rPr>
      <w:t>info.caf@</w:t>
    </w:r>
    <w:r w:rsidRPr="0012166F">
      <w:rPr>
        <w:rFonts w:cs="Arial"/>
        <w:sz w:val="16"/>
        <w:szCs w:val="16"/>
      </w:rPr>
      <w:t>be.ch</w:t>
    </w:r>
    <w:r w:rsidRPr="0012166F">
      <w:rPr>
        <w:rFonts w:cs="Arial"/>
        <w:sz w:val="16"/>
        <w:szCs w:val="16"/>
      </w:rPr>
      <w:tab/>
    </w:r>
    <w:r w:rsidRPr="0012166F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>info.cjb@</w:t>
    </w:r>
    <w:r w:rsidRPr="0012166F">
      <w:rPr>
        <w:rFonts w:cs="Arial"/>
        <w:sz w:val="16"/>
        <w:szCs w:val="16"/>
      </w:rPr>
      <w:t>be.ch</w:t>
    </w:r>
  </w:p>
  <w:p w14:paraId="3F0FCB21" w14:textId="36BDFD5F" w:rsidR="0016226A" w:rsidRPr="0016226A" w:rsidRDefault="0016226A" w:rsidP="0016226A">
    <w:pPr>
      <w:pStyle w:val="Pieddepage"/>
      <w:tabs>
        <w:tab w:val="clear" w:pos="4536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>www.caf-bienne.ch</w:t>
    </w:r>
    <w:r>
      <w:rPr>
        <w:rFonts w:cs="Arial"/>
        <w:sz w:val="16"/>
        <w:szCs w:val="16"/>
      </w:rPr>
      <w:tab/>
      <w:t>www.conseildujurabernois.ch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B7336" w14:textId="77777777" w:rsidR="00C83724" w:rsidRDefault="00C83724">
      <w:r>
        <w:separator/>
      </w:r>
    </w:p>
  </w:footnote>
  <w:footnote w:type="continuationSeparator" w:id="0">
    <w:p w14:paraId="1616C755" w14:textId="77777777" w:rsidR="00C83724" w:rsidRDefault="00C83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0609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409B7"/>
    <w:multiLevelType w:val="hybridMultilevel"/>
    <w:tmpl w:val="C16009B6"/>
    <w:lvl w:ilvl="0" w:tplc="6AD256A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9289F"/>
    <w:multiLevelType w:val="hybridMultilevel"/>
    <w:tmpl w:val="46627B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256E"/>
    <w:multiLevelType w:val="hybridMultilevel"/>
    <w:tmpl w:val="D3D09274"/>
    <w:lvl w:ilvl="0" w:tplc="01EC32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33C0C"/>
    <w:multiLevelType w:val="hybridMultilevel"/>
    <w:tmpl w:val="BFE898D6"/>
    <w:lvl w:ilvl="0" w:tplc="9280E566">
      <w:start w:val="1"/>
      <w:numFmt w:val="decimal"/>
      <w:pStyle w:val="Corpsdetexte3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764262"/>
    <w:multiLevelType w:val="hybridMultilevel"/>
    <w:tmpl w:val="E54C177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6386"/>
    <w:multiLevelType w:val="hybridMultilevel"/>
    <w:tmpl w:val="C3C86CE2"/>
    <w:lvl w:ilvl="0" w:tplc="435802E8">
      <w:start w:val="30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47D98"/>
    <w:multiLevelType w:val="hybridMultilevel"/>
    <w:tmpl w:val="FC2A94D2"/>
    <w:lvl w:ilvl="0" w:tplc="6AD256A2">
      <w:start w:val="1"/>
      <w:numFmt w:val="bullet"/>
      <w:lvlText w:val=""/>
      <w:lvlJc w:val="left"/>
      <w:pPr>
        <w:tabs>
          <w:tab w:val="num" w:pos="461"/>
        </w:tabs>
        <w:ind w:left="461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8" w15:restartNumberingAfterBreak="0">
    <w:nsid w:val="5B1A2BBA"/>
    <w:multiLevelType w:val="hybridMultilevel"/>
    <w:tmpl w:val="390CFE7A"/>
    <w:lvl w:ilvl="0" w:tplc="7FD461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E2DA5"/>
    <w:multiLevelType w:val="hybridMultilevel"/>
    <w:tmpl w:val="937215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D62B0"/>
    <w:multiLevelType w:val="hybridMultilevel"/>
    <w:tmpl w:val="C6BA80EC"/>
    <w:lvl w:ilvl="0" w:tplc="33EC765A">
      <w:start w:val="1"/>
      <w:numFmt w:val="bullet"/>
      <w:lvlText w:val="–"/>
      <w:lvlJc w:val="left"/>
      <w:pPr>
        <w:tabs>
          <w:tab w:val="num" w:pos="710"/>
        </w:tabs>
        <w:ind w:left="710" w:hanging="284"/>
      </w:pPr>
      <w:rPr>
        <w:rFonts w:ascii="Arial (W1)" w:hAnsi="Arial (W1)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5A05DC9"/>
    <w:multiLevelType w:val="hybridMultilevel"/>
    <w:tmpl w:val="4FE22506"/>
    <w:lvl w:ilvl="0" w:tplc="6AD256A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E293C"/>
    <w:multiLevelType w:val="hybridMultilevel"/>
    <w:tmpl w:val="4F4EE592"/>
    <w:lvl w:ilvl="0" w:tplc="7C3223D6">
      <w:start w:val="25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2"/>
  </w:num>
  <w:num w:numId="11">
    <w:abstractNumId w:val="6"/>
  </w:num>
  <w:num w:numId="12">
    <w:abstractNumId w:val="3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GrammaticalErrors/>
  <w:activeWritingStyle w:appName="MSWord" w:lang="fr-CH" w:vendorID="64" w:dllVersion="6" w:nlCheck="1" w:checkStyle="0"/>
  <w:activeWritingStyle w:appName="MSWord" w:lang="fr-FR" w:vendorID="64" w:dllVersion="6" w:nlCheck="1" w:checkStyle="1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409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ED4"/>
    <w:rsid w:val="0000512B"/>
    <w:rsid w:val="00005FD7"/>
    <w:rsid w:val="00032757"/>
    <w:rsid w:val="000351EA"/>
    <w:rsid w:val="0004233C"/>
    <w:rsid w:val="00051F5C"/>
    <w:rsid w:val="0006431D"/>
    <w:rsid w:val="00066943"/>
    <w:rsid w:val="00066DBF"/>
    <w:rsid w:val="000913C8"/>
    <w:rsid w:val="00091BB0"/>
    <w:rsid w:val="000A2C7C"/>
    <w:rsid w:val="000A6251"/>
    <w:rsid w:val="000D0772"/>
    <w:rsid w:val="000E412F"/>
    <w:rsid w:val="000F5895"/>
    <w:rsid w:val="00103280"/>
    <w:rsid w:val="00112BD2"/>
    <w:rsid w:val="00114F9E"/>
    <w:rsid w:val="00124890"/>
    <w:rsid w:val="00125C6C"/>
    <w:rsid w:val="00150C11"/>
    <w:rsid w:val="0015154A"/>
    <w:rsid w:val="0016226A"/>
    <w:rsid w:val="00163497"/>
    <w:rsid w:val="00174BE9"/>
    <w:rsid w:val="001811D0"/>
    <w:rsid w:val="00182CBD"/>
    <w:rsid w:val="00182E3A"/>
    <w:rsid w:val="00185CB5"/>
    <w:rsid w:val="001A0998"/>
    <w:rsid w:val="001A47DB"/>
    <w:rsid w:val="001A67A4"/>
    <w:rsid w:val="001B0D0A"/>
    <w:rsid w:val="001B1653"/>
    <w:rsid w:val="001B4887"/>
    <w:rsid w:val="001B51C6"/>
    <w:rsid w:val="001C32D4"/>
    <w:rsid w:val="001D3717"/>
    <w:rsid w:val="001E6A91"/>
    <w:rsid w:val="001F7ABB"/>
    <w:rsid w:val="001F7FF2"/>
    <w:rsid w:val="00210366"/>
    <w:rsid w:val="00211DA1"/>
    <w:rsid w:val="0022014F"/>
    <w:rsid w:val="00220F17"/>
    <w:rsid w:val="002212DB"/>
    <w:rsid w:val="0022345C"/>
    <w:rsid w:val="0022617B"/>
    <w:rsid w:val="002273BC"/>
    <w:rsid w:val="00233874"/>
    <w:rsid w:val="00234040"/>
    <w:rsid w:val="00234184"/>
    <w:rsid w:val="00235B10"/>
    <w:rsid w:val="002446FC"/>
    <w:rsid w:val="00246EA8"/>
    <w:rsid w:val="002536E6"/>
    <w:rsid w:val="00254D8E"/>
    <w:rsid w:val="00260A43"/>
    <w:rsid w:val="002779CF"/>
    <w:rsid w:val="00290EA5"/>
    <w:rsid w:val="0029794E"/>
    <w:rsid w:val="002A66A0"/>
    <w:rsid w:val="002B01B6"/>
    <w:rsid w:val="002B0EFE"/>
    <w:rsid w:val="002B5BED"/>
    <w:rsid w:val="002C3AD7"/>
    <w:rsid w:val="002C5176"/>
    <w:rsid w:val="002D155E"/>
    <w:rsid w:val="002E0119"/>
    <w:rsid w:val="002E0562"/>
    <w:rsid w:val="002F2CF8"/>
    <w:rsid w:val="00304446"/>
    <w:rsid w:val="003120FE"/>
    <w:rsid w:val="00316AC6"/>
    <w:rsid w:val="00316B78"/>
    <w:rsid w:val="00317B33"/>
    <w:rsid w:val="00323B88"/>
    <w:rsid w:val="00323EBB"/>
    <w:rsid w:val="00344C92"/>
    <w:rsid w:val="00346EC0"/>
    <w:rsid w:val="00347F06"/>
    <w:rsid w:val="00350238"/>
    <w:rsid w:val="0035759C"/>
    <w:rsid w:val="00375C27"/>
    <w:rsid w:val="00381BF8"/>
    <w:rsid w:val="003930A8"/>
    <w:rsid w:val="00396FB4"/>
    <w:rsid w:val="00397329"/>
    <w:rsid w:val="00397A73"/>
    <w:rsid w:val="003A03F5"/>
    <w:rsid w:val="003A1190"/>
    <w:rsid w:val="003B5C54"/>
    <w:rsid w:val="003C25B6"/>
    <w:rsid w:val="003C2DA2"/>
    <w:rsid w:val="003D00F3"/>
    <w:rsid w:val="003D3FE4"/>
    <w:rsid w:val="003D707E"/>
    <w:rsid w:val="003E5F72"/>
    <w:rsid w:val="003E6467"/>
    <w:rsid w:val="003E78A4"/>
    <w:rsid w:val="004169C0"/>
    <w:rsid w:val="00422DBC"/>
    <w:rsid w:val="004251B8"/>
    <w:rsid w:val="00425A9E"/>
    <w:rsid w:val="00430560"/>
    <w:rsid w:val="00430BAB"/>
    <w:rsid w:val="0043150C"/>
    <w:rsid w:val="00436D73"/>
    <w:rsid w:val="00456C06"/>
    <w:rsid w:val="00470F6A"/>
    <w:rsid w:val="00475E24"/>
    <w:rsid w:val="0048471F"/>
    <w:rsid w:val="004A48E3"/>
    <w:rsid w:val="004A6057"/>
    <w:rsid w:val="004B4135"/>
    <w:rsid w:val="004B44D6"/>
    <w:rsid w:val="004B6B50"/>
    <w:rsid w:val="004C19F0"/>
    <w:rsid w:val="004C58C7"/>
    <w:rsid w:val="004C76D4"/>
    <w:rsid w:val="004D4945"/>
    <w:rsid w:val="004D4DDE"/>
    <w:rsid w:val="004D7C31"/>
    <w:rsid w:val="004E412B"/>
    <w:rsid w:val="004F6D04"/>
    <w:rsid w:val="004F739C"/>
    <w:rsid w:val="005133F9"/>
    <w:rsid w:val="00520632"/>
    <w:rsid w:val="00521159"/>
    <w:rsid w:val="00523D8B"/>
    <w:rsid w:val="005377D0"/>
    <w:rsid w:val="00561851"/>
    <w:rsid w:val="00562244"/>
    <w:rsid w:val="00570E83"/>
    <w:rsid w:val="00575AF6"/>
    <w:rsid w:val="00575F85"/>
    <w:rsid w:val="00591605"/>
    <w:rsid w:val="00596BC7"/>
    <w:rsid w:val="005A1B42"/>
    <w:rsid w:val="005A213C"/>
    <w:rsid w:val="005C3B53"/>
    <w:rsid w:val="005C5708"/>
    <w:rsid w:val="005C5972"/>
    <w:rsid w:val="005C6452"/>
    <w:rsid w:val="005C64F8"/>
    <w:rsid w:val="005C6EEC"/>
    <w:rsid w:val="005D22FE"/>
    <w:rsid w:val="005D7FA3"/>
    <w:rsid w:val="005E3D3A"/>
    <w:rsid w:val="005E5635"/>
    <w:rsid w:val="005E709A"/>
    <w:rsid w:val="005F24D4"/>
    <w:rsid w:val="0060716B"/>
    <w:rsid w:val="006108F9"/>
    <w:rsid w:val="00614AF5"/>
    <w:rsid w:val="006168BB"/>
    <w:rsid w:val="0062495C"/>
    <w:rsid w:val="0062588A"/>
    <w:rsid w:val="00634402"/>
    <w:rsid w:val="00652CA1"/>
    <w:rsid w:val="0065575B"/>
    <w:rsid w:val="00655B0B"/>
    <w:rsid w:val="006637DA"/>
    <w:rsid w:val="00667F93"/>
    <w:rsid w:val="00671308"/>
    <w:rsid w:val="00687C80"/>
    <w:rsid w:val="00690F3F"/>
    <w:rsid w:val="00691C88"/>
    <w:rsid w:val="00693B54"/>
    <w:rsid w:val="006A1270"/>
    <w:rsid w:val="006A30AD"/>
    <w:rsid w:val="006A520E"/>
    <w:rsid w:val="006A7709"/>
    <w:rsid w:val="006C13DB"/>
    <w:rsid w:val="006C6553"/>
    <w:rsid w:val="006D2E6C"/>
    <w:rsid w:val="006F62EF"/>
    <w:rsid w:val="006F6C88"/>
    <w:rsid w:val="006F77F0"/>
    <w:rsid w:val="007149A7"/>
    <w:rsid w:val="00717407"/>
    <w:rsid w:val="00741270"/>
    <w:rsid w:val="007421EA"/>
    <w:rsid w:val="00742BED"/>
    <w:rsid w:val="007462CC"/>
    <w:rsid w:val="00752EF9"/>
    <w:rsid w:val="007539E9"/>
    <w:rsid w:val="007611C7"/>
    <w:rsid w:val="00767DA0"/>
    <w:rsid w:val="00774B2E"/>
    <w:rsid w:val="00781209"/>
    <w:rsid w:val="007873A2"/>
    <w:rsid w:val="00790D59"/>
    <w:rsid w:val="007D140F"/>
    <w:rsid w:val="007D1835"/>
    <w:rsid w:val="007D261C"/>
    <w:rsid w:val="007D331A"/>
    <w:rsid w:val="007D664C"/>
    <w:rsid w:val="007E20FC"/>
    <w:rsid w:val="007F117A"/>
    <w:rsid w:val="007F2B0F"/>
    <w:rsid w:val="007F388C"/>
    <w:rsid w:val="00813DC2"/>
    <w:rsid w:val="00821096"/>
    <w:rsid w:val="0082725F"/>
    <w:rsid w:val="00835632"/>
    <w:rsid w:val="00843B46"/>
    <w:rsid w:val="00847B2F"/>
    <w:rsid w:val="00863268"/>
    <w:rsid w:val="00877BA0"/>
    <w:rsid w:val="00895C7E"/>
    <w:rsid w:val="008A11FB"/>
    <w:rsid w:val="008A2160"/>
    <w:rsid w:val="008A512B"/>
    <w:rsid w:val="008A5D74"/>
    <w:rsid w:val="008A66D8"/>
    <w:rsid w:val="008A7641"/>
    <w:rsid w:val="008A784B"/>
    <w:rsid w:val="008C2EDE"/>
    <w:rsid w:val="008D2A06"/>
    <w:rsid w:val="008D58C6"/>
    <w:rsid w:val="008D6C15"/>
    <w:rsid w:val="008E3AF3"/>
    <w:rsid w:val="008F45B0"/>
    <w:rsid w:val="00905014"/>
    <w:rsid w:val="00911438"/>
    <w:rsid w:val="00917001"/>
    <w:rsid w:val="00920D6D"/>
    <w:rsid w:val="0092291D"/>
    <w:rsid w:val="00922BE3"/>
    <w:rsid w:val="00923721"/>
    <w:rsid w:val="00962EA9"/>
    <w:rsid w:val="00963DDA"/>
    <w:rsid w:val="0096729D"/>
    <w:rsid w:val="00986412"/>
    <w:rsid w:val="00991E43"/>
    <w:rsid w:val="0099427A"/>
    <w:rsid w:val="009950F2"/>
    <w:rsid w:val="00996A8B"/>
    <w:rsid w:val="009A00B3"/>
    <w:rsid w:val="009A17BA"/>
    <w:rsid w:val="009A3428"/>
    <w:rsid w:val="009A400E"/>
    <w:rsid w:val="009A56B2"/>
    <w:rsid w:val="009A59C1"/>
    <w:rsid w:val="009B5D72"/>
    <w:rsid w:val="009C21B8"/>
    <w:rsid w:val="009C2DBC"/>
    <w:rsid w:val="009C386D"/>
    <w:rsid w:val="009D4500"/>
    <w:rsid w:val="009D4747"/>
    <w:rsid w:val="009D6053"/>
    <w:rsid w:val="009E46F3"/>
    <w:rsid w:val="009E6D98"/>
    <w:rsid w:val="00A063D0"/>
    <w:rsid w:val="00A10D17"/>
    <w:rsid w:val="00A14A94"/>
    <w:rsid w:val="00A2409B"/>
    <w:rsid w:val="00A27664"/>
    <w:rsid w:val="00A33B60"/>
    <w:rsid w:val="00A35F38"/>
    <w:rsid w:val="00A5343B"/>
    <w:rsid w:val="00A71377"/>
    <w:rsid w:val="00A75937"/>
    <w:rsid w:val="00A75EF7"/>
    <w:rsid w:val="00A8314A"/>
    <w:rsid w:val="00A84C06"/>
    <w:rsid w:val="00A857AF"/>
    <w:rsid w:val="00A90A79"/>
    <w:rsid w:val="00AA022B"/>
    <w:rsid w:val="00AB1970"/>
    <w:rsid w:val="00AB1CFB"/>
    <w:rsid w:val="00AB486A"/>
    <w:rsid w:val="00AC67FA"/>
    <w:rsid w:val="00AD43D7"/>
    <w:rsid w:val="00AE12F2"/>
    <w:rsid w:val="00AE4A43"/>
    <w:rsid w:val="00AF2B79"/>
    <w:rsid w:val="00AF4793"/>
    <w:rsid w:val="00AF59D6"/>
    <w:rsid w:val="00B0172F"/>
    <w:rsid w:val="00B024DE"/>
    <w:rsid w:val="00B12607"/>
    <w:rsid w:val="00B20586"/>
    <w:rsid w:val="00B2101C"/>
    <w:rsid w:val="00B25A4F"/>
    <w:rsid w:val="00B30495"/>
    <w:rsid w:val="00B31831"/>
    <w:rsid w:val="00B32E69"/>
    <w:rsid w:val="00B34020"/>
    <w:rsid w:val="00B353A4"/>
    <w:rsid w:val="00B374C7"/>
    <w:rsid w:val="00B50FE6"/>
    <w:rsid w:val="00B51375"/>
    <w:rsid w:val="00B5399D"/>
    <w:rsid w:val="00B62ECC"/>
    <w:rsid w:val="00B809C5"/>
    <w:rsid w:val="00B94281"/>
    <w:rsid w:val="00B95046"/>
    <w:rsid w:val="00B950E4"/>
    <w:rsid w:val="00BA1E63"/>
    <w:rsid w:val="00BA7CDE"/>
    <w:rsid w:val="00BB364B"/>
    <w:rsid w:val="00BB3898"/>
    <w:rsid w:val="00BB4094"/>
    <w:rsid w:val="00BB669F"/>
    <w:rsid w:val="00BC1F73"/>
    <w:rsid w:val="00BC459F"/>
    <w:rsid w:val="00BC618F"/>
    <w:rsid w:val="00BE0ADF"/>
    <w:rsid w:val="00BE3DA7"/>
    <w:rsid w:val="00BE6253"/>
    <w:rsid w:val="00C0089D"/>
    <w:rsid w:val="00C01D2A"/>
    <w:rsid w:val="00C0213D"/>
    <w:rsid w:val="00C0675D"/>
    <w:rsid w:val="00C11994"/>
    <w:rsid w:val="00C142FB"/>
    <w:rsid w:val="00C24FE5"/>
    <w:rsid w:val="00C27691"/>
    <w:rsid w:val="00C576E9"/>
    <w:rsid w:val="00C65E04"/>
    <w:rsid w:val="00C750DA"/>
    <w:rsid w:val="00C83724"/>
    <w:rsid w:val="00C83B06"/>
    <w:rsid w:val="00C95BEF"/>
    <w:rsid w:val="00CA2F0D"/>
    <w:rsid w:val="00CC2BA9"/>
    <w:rsid w:val="00CD27FB"/>
    <w:rsid w:val="00CD7019"/>
    <w:rsid w:val="00CE30F7"/>
    <w:rsid w:val="00CE5524"/>
    <w:rsid w:val="00CF0EBA"/>
    <w:rsid w:val="00CF46E7"/>
    <w:rsid w:val="00D03F98"/>
    <w:rsid w:val="00D06112"/>
    <w:rsid w:val="00D151E4"/>
    <w:rsid w:val="00D156DC"/>
    <w:rsid w:val="00D30B2D"/>
    <w:rsid w:val="00D31FED"/>
    <w:rsid w:val="00D364F8"/>
    <w:rsid w:val="00D376BA"/>
    <w:rsid w:val="00D4412F"/>
    <w:rsid w:val="00D559E8"/>
    <w:rsid w:val="00D7574B"/>
    <w:rsid w:val="00D8146A"/>
    <w:rsid w:val="00D83F05"/>
    <w:rsid w:val="00D95016"/>
    <w:rsid w:val="00D956DB"/>
    <w:rsid w:val="00DA2A0D"/>
    <w:rsid w:val="00DB1410"/>
    <w:rsid w:val="00DC2AC4"/>
    <w:rsid w:val="00DC2CAC"/>
    <w:rsid w:val="00DE2087"/>
    <w:rsid w:val="00DE37F5"/>
    <w:rsid w:val="00DF4390"/>
    <w:rsid w:val="00E04EBC"/>
    <w:rsid w:val="00E42B75"/>
    <w:rsid w:val="00E4562D"/>
    <w:rsid w:val="00E45D4C"/>
    <w:rsid w:val="00E64C16"/>
    <w:rsid w:val="00E70D51"/>
    <w:rsid w:val="00E718E9"/>
    <w:rsid w:val="00E7322A"/>
    <w:rsid w:val="00E9220E"/>
    <w:rsid w:val="00EB2001"/>
    <w:rsid w:val="00EB624E"/>
    <w:rsid w:val="00EC0C41"/>
    <w:rsid w:val="00EC78A2"/>
    <w:rsid w:val="00ED0887"/>
    <w:rsid w:val="00ED5448"/>
    <w:rsid w:val="00ED6FC0"/>
    <w:rsid w:val="00EE7F95"/>
    <w:rsid w:val="00F0100F"/>
    <w:rsid w:val="00F06D11"/>
    <w:rsid w:val="00F136CC"/>
    <w:rsid w:val="00F14783"/>
    <w:rsid w:val="00F24B60"/>
    <w:rsid w:val="00F30079"/>
    <w:rsid w:val="00F60B57"/>
    <w:rsid w:val="00F63119"/>
    <w:rsid w:val="00F6450F"/>
    <w:rsid w:val="00F761E0"/>
    <w:rsid w:val="00F7726F"/>
    <w:rsid w:val="00F80DBB"/>
    <w:rsid w:val="00F83217"/>
    <w:rsid w:val="00F92B3A"/>
    <w:rsid w:val="00FA2E8B"/>
    <w:rsid w:val="00FD0A74"/>
    <w:rsid w:val="00FD3B61"/>
    <w:rsid w:val="00FD6ED4"/>
    <w:rsid w:val="00FE2AC9"/>
    <w:rsid w:val="00FF01DF"/>
    <w:rsid w:val="00FF281C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6ECCEAA"/>
  <w15:docId w15:val="{F682203E-D8CD-43E7-AD61-9A8B567B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00F"/>
    <w:pPr>
      <w:jc w:val="both"/>
    </w:pPr>
    <w:rPr>
      <w:rFonts w:ascii="Arial" w:hAnsi="Arial"/>
      <w:sz w:val="22"/>
      <w:lang w:eastAsia="de-CH"/>
    </w:rPr>
  </w:style>
  <w:style w:type="paragraph" w:styleId="Titre1">
    <w:name w:val="heading 1"/>
    <w:basedOn w:val="Normal"/>
    <w:next w:val="Normal"/>
    <w:qFormat/>
    <w:rsid w:val="00F0100F"/>
    <w:pPr>
      <w:keepNext/>
      <w:spacing w:after="480"/>
      <w:jc w:val="left"/>
      <w:outlineLvl w:val="0"/>
    </w:pPr>
    <w:rPr>
      <w:b/>
      <w:lang w:val="de-CH"/>
    </w:rPr>
  </w:style>
  <w:style w:type="paragraph" w:styleId="Titre2">
    <w:name w:val="heading 2"/>
    <w:basedOn w:val="Normal"/>
    <w:next w:val="Normal"/>
    <w:qFormat/>
    <w:rsid w:val="00F0100F"/>
    <w:pPr>
      <w:keepNext/>
      <w:spacing w:before="360" w:after="120"/>
      <w:ind w:left="567" w:hanging="567"/>
      <w:jc w:val="left"/>
      <w:outlineLvl w:val="1"/>
    </w:pPr>
    <w:rPr>
      <w:b/>
    </w:rPr>
  </w:style>
  <w:style w:type="paragraph" w:styleId="Titre3">
    <w:name w:val="heading 3"/>
    <w:basedOn w:val="Normal"/>
    <w:next w:val="Text1"/>
    <w:qFormat/>
    <w:rsid w:val="00F0100F"/>
    <w:pPr>
      <w:keepNext/>
      <w:tabs>
        <w:tab w:val="left" w:pos="1134"/>
      </w:tabs>
      <w:spacing w:before="240" w:after="120"/>
      <w:ind w:left="1134" w:hanging="1134"/>
      <w:jc w:val="left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qFormat/>
    <w:rsid w:val="00F0100F"/>
    <w:pPr>
      <w:keepNext/>
      <w:spacing w:before="240" w:after="120"/>
      <w:ind w:left="709" w:hanging="709"/>
      <w:jc w:val="left"/>
      <w:outlineLvl w:val="3"/>
    </w:pPr>
    <w:rPr>
      <w:b/>
      <w:bCs/>
      <w:sz w:val="20"/>
      <w:szCs w:val="28"/>
    </w:rPr>
  </w:style>
  <w:style w:type="paragraph" w:styleId="Titre8">
    <w:name w:val="heading 8"/>
    <w:basedOn w:val="Normal"/>
    <w:next w:val="Normal"/>
    <w:link w:val="Titre8Car"/>
    <w:unhideWhenUsed/>
    <w:qFormat/>
    <w:rsid w:val="005C3B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0100F"/>
    <w:pPr>
      <w:tabs>
        <w:tab w:val="center" w:pos="4536"/>
        <w:tab w:val="right" w:pos="9072"/>
      </w:tabs>
    </w:pPr>
  </w:style>
  <w:style w:type="paragraph" w:styleId="Retraitnormal">
    <w:name w:val="Normal Indent"/>
    <w:basedOn w:val="Normal"/>
    <w:pPr>
      <w:ind w:left="397" w:hanging="397"/>
    </w:pPr>
  </w:style>
  <w:style w:type="paragraph" w:customStyle="1" w:styleId="DATEFIN">
    <w:name w:val="DATEFIN"/>
    <w:basedOn w:val="Normal"/>
    <w:pPr>
      <w:spacing w:before="120"/>
    </w:pPr>
    <w:rPr>
      <w:sz w:val="12"/>
    </w:rPr>
  </w:style>
  <w:style w:type="paragraph" w:styleId="Pieddepage">
    <w:name w:val="footer"/>
    <w:basedOn w:val="Normal"/>
    <w:link w:val="PieddepageCar"/>
    <w:rsid w:val="00F0100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F0100F"/>
    <w:pPr>
      <w:spacing w:before="60" w:after="60"/>
    </w:pPr>
    <w:rPr>
      <w:rFonts w:ascii="Arial" w:hAnsi="Arial"/>
    </w:rPr>
    <w:tblPr/>
  </w:style>
  <w:style w:type="paragraph" w:styleId="Listepuces">
    <w:name w:val="List Bullet"/>
    <w:basedOn w:val="Normal"/>
    <w:autoRedefine/>
    <w:rsid w:val="00F0100F"/>
    <w:pPr>
      <w:tabs>
        <w:tab w:val="left" w:pos="284"/>
        <w:tab w:val="num" w:pos="360"/>
      </w:tabs>
      <w:spacing w:after="120"/>
      <w:ind w:left="360" w:hanging="360"/>
    </w:pPr>
  </w:style>
  <w:style w:type="paragraph" w:styleId="Explorateurdedocuments">
    <w:name w:val="Document Map"/>
    <w:basedOn w:val="Normal"/>
    <w:semiHidden/>
    <w:rsid w:val="00F0100F"/>
    <w:pPr>
      <w:shd w:val="clear" w:color="auto" w:fill="000080"/>
    </w:pPr>
    <w:rPr>
      <w:rFonts w:ascii="Tahoma" w:hAnsi="Tahoma" w:cs="Tahoma"/>
      <w:sz w:val="20"/>
    </w:rPr>
  </w:style>
  <w:style w:type="paragraph" w:customStyle="1" w:styleId="Text1Gauche075cm">
    <w:name w:val="Text 1 + Gauche :  0.75 cm"/>
    <w:basedOn w:val="Text1"/>
    <w:rsid w:val="005C5708"/>
    <w:pPr>
      <w:spacing w:after="0"/>
      <w:ind w:left="425" w:hanging="425"/>
    </w:pPr>
  </w:style>
  <w:style w:type="paragraph" w:styleId="Corpsdetexte3">
    <w:name w:val="Body Text 3"/>
    <w:basedOn w:val="Normal"/>
    <w:rsid w:val="00F0100F"/>
    <w:pPr>
      <w:numPr>
        <w:numId w:val="3"/>
      </w:numPr>
      <w:spacing w:after="120"/>
    </w:pPr>
    <w:rPr>
      <w:szCs w:val="16"/>
    </w:rPr>
  </w:style>
  <w:style w:type="paragraph" w:customStyle="1" w:styleId="FormatvorlageTextkrper3Links063cmErsteZeile0cm">
    <w:name w:val="Formatvorlage Textkörper 3 + Links:  0.63 cm Erste Zeile:  0 cm"/>
    <w:basedOn w:val="Corpsdetexte3"/>
    <w:rsid w:val="00F0100F"/>
    <w:pPr>
      <w:numPr>
        <w:numId w:val="0"/>
      </w:numPr>
    </w:pPr>
    <w:rPr>
      <w:szCs w:val="20"/>
    </w:rPr>
  </w:style>
  <w:style w:type="paragraph" w:customStyle="1" w:styleId="Formatvorlagetitmarg112pt">
    <w:name w:val="Formatvorlage titmarg1 + 12 pt"/>
    <w:basedOn w:val="Normal"/>
    <w:rsid w:val="00F0100F"/>
    <w:pPr>
      <w:jc w:val="left"/>
    </w:pPr>
    <w:rPr>
      <w:sz w:val="24"/>
      <w:lang w:eastAsia="de-DE"/>
    </w:rPr>
  </w:style>
  <w:style w:type="paragraph" w:customStyle="1" w:styleId="Formatvorlagetitmarg118pt1">
    <w:name w:val="Formatvorlage titmarg1 + 18 pt1"/>
    <w:basedOn w:val="Normal"/>
    <w:rsid w:val="00F0100F"/>
    <w:pPr>
      <w:jc w:val="left"/>
    </w:pPr>
    <w:rPr>
      <w:sz w:val="24"/>
      <w:lang w:eastAsia="de-DE"/>
    </w:rPr>
  </w:style>
  <w:style w:type="paragraph" w:customStyle="1" w:styleId="Formatvorlageberschrift2Links0cmHngend075cm">
    <w:name w:val="Formatvorlage Überschrift 2 + Links:  0 cm Hängend:  0.75 cm"/>
    <w:basedOn w:val="Titre2"/>
    <w:rsid w:val="00F0100F"/>
    <w:pPr>
      <w:ind w:left="425" w:hanging="425"/>
    </w:pPr>
    <w:rPr>
      <w:iCs/>
    </w:rPr>
  </w:style>
  <w:style w:type="paragraph" w:customStyle="1" w:styleId="Formatvorlageberschrift2Links0cmHngend1cm">
    <w:name w:val="Formatvorlage Überschrift 2 + Links:  0 cm Hängend:  1 cm"/>
    <w:basedOn w:val="Titre2"/>
    <w:rsid w:val="00F0100F"/>
    <w:pPr>
      <w:spacing w:before="480"/>
    </w:pPr>
    <w:rPr>
      <w:bCs/>
    </w:rPr>
  </w:style>
  <w:style w:type="paragraph" w:customStyle="1" w:styleId="Formatvorlageberschrift2NichtFett">
    <w:name w:val="Formatvorlage Überschrift 2 + Nicht Fett"/>
    <w:basedOn w:val="Titre2"/>
    <w:rsid w:val="00F0100F"/>
    <w:rPr>
      <w:b w:val="0"/>
      <w:sz w:val="20"/>
    </w:rPr>
  </w:style>
  <w:style w:type="paragraph" w:customStyle="1" w:styleId="Formatvorlageberschrift2Vor18pt">
    <w:name w:val="Formatvorlage Überschrift 2 + Vor:  18 pt"/>
    <w:basedOn w:val="Titre2"/>
    <w:rsid w:val="00F0100F"/>
    <w:pPr>
      <w:spacing w:after="240"/>
    </w:pPr>
    <w:rPr>
      <w:iCs/>
    </w:rPr>
  </w:style>
  <w:style w:type="paragraph" w:customStyle="1" w:styleId="Formatvorlageberschrift4Vor6pt">
    <w:name w:val="Formatvorlage Überschrift 4 + Vor:  6 pt"/>
    <w:basedOn w:val="Titre4"/>
    <w:rsid w:val="00F0100F"/>
    <w:rPr>
      <w:szCs w:val="20"/>
    </w:rPr>
  </w:style>
  <w:style w:type="paragraph" w:styleId="Titredenote">
    <w:name w:val="Note Heading"/>
    <w:basedOn w:val="Normal"/>
    <w:next w:val="Normal"/>
    <w:rsid w:val="00F0100F"/>
    <w:pPr>
      <w:tabs>
        <w:tab w:val="right" w:pos="9214"/>
      </w:tabs>
      <w:jc w:val="left"/>
    </w:pPr>
    <w:rPr>
      <w:sz w:val="18"/>
    </w:rPr>
  </w:style>
  <w:style w:type="character" w:styleId="Numrodepage">
    <w:name w:val="page number"/>
    <w:basedOn w:val="Policepardfaut"/>
    <w:rsid w:val="00F0100F"/>
  </w:style>
  <w:style w:type="paragraph" w:customStyle="1" w:styleId="Text1">
    <w:name w:val="Text 1"/>
    <w:basedOn w:val="Normal"/>
    <w:rsid w:val="00F0100F"/>
    <w:pPr>
      <w:spacing w:after="120"/>
    </w:pPr>
  </w:style>
  <w:style w:type="paragraph" w:customStyle="1" w:styleId="Text2">
    <w:name w:val="Text 2"/>
    <w:basedOn w:val="Normal"/>
    <w:rsid w:val="00F0100F"/>
    <w:pPr>
      <w:tabs>
        <w:tab w:val="left" w:pos="284"/>
        <w:tab w:val="num" w:pos="710"/>
      </w:tabs>
      <w:spacing w:after="120"/>
      <w:ind w:left="710" w:hanging="284"/>
    </w:pPr>
    <w:rPr>
      <w:szCs w:val="22"/>
    </w:rPr>
  </w:style>
  <w:style w:type="paragraph" w:styleId="Corpsdetexte">
    <w:name w:val="Body Text"/>
    <w:basedOn w:val="Normal"/>
    <w:rsid w:val="00F0100F"/>
    <w:pPr>
      <w:tabs>
        <w:tab w:val="left" w:pos="2268"/>
        <w:tab w:val="left" w:pos="5528"/>
      </w:tabs>
      <w:spacing w:after="120"/>
    </w:pPr>
    <w:rPr>
      <w:lang w:val="de-CH"/>
    </w:rPr>
  </w:style>
  <w:style w:type="paragraph" w:customStyle="1" w:styleId="Textkrper1">
    <w:name w:val="Textkörper 1"/>
    <w:basedOn w:val="Corpsdetexte"/>
    <w:rsid w:val="00F0100F"/>
    <w:pPr>
      <w:tabs>
        <w:tab w:val="clear" w:pos="2268"/>
        <w:tab w:val="clear" w:pos="5528"/>
      </w:tabs>
    </w:pPr>
  </w:style>
  <w:style w:type="paragraph" w:customStyle="1" w:styleId="Textkrper0">
    <w:name w:val="Textkörper 0"/>
    <w:basedOn w:val="Textkrper1"/>
    <w:rsid w:val="00AB1970"/>
    <w:pPr>
      <w:spacing w:after="0"/>
      <w:jc w:val="left"/>
    </w:pPr>
    <w:rPr>
      <w:szCs w:val="24"/>
      <w:lang w:val="fr-CH"/>
    </w:rPr>
  </w:style>
  <w:style w:type="paragraph" w:customStyle="1" w:styleId="Textkrper10">
    <w:name w:val="Textkörper 10"/>
    <w:basedOn w:val="Textkrper1"/>
    <w:rsid w:val="00F0100F"/>
    <w:pPr>
      <w:ind w:left="709" w:right="709"/>
    </w:pPr>
    <w:rPr>
      <w:sz w:val="18"/>
      <w:szCs w:val="24"/>
      <w:lang w:val="fr-CH"/>
    </w:rPr>
  </w:style>
  <w:style w:type="paragraph" w:styleId="Corpsdetexte2">
    <w:name w:val="Body Text 2"/>
    <w:basedOn w:val="Normal"/>
    <w:rsid w:val="00F0100F"/>
    <w:pPr>
      <w:spacing w:after="120"/>
      <w:ind w:left="425"/>
    </w:pPr>
  </w:style>
  <w:style w:type="paragraph" w:customStyle="1" w:styleId="TextkrperEinzug1">
    <w:name w:val="Textkörper Einzug 1"/>
    <w:basedOn w:val="Corpsdetexte"/>
    <w:rsid w:val="00F0100F"/>
    <w:pPr>
      <w:tabs>
        <w:tab w:val="num" w:pos="284"/>
      </w:tabs>
      <w:ind w:left="284" w:hanging="284"/>
    </w:pPr>
  </w:style>
  <w:style w:type="paragraph" w:customStyle="1" w:styleId="berschrift0">
    <w:name w:val="Überschrift 0"/>
    <w:basedOn w:val="Titre1"/>
    <w:rsid w:val="00F0100F"/>
    <w:pPr>
      <w:spacing w:after="120"/>
    </w:pPr>
    <w:rPr>
      <w:lang w:val="fr-CH"/>
    </w:rPr>
  </w:style>
  <w:style w:type="paragraph" w:styleId="Adressedestinataire">
    <w:name w:val="envelope address"/>
    <w:basedOn w:val="Normal"/>
    <w:rsid w:val="00F0100F"/>
    <w:pPr>
      <w:framePr w:w="4319" w:h="1985" w:hRule="exact" w:hSpace="142" w:wrap="around" w:vAnchor="page" w:hAnchor="page" w:x="5761" w:y="4593"/>
      <w:jc w:val="left"/>
    </w:pPr>
    <w:rPr>
      <w:sz w:val="24"/>
    </w:rPr>
  </w:style>
  <w:style w:type="paragraph" w:styleId="Textedebulles">
    <w:name w:val="Balloon Text"/>
    <w:basedOn w:val="Normal"/>
    <w:semiHidden/>
    <w:rsid w:val="00D4412F"/>
    <w:rPr>
      <w:rFonts w:ascii="Tahoma" w:hAnsi="Tahoma" w:cs="Tahoma"/>
      <w:sz w:val="16"/>
      <w:szCs w:val="16"/>
    </w:rPr>
  </w:style>
  <w:style w:type="character" w:styleId="Lienhypertexte">
    <w:name w:val="Hyperlink"/>
    <w:rsid w:val="00E70D51"/>
    <w:rPr>
      <w:color w:val="0000FF"/>
      <w:u w:val="single"/>
    </w:rPr>
  </w:style>
  <w:style w:type="character" w:customStyle="1" w:styleId="ecxapple-style-span">
    <w:name w:val="ecxapple-style-span"/>
    <w:basedOn w:val="Policepardfaut"/>
    <w:rsid w:val="00E70D51"/>
  </w:style>
  <w:style w:type="character" w:customStyle="1" w:styleId="PieddepageCar">
    <w:name w:val="Pied de page Car"/>
    <w:basedOn w:val="Policepardfaut"/>
    <w:link w:val="Pieddepage"/>
    <w:rsid w:val="004F739C"/>
    <w:rPr>
      <w:rFonts w:ascii="Arial" w:hAnsi="Arial"/>
      <w:sz w:val="22"/>
      <w:lang w:eastAsia="de-CH"/>
    </w:rPr>
  </w:style>
  <w:style w:type="paragraph" w:styleId="Paragraphedeliste">
    <w:name w:val="List Paragraph"/>
    <w:basedOn w:val="Normal"/>
    <w:uiPriority w:val="34"/>
    <w:qFormat/>
    <w:rsid w:val="005377D0"/>
    <w:pPr>
      <w:ind w:left="720"/>
      <w:contextualSpacing/>
    </w:pPr>
  </w:style>
  <w:style w:type="paragraph" w:customStyle="1" w:styleId="Brieftitel">
    <w:name w:val="Brieftitel"/>
    <w:basedOn w:val="Normal"/>
    <w:link w:val="BrieftitelZchn"/>
    <w:uiPriority w:val="14"/>
    <w:rsid w:val="0060716B"/>
    <w:pPr>
      <w:spacing w:before="720" w:after="480" w:line="270" w:lineRule="atLeast"/>
      <w:contextualSpacing/>
      <w:jc w:val="left"/>
    </w:pPr>
    <w:rPr>
      <w:rFonts w:asciiTheme="majorHAnsi" w:eastAsiaTheme="minorHAnsi" w:hAnsiTheme="majorHAnsi" w:cs="System"/>
      <w:b/>
      <w:bCs/>
      <w:spacing w:val="2"/>
      <w:sz w:val="21"/>
      <w:szCs w:val="22"/>
      <w:lang w:eastAsia="en-US"/>
    </w:rPr>
  </w:style>
  <w:style w:type="character" w:customStyle="1" w:styleId="BrieftitelZchn">
    <w:name w:val="Brieftitel Zchn"/>
    <w:basedOn w:val="Policepardfaut"/>
    <w:link w:val="Brieftitel"/>
    <w:uiPriority w:val="14"/>
    <w:rsid w:val="0060716B"/>
    <w:rPr>
      <w:rFonts w:asciiTheme="majorHAnsi" w:eastAsiaTheme="minorHAnsi" w:hAnsiTheme="majorHAnsi" w:cs="System"/>
      <w:b/>
      <w:bCs/>
      <w:spacing w:val="2"/>
      <w:sz w:val="21"/>
      <w:szCs w:val="22"/>
      <w:lang w:eastAsia="en-US"/>
    </w:rPr>
  </w:style>
  <w:style w:type="table" w:customStyle="1" w:styleId="Tabellenraster1">
    <w:name w:val="Tabellenraster1"/>
    <w:basedOn w:val="TableauNormal"/>
    <w:next w:val="Grilledutableau"/>
    <w:uiPriority w:val="59"/>
    <w:rsid w:val="0060716B"/>
    <w:rPr>
      <w:rFonts w:asciiTheme="minorHAnsi" w:eastAsiaTheme="minorHAnsi" w:hAnsiTheme="minorHAnsi" w:cs="font1482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85pt">
    <w:name w:val="Text 8.5 pt"/>
    <w:basedOn w:val="Normal"/>
    <w:link w:val="Text85ptZchn"/>
    <w:qFormat/>
    <w:rsid w:val="0060716B"/>
    <w:pPr>
      <w:spacing w:line="215" w:lineRule="atLeast"/>
      <w:jc w:val="left"/>
    </w:pPr>
    <w:rPr>
      <w:rFonts w:asciiTheme="minorHAnsi" w:eastAsiaTheme="minorHAnsi" w:hAnsiTheme="minorHAnsi" w:cs="System"/>
      <w:bCs/>
      <w:spacing w:val="2"/>
      <w:sz w:val="17"/>
      <w:szCs w:val="22"/>
      <w:lang w:eastAsia="en-US"/>
    </w:rPr>
  </w:style>
  <w:style w:type="character" w:styleId="Textedelespacerserv">
    <w:name w:val="Placeholder Text"/>
    <w:basedOn w:val="Policepardfaut"/>
    <w:uiPriority w:val="99"/>
    <w:semiHidden/>
    <w:rsid w:val="0060716B"/>
    <w:rPr>
      <w:vanish/>
      <w:color w:val="95B3D7" w:themeColor="accent1" w:themeTint="99"/>
      <w:lang w:val="de-CH"/>
    </w:rPr>
  </w:style>
  <w:style w:type="paragraph" w:customStyle="1" w:styleId="Rcksendeadresse">
    <w:name w:val="Rücksendeadresse"/>
    <w:basedOn w:val="Normal"/>
    <w:qFormat/>
    <w:rsid w:val="0060716B"/>
    <w:pPr>
      <w:pBdr>
        <w:bottom w:val="single" w:sz="6" w:space="5" w:color="auto"/>
      </w:pBdr>
      <w:spacing w:after="40" w:line="220" w:lineRule="atLeast"/>
      <w:contextualSpacing/>
      <w:jc w:val="left"/>
    </w:pPr>
    <w:rPr>
      <w:sz w:val="13"/>
      <w:szCs w:val="22"/>
    </w:rPr>
  </w:style>
  <w:style w:type="character" w:customStyle="1" w:styleId="Text85ptZchn">
    <w:name w:val="Text 8.5 pt Zchn"/>
    <w:basedOn w:val="Policepardfaut"/>
    <w:link w:val="Text85pt"/>
    <w:rsid w:val="0060716B"/>
    <w:rPr>
      <w:rFonts w:asciiTheme="minorHAnsi" w:eastAsiaTheme="minorHAnsi" w:hAnsiTheme="minorHAnsi" w:cs="System"/>
      <w:bCs/>
      <w:spacing w:val="2"/>
      <w:sz w:val="17"/>
      <w:szCs w:val="22"/>
      <w:lang w:eastAsia="en-US"/>
    </w:rPr>
  </w:style>
  <w:style w:type="table" w:styleId="Listemoyenne1">
    <w:name w:val="Medium List 1"/>
    <w:basedOn w:val="TableauNormal"/>
    <w:uiPriority w:val="65"/>
    <w:rsid w:val="0060716B"/>
    <w:rPr>
      <w:color w:val="000000" w:themeColor="text1"/>
      <w:lang w:val="de-CH" w:eastAsia="de-CH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E4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itre8Car">
    <w:name w:val="Titre 8 Car"/>
    <w:basedOn w:val="Policepardfaut"/>
    <w:link w:val="Titre8"/>
    <w:rsid w:val="005C3B5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CH"/>
    </w:rPr>
  </w:style>
  <w:style w:type="character" w:styleId="Marquedecommentaire">
    <w:name w:val="annotation reference"/>
    <w:basedOn w:val="Policepardfaut"/>
    <w:semiHidden/>
    <w:unhideWhenUsed/>
    <w:rsid w:val="00BB364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BB364B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BB364B"/>
    <w:rPr>
      <w:rFonts w:ascii="Arial" w:hAnsi="Arial"/>
      <w:lang w:eastAsia="de-CH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BB364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BB364B"/>
    <w:rPr>
      <w:rFonts w:ascii="Arial" w:hAnsi="Arial"/>
      <w:b/>
      <w:bCs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0CF29-EA6F-40F7-8A51-8E3CC092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Lettre ordinaire CHA en français</vt:lpstr>
    </vt:vector>
  </TitlesOfParts>
  <Company>Staatskanzlei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Lettre ordinaire CHA en français</dc:title>
  <dc:subject>CAF courrier au CE Pulver - avenir ESC Bienne et bilinguisme - 2016-02-08</dc:subject>
  <dc:creator>GOUILLONA</dc:creator>
  <cp:keywords>lettre</cp:keywords>
  <cp:lastModifiedBy>Bailat Stéphanie, STA-AZGR-CAF</cp:lastModifiedBy>
  <cp:revision>3</cp:revision>
  <cp:lastPrinted>2021-04-13T11:02:00Z</cp:lastPrinted>
  <dcterms:created xsi:type="dcterms:W3CDTF">2021-04-06T10:03:00Z</dcterms:created>
  <dcterms:modified xsi:type="dcterms:W3CDTF">2021-04-13T12:11:00Z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Field.DocNr">
    <vt:lpwstr>447438</vt:lpwstr>
  </property>
  <property fmtid="{D5CDD505-2E9C-101B-9397-08002B2CF9AE}" pid="3" name="CustomField.DocVersion">
    <vt:lpwstr>2</vt:lpwstr>
  </property>
  <property fmtid="{D5CDD505-2E9C-101B-9397-08002B2CF9AE}" pid="4" name="CustomField.GSPNr">
    <vt:lpwstr>6.2.2/004-01</vt:lpwstr>
  </property>
</Properties>
</file>