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40"/>
        <w:jc w:val="center"/>
      </w:pPr>
      <w:r>
        <w:rPr>
          <w:rFonts w:ascii="Arial" w:cs="Arial" w:eastAsia="Arial" w:hAnsi="Arial"/>
          <w:b/>
          <w:bCs/>
          <w:color w:val="2E4057"/>
          <w:sz w:val="72"/>
          <w:szCs w:val="72"/>
        </w:rPr>
        <w:t xml:space="preserve">Financial Tracker</w:t>
      </w:r>
    </w:p>
    <w:p>
      <w:pPr>
        <w:spacing w:after="480"/>
        <w:jc w:val="center"/>
      </w:pPr>
      <w:r>
        <w:rPr>
          <w:rFonts w:ascii="Arial" w:cs="Arial" w:eastAsia="Arial" w:hAnsi="Arial"/>
          <w:color w:val="1B6CA8"/>
          <w:sz w:val="40"/>
          <w:szCs w:val="40"/>
        </w:rPr>
        <w:t xml:space="preserve">Comprehensive Software Audit Report</w:t>
      </w:r>
    </w:p>
    <w:p>
      <w:pPr>
        <w:pBdr>
          <w:bottom w:val="single" w:color="1B6CA8" w:sz="6" w:space="1"/>
        </w:pBdr>
        <w:spacing w:after="120"/>
      </w:pPr>
      <w:r>
        <w:t xml:space="preserve"/>
      </w:r>
    </w:p>
    <w:p>
      <w:r>
        <w:t xml:space="preserve"/>
      </w:r>
    </w:p>
    <w:p>
      <w:pPr>
        <w:spacing w:after="120"/>
        <w:jc w:val="center"/>
      </w:pPr>
      <w:r>
        <w:rPr>
          <w:rFonts w:ascii="Arial" w:cs="Arial" w:eastAsia="Arial" w:hAnsi="Arial"/>
          <w:b/>
          <w:bCs/>
          <w:sz w:val="24"/>
          <w:szCs w:val="24"/>
        </w:rPr>
        <w:t xml:space="preserve">Prepared for: Wendell Villareal</w:t>
      </w:r>
    </w:p>
    <w:p>
      <w:pPr>
        <w:spacing w:after="120"/>
        <w:jc w:val="center"/>
      </w:pPr>
      <w:r>
        <w:rPr>
          <w:rFonts w:ascii="Arial" w:cs="Arial" w:eastAsia="Arial" w:hAnsi="Arial"/>
          <w:sz w:val="22"/>
          <w:szCs w:val="22"/>
        </w:rPr>
        <w:t xml:space="preserve">Date: June 13, 2026</w:t>
      </w:r>
    </w:p>
    <w:p>
      <w:pPr>
        <w:spacing w:after="120"/>
        <w:jc w:val="center"/>
      </w:pPr>
      <w:r>
        <w:rPr>
          <w:rFonts w:ascii="Arial" w:cs="Arial" w:eastAsia="Arial" w:hAnsi="Arial"/>
          <w:sz w:val="22"/>
          <w:szCs w:val="22"/>
        </w:rPr>
        <w:t xml:space="preserve">Platform: React Native + Expo 54 / Supabase (PostgreSQL)</w:t>
      </w:r>
    </w:p>
    <w:p>
      <w:pPr>
        <w:spacing w:after="120"/>
        <w:jc w:val="center"/>
      </w:pPr>
      <w:r>
        <w:rPr>
          <w:rFonts w:ascii="Arial" w:cs="Arial" w:eastAsia="Arial" w:hAnsi="Arial"/>
          <w:i/>
          <w:iCs/>
          <w:sz w:val="22"/>
          <w:szCs w:val="22"/>
        </w:rPr>
        <w:t xml:space="preserve">Audit Scope: Product, UX, Architecture, Database, Security, Performance,</w:t>
      </w:r>
    </w:p>
    <w:p>
      <w:pPr>
        <w:spacing w:after="480"/>
        <w:jc w:val="center"/>
      </w:pPr>
      <w:r>
        <w:rPr>
          <w:rFonts w:ascii="Arial" w:cs="Arial" w:eastAsia="Arial" w:hAnsi="Arial"/>
          <w:i/>
          <w:iCs/>
          <w:sz w:val="22"/>
          <w:szCs w:val="22"/>
        </w:rPr>
        <w:t xml:space="preserve">Financial Product, Analytics, Code Quality, Testing</w:t>
      </w:r>
    </w:p>
    <w:p>
      <w:r>
        <w:t xml:space="preserve"/>
      </w:r>
    </w:p>
    <w:p>
      <w:r>
        <w:t xml:space="preserve"/>
      </w:r>
    </w:p>
    <w:p>
      <w:r>
        <w:t xml:space="preserve"/>
      </w:r>
    </w:p>
    <w:p>
      <w:pPr>
        <w:jc w:val="center"/>
      </w:pPr>
      <w:r>
        <w:rPr>
          <w:rFonts w:ascii="Arial" w:cs="Arial" w:eastAsia="Arial" w:hAnsi="Arial"/>
          <w:b/>
          <w:bCs/>
          <w:color w:val="2E4057"/>
          <w:sz w:val="28"/>
          <w:szCs w:val="28"/>
        </w:rPr>
        <w:t xml:space="preserve">OVERALL SCORE</w:t>
      </w:r>
    </w:p>
    <w:p>
      <w:pPr>
        <w:spacing w:after="240"/>
        <w:jc w:val="center"/>
      </w:pPr>
      <w:r>
        <w:rPr>
          <w:rFonts w:ascii="Arial" w:cs="Arial" w:eastAsia="Arial" w:hAnsi="Arial"/>
          <w:b/>
          <w:bCs/>
          <w:color w:val="C0392B"/>
          <w:sz w:val="80"/>
          <w:szCs w:val="80"/>
        </w:rPr>
        <w:t xml:space="preserve">48 / 100</w:t>
      </w:r>
    </w:p>
    <w:p>
      <w:pPr>
        <w:jc w:val="center"/>
      </w:pPr>
      <w:r>
        <w:rPr>
          <w:rFonts w:ascii="Arial" w:cs="Arial" w:eastAsia="Arial" w:hAnsi="Arial"/>
          <w:b/>
          <w:bCs/>
          <w:color w:val="E67E22"/>
          <w:sz w:val="26"/>
          <w:szCs w:val="26"/>
        </w:rPr>
        <w:t xml:space="preserve">PRE-ALPHA — Ship-blocking issues present</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rPr>
        <w:t xml:space="preserve">1. Executive Summary</w:t>
      </w:r>
    </w:p>
    <w:p>
      <w:pPr>
        <w:spacing w:after="120"/>
        <w:jc w:val="left"/>
      </w:pPr>
      <w:r>
        <w:rPr>
          <w:rFonts w:ascii="Arial" w:cs="Arial" w:eastAsia="Arial" w:hAnsi="Arial"/>
          <w:sz w:val="20"/>
          <w:szCs w:val="20"/>
        </w:rPr>
        <w:t xml:space="preserve">This audit covers the Financial Tracker mobile application — a React Native / Expo 54 app backed by Supabase (PostgreSQL). The audit was conducted on June 13, 2026 and examined every source file, migration, configuration, and data layer in the repository.</w:t>
      </w:r>
    </w:p>
    <w:p>
      <w:r>
        <w:t xml:space="preserve"/>
      </w:r>
    </w:p>
    <w:p>
      <w:pPr>
        <w:pStyle w:val="Heading2"/>
      </w:pPr>
      <w:r>
        <w:rPr>
          <w:rFonts w:ascii="Arial" w:cs="Arial" w:eastAsia="Arial" w:hAnsi="Arial"/>
        </w:rPr>
        <w:t xml:space="preserve">1.1 Summary Scorecard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Dimension</w:t>
            </w:r>
          </w:p>
        </w:tc>
        <w:tc>
          <w:tcPr>
            <w:tcW w:type="dxa" w:w="1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Rating</w:t>
            </w:r>
          </w:p>
        </w:tc>
        <w:tc>
          <w:tcPr>
            <w:tcW w:type="dxa" w:w="53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Summary</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Overall Score</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48/100</w:t>
            </w:r>
          </w:p>
        </w:tc>
        <w:tc>
          <w:tcPr>
            <w:tcW w:type="dxa" w:w="5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Critical — Ship-blocking issues present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Readiness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Pre-Alpha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real backend connectivity; all data is mock</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Biggest Risk</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Mock/Real Split</w:t>
            </w:r>
          </w:p>
        </w:tc>
        <w:tc>
          <w:tcPr>
            <w:tcW w:type="dxa" w:w="5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Every hook calls mock functions, not Supabase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Estimated Fix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~570 hrs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16-week phased roadmap required</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Critical Bugs</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SQL bugs</w:t>
            </w:r>
          </w:p>
        </w:tc>
        <w:tc>
          <w:tcPr>
            <w:tcW w:type="dxa" w:w="5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Migration 003 fails; net-worth calc corrupted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Security Gaps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 critical</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SecureStore, no token persistence, hardcoded URL</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Coverage</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5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test files in the entire project</w:t>
            </w:r>
          </w:p>
        </w:tc>
      </w:tr>
    </w:tbl>
    <w:p>
      <w:r>
        <w:t xml:space="preserve"/>
      </w:r>
    </w:p>
    <w:p>
      <w:pPr>
        <w:pStyle w:val="Heading2"/>
      </w:pPr>
      <w:r>
        <w:rPr>
          <w:rFonts w:ascii="Arial" w:cs="Arial" w:eastAsia="Arial" w:hAnsi="Arial"/>
        </w:rPr>
        <w:t xml:space="preserve">1.2 Dimension Scores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Audit Dimension</w:t>
            </w:r>
          </w:p>
        </w:tc>
        <w:tc>
          <w:tcPr>
            <w:tcW w:type="dxa" w:w="14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Score</w:t>
            </w:r>
          </w:p>
        </w:tc>
        <w:tc>
          <w:tcPr>
            <w:tcW w:type="dxa" w:w="47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Finding</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Product Completeness</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28/100</w:t>
            </w:r>
          </w:p>
        </w:tc>
        <w:tc>
          <w:tcPr>
            <w:tcW w:type="dxa" w:w="4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UI built; zero DB wiring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UX / UI Quality</w:t>
            </w:r>
          </w:p>
        </w:tc>
        <w:tc>
          <w:tcPr>
            <w:tcW w:type="dxa" w:w="1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72/100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Strong design system; dark mode not wired</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Architecture</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55/100</w:t>
            </w:r>
          </w:p>
        </w:tc>
        <w:tc>
          <w:tcPr>
            <w:tcW w:type="dxa" w:w="4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Good structure; mock/real split fatal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Database Design</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58/100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critical SQL bugs; schema otherwise sound</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Security</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22/100</w:t>
            </w:r>
          </w:p>
        </w:tc>
        <w:tc>
          <w:tcPr>
            <w:tcW w:type="dxa" w:w="4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SecureStore, hardcoded secrets, no HTTPS enforcement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Performance</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60/100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Animations polished; MVs missing UNIQUE indexes</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Financial Product</w:t>
            </w:r>
          </w:p>
        </w:tc>
        <w:tc>
          <w:tcPr>
            <w:tcW w:type="dxa" w:w="14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45/100</w:t>
            </w:r>
          </w:p>
        </w:tc>
        <w:tc>
          <w:tcPr>
            <w:tcW w:type="dxa" w:w="4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Smart schema; hardcoded currency, no validation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Analytics</w:t>
            </w:r>
          </w:p>
        </w:tc>
        <w:tc>
          <w:tcPr>
            <w:tcW w:type="dxa" w:w="14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40/100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Charts present; 100% mock data</w:t>
            </w:r>
          </w:p>
        </w:tc>
      </w:tr>
      <w:tr>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Code Quality</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18"/>
                <w:szCs w:val="18"/>
              </w:rPr>
              <w:t xml:space="preserve">62/100</w:t>
            </w:r>
          </w:p>
        </w:tc>
        <w:tc>
          <w:tcPr>
            <w:tcW w:type="dxa" w:w="4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TypeScript good; any types, magic strings remain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Testing</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0/100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Zero test files</w:t>
            </w:r>
          </w:p>
        </w:tc>
      </w:tr>
    </w:tbl>
    <w:p>
      <w:r>
        <w:t xml:space="preserve"/>
      </w:r>
    </w:p>
    <w:p>
      <w:pPr>
        <w:pStyle w:val="Heading1"/>
        <w:pageBreakBefore/>
      </w:pPr>
      <w:r>
        <w:rPr>
          <w:rFonts w:ascii="Arial" w:cs="Arial" w:eastAsia="Arial" w:hAnsi="Arial"/>
        </w:rPr>
        <w:t xml:space="preserve">2. Critical Finding: The Mock / Real Split</w:t>
      </w:r>
    </w:p>
    <w:p>
      <w:pPr>
        <w:spacing w:after="120"/>
        <w:jc w:val="left"/>
      </w:pPr>
      <w:r>
        <w:rPr>
          <w:rFonts w:ascii="Arial" w:cs="Arial" w:eastAsia="Arial" w:hAnsi="Arial"/>
          <w:sz w:val="20"/>
          <w:szCs w:val="20"/>
        </w:rPr>
        <w:t xml:space="preserve">The single most important finding in this audit is that the entire application is disconnected from its backend. Every React Query hook calls a mock function rather than Supabase. This is not a feature gap — it means the app cannot be shipped in any form to real users.</w:t>
      </w:r>
    </w:p>
    <w:p>
      <w:r>
        <w:t xml:space="preserve"/>
      </w:r>
    </w:p>
    <w:p>
      <w:pPr>
        <w:pStyle w:val="Heading2"/>
      </w:pPr>
      <w:r>
        <w:rPr>
          <w:rFonts w:ascii="Arial" w:cs="Arial" w:eastAsia="Arial" w:hAnsi="Arial"/>
        </w:rPr>
        <w:t xml:space="preserve">2.1 Evidence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useAuth.ts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mutationFn: ({ email, password }) =&gt; mockLogin(email, password)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useDashboard.ts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queryFn: mockGetDashboard — no Supabase call</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useTransactions.ts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queryFn: mockGetTransactions — seed data only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useBudgets.ts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queryFn: mockGetBudgets — seed data only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AddExpenseScreen.tsx</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handleSave writes ONLY to React Query cache; no API call; data lost on restart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AnalyticsScreen.tsx</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~85 lines of hardcoded constants: MONTHLY_HISTORY, WEEK_CATS, BUDGET_PERF</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WealthScreen.tsx</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 worth delta: netWorth * 0.009 — literal magic number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auth.store.ts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isAuthenticated set by mock; RootNavigator trusts it as real</w:t>
            </w:r>
          </w:p>
        </w:tc>
      </w:tr>
    </w:tbl>
    <w:p>
      <w:r>
        <w:t xml:space="preserve"/>
      </w:r>
    </w:p>
    <w:p>
      <w:pPr>
        <w:pStyle w:val="Heading2"/>
      </w:pPr>
      <w:r>
        <w:rPr>
          <w:rFonts w:ascii="Arial" w:cs="Arial" w:eastAsia="Arial" w:hAnsi="Arial"/>
        </w:rPr>
        <w:t xml:space="preserve">2.2 Root Cause</w:t>
      </w:r>
    </w:p>
    <w:p>
      <w:pPr>
        <w:spacing w:after="120"/>
        <w:jc w:val="left"/>
      </w:pPr>
      <w:r>
        <w:rPr>
          <w:rFonts w:ascii="Arial" w:cs="Arial" w:eastAsia="Arial" w:hAnsi="Arial"/>
          <w:sz w:val="20"/>
          <w:szCs w:val="20"/>
        </w:rPr>
        <w:t xml:space="preserve">The project followed a "mock-first" development pattern to build UI before the backend was ready. The handoff from mock to real was never completed.</w:t>
      </w:r>
    </w:p>
    <w:p>
      <w:r>
        <w:t xml:space="preserve"/>
      </w:r>
    </w:p>
    <w:p>
      <w:pPr>
        <w:pStyle w:val="Heading2"/>
      </w:pPr>
      <w:r>
        <w:rPr>
          <w:rFonts w:ascii="Arial" w:cs="Arial" w:eastAsia="Arial" w:hAnsi="Arial"/>
        </w:rPr>
        <w:t xml:space="preserve">2.3 Impact</w:t>
      </w:r>
    </w:p>
    <w:p>
      <w:pPr>
        <w:pStyle w:val="ListParagraph"/>
        <w:numPr>
          <w:ilvl w:val="0"/>
          <w:numId w:val="2"/>
        </w:numPr>
      </w:pPr>
      <w:r>
        <w:rPr>
          <w:rFonts w:ascii="Arial" w:cs="Arial" w:eastAsia="Arial" w:hAnsi="Arial"/>
          <w:sz w:val="20"/>
          <w:szCs w:val="20"/>
        </w:rPr>
        <w:t xml:space="preserve">All user data is session-ephemeral — lost on app restart</w:t>
      </w:r>
    </w:p>
    <w:p>
      <w:pPr>
        <w:pStyle w:val="ListParagraph"/>
        <w:numPr>
          <w:ilvl w:val="0"/>
          <w:numId w:val="2"/>
        </w:numPr>
      </w:pPr>
      <w:r>
        <w:rPr>
          <w:rFonts w:ascii="Arial" w:cs="Arial" w:eastAsia="Arial" w:hAnsi="Arial"/>
          <w:sz w:val="20"/>
          <w:szCs w:val="20"/>
        </w:rPr>
        <w:t xml:space="preserve">Authentication is fake — anyone can "log in" with any credentials</w:t>
      </w:r>
    </w:p>
    <w:p>
      <w:pPr>
        <w:pStyle w:val="ListParagraph"/>
        <w:numPr>
          <w:ilvl w:val="0"/>
          <w:numId w:val="2"/>
        </w:numPr>
      </w:pPr>
      <w:r>
        <w:rPr>
          <w:rFonts w:ascii="Arial" w:cs="Arial" w:eastAsia="Arial" w:hAnsi="Arial"/>
          <w:sz w:val="20"/>
          <w:szCs w:val="20"/>
        </w:rPr>
        <w:t xml:space="preserve">Financial data is entirely fabricated — no user data is read or written</w:t>
      </w:r>
    </w:p>
    <w:p>
      <w:pPr>
        <w:pStyle w:val="ListParagraph"/>
        <w:numPr>
          <w:ilvl w:val="0"/>
          <w:numId w:val="2"/>
        </w:numPr>
      </w:pPr>
      <w:r>
        <w:rPr>
          <w:rFonts w:ascii="Arial" w:cs="Arial" w:eastAsia="Arial" w:hAnsi="Arial"/>
          <w:sz w:val="20"/>
          <w:szCs w:val="20"/>
        </w:rPr>
        <w:t xml:space="preserve">No Supabase subscription is exercised in production</w:t>
      </w:r>
    </w:p>
    <w:p>
      <w:r>
        <w:t xml:space="preserve"/>
      </w:r>
    </w:p>
    <w:p>
      <w:pPr>
        <w:pStyle w:val="Heading1"/>
        <w:pageBreakBefore/>
      </w:pPr>
      <w:r>
        <w:rPr>
          <w:rFonts w:ascii="Arial" w:cs="Arial" w:eastAsia="Arial" w:hAnsi="Arial"/>
        </w:rPr>
        <w:t xml:space="preserve">3. Product Completeness Audit</w:t>
      </w:r>
    </w:p>
    <w:p>
      <w:pPr>
        <w:spacing w:after="120"/>
        <w:jc w:val="left"/>
      </w:pPr>
      <w:r>
        <w:rPr>
          <w:rFonts w:ascii="Arial" w:cs="Arial" w:eastAsia="Arial" w:hAnsi="Arial"/>
          <w:b/>
          <w:bCs/>
          <w:color w:val="C0392B"/>
          <w:sz w:val="20"/>
          <w:szCs w:val="20"/>
        </w:rPr>
        <w:t xml:space="preserve">Score: 28 / 100</w:t>
      </w:r>
    </w:p>
    <w:p>
      <w:r>
        <w:t xml:space="preserve"/>
      </w:r>
    </w:p>
    <w:p>
      <w:pPr>
        <w:spacing w:after="120"/>
        <w:jc w:val="left"/>
      </w:pPr>
      <w:r>
        <w:rPr>
          <w:rFonts w:ascii="Arial" w:cs="Arial" w:eastAsia="Arial" w:hAnsi="Arial"/>
          <w:sz w:val="20"/>
          <w:szCs w:val="20"/>
        </w:rPr>
        <w:t xml:space="preserve">The application has a well-designed UI across all major features, but none of the features are wired to the database. The product is in visual prototype state, not a functional application.</w:t>
      </w:r>
    </w:p>
    <w:p>
      <w:r>
        <w:t xml:space="preserve"/>
      </w:r>
    </w:p>
    <w:p>
      <w:pPr>
        <w:pStyle w:val="Heading2"/>
      </w:pPr>
      <w:r>
        <w:rPr>
          <w:rFonts w:ascii="Arial" w:cs="Arial" w:eastAsia="Arial" w:hAnsi="Arial"/>
        </w:rPr>
        <w:t xml:space="preserve">3.1 Feature Completeness Matrix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38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Feature</w:t>
            </w:r>
          </w:p>
        </w:tc>
        <w:tc>
          <w:tcPr>
            <w:tcW w:type="dxa" w:w="9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Schema</w:t>
            </w:r>
          </w:p>
        </w:tc>
        <w:tc>
          <w:tcPr>
            <w:tcW w:type="dxa" w:w="9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UI</w:t>
            </w:r>
          </w:p>
        </w:tc>
        <w:tc>
          <w:tcPr>
            <w:tcW w:type="dxa" w:w="9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DB Wired</w:t>
            </w:r>
          </w:p>
        </w:tc>
        <w:tc>
          <w:tcPr>
            <w:tcW w:type="dxa" w:w="38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Authentication (Login/Register)</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Calls mockLogin()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Dashboard Summary Cards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mockGetDashboard()</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Account Cards / Balances</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mockGetAccounts()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Transaction List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mockGetTransactions()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Expense / Income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setQueryData only — no persist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Category Management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Hardcoded EXPENSE_CATS const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Budget Tracking</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mockGetBudgets()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Budget vs Actual Chart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Hardcoded BUDGET_PERF</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Analytics — Expense Breakdown</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Hardcoded MONTH_CATS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Analytics — Trends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Hardcoded MONTHLY_HISTORY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Savings Goals</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mockGetSavingsGoals()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Investment Holdings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mockGetHoldings()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Asset Accounts</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mockGetAssets()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Debt Accounts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mockGetDebts()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 Worth Tracker</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netWorth * 0.009 hardcoded delta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Dark Mode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Colors defined; useColorScheme not wired</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Biometric Auth</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Designed</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Flag in store; no implementation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Notifications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Installed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expo-notifications unused</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Offline Mode</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Installed</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netinfo installed; not used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Forgot Password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TODO</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Empty handler in LoginScreen</w:t>
            </w:r>
          </w:p>
        </w:tc>
      </w:tr>
    </w:tbl>
    <w:p>
      <w:r>
        <w:t xml:space="preserve"/>
      </w:r>
    </w:p>
    <w:p>
      <w:pPr>
        <w:pStyle w:val="Heading2"/>
      </w:pPr>
      <w:r>
        <w:rPr>
          <w:rFonts w:ascii="Arial" w:cs="Arial" w:eastAsia="Arial" w:hAnsi="Arial"/>
        </w:rPr>
        <w:t xml:space="preserve">3.2 Key Observations</w:t>
      </w:r>
    </w:p>
    <w:p>
      <w:pPr>
        <w:pStyle w:val="ListParagraph"/>
        <w:numPr>
          <w:ilvl w:val="0"/>
          <w:numId w:val="2"/>
        </w:numPr>
      </w:pPr>
      <w:r>
        <w:rPr>
          <w:rFonts w:ascii="Arial" w:cs="Arial" w:eastAsia="Arial" w:hAnsi="Arial"/>
          <w:sz w:val="20"/>
          <w:szCs w:val="20"/>
        </w:rPr>
        <w:t xml:space="preserve">20 of 20 features have UI implemented — design work is strong</w:t>
      </w:r>
    </w:p>
    <w:p>
      <w:pPr>
        <w:pStyle w:val="ListParagraph"/>
        <w:numPr>
          <w:ilvl w:val="0"/>
          <w:numId w:val="2"/>
        </w:numPr>
      </w:pPr>
      <w:r>
        <w:rPr>
          <w:rFonts w:ascii="Arial" w:cs="Arial" w:eastAsia="Arial" w:hAnsi="Arial"/>
          <w:sz w:val="20"/>
          <w:szCs w:val="20"/>
        </w:rPr>
        <w:t xml:space="preserve">0 of 20 features write to or read from Supabase</w:t>
      </w:r>
    </w:p>
    <w:p>
      <w:pPr>
        <w:pStyle w:val="ListParagraph"/>
        <w:numPr>
          <w:ilvl w:val="0"/>
          <w:numId w:val="2"/>
        </w:numPr>
      </w:pPr>
      <w:r>
        <w:rPr>
          <w:rFonts w:ascii="Arial" w:cs="Arial" w:eastAsia="Arial" w:hAnsi="Arial"/>
          <w:sz w:val="20"/>
          <w:szCs w:val="20"/>
        </w:rPr>
        <w:t xml:space="preserve">Add Expense only writes to the React Query cache — data is lost on restart</w:t>
      </w:r>
    </w:p>
    <w:p>
      <w:pPr>
        <w:pStyle w:val="ListParagraph"/>
        <w:numPr>
          <w:ilvl w:val="0"/>
          <w:numId w:val="2"/>
        </w:numPr>
      </w:pPr>
      <w:r>
        <w:rPr>
          <w:rFonts w:ascii="Arial" w:cs="Arial" w:eastAsia="Arial" w:hAnsi="Arial"/>
          <w:sz w:val="20"/>
          <w:szCs w:val="20"/>
        </w:rPr>
        <w:t xml:space="preserve">Categories are a hardcoded TypeScript constant, not database-driven</w:t>
      </w:r>
    </w:p>
    <w:p>
      <w:pPr>
        <w:pStyle w:val="ListParagraph"/>
        <w:numPr>
          <w:ilvl w:val="0"/>
          <w:numId w:val="2"/>
        </w:numPr>
      </w:pPr>
      <w:r>
        <w:rPr>
          <w:rFonts w:ascii="Arial" w:cs="Arial" w:eastAsia="Arial" w:hAnsi="Arial"/>
          <w:sz w:val="20"/>
          <w:szCs w:val="20"/>
        </w:rPr>
        <w:t xml:space="preserve">Forgot Password has a TODO comment with no implementation</w:t>
      </w:r>
    </w:p>
    <w:p>
      <w:r>
        <w:t xml:space="preserve"/>
      </w:r>
    </w:p>
    <w:p>
      <w:pPr>
        <w:pStyle w:val="Heading1"/>
        <w:pageBreakBefore/>
      </w:pPr>
      <w:r>
        <w:rPr>
          <w:rFonts w:ascii="Arial" w:cs="Arial" w:eastAsia="Arial" w:hAnsi="Arial"/>
        </w:rPr>
        <w:t xml:space="preserve">4. UX / UI Quality Audit</w:t>
      </w:r>
    </w:p>
    <w:p>
      <w:pPr>
        <w:spacing w:after="120"/>
        <w:jc w:val="left"/>
      </w:pPr>
      <w:r>
        <w:rPr>
          <w:rFonts w:ascii="Arial" w:cs="Arial" w:eastAsia="Arial" w:hAnsi="Arial"/>
          <w:b/>
          <w:bCs/>
          <w:color w:val="F39C12"/>
          <w:sz w:val="20"/>
          <w:szCs w:val="20"/>
        </w:rPr>
        <w:t xml:space="preserve">Score: 72 / 100</w:t>
      </w:r>
    </w:p>
    <w:p>
      <w:r>
        <w:t xml:space="preserve"/>
      </w:r>
    </w:p>
    <w:p>
      <w:pPr>
        <w:pStyle w:val="Heading2"/>
      </w:pPr>
      <w:r>
        <w:rPr>
          <w:rFonts w:ascii="Arial" w:cs="Arial" w:eastAsia="Arial" w:hAnsi="Arial"/>
        </w:rPr>
        <w:t xml:space="preserve">4.1 Strengths</w:t>
      </w:r>
    </w:p>
    <w:p>
      <w:pPr>
        <w:pStyle w:val="ListParagraph"/>
        <w:numPr>
          <w:ilvl w:val="0"/>
          <w:numId w:val="2"/>
        </w:numPr>
      </w:pPr>
      <w:r>
        <w:rPr>
          <w:rFonts w:ascii="Arial" w:cs="Arial" w:eastAsia="Arial" w:hAnsi="Arial"/>
          <w:sz w:val="20"/>
          <w:szCs w:val="20"/>
        </w:rPr>
        <w:t xml:space="preserve">Consistent Urbanist font family throughout</w:t>
      </w:r>
    </w:p>
    <w:p>
      <w:pPr>
        <w:pStyle w:val="ListParagraph"/>
        <w:numPr>
          <w:ilvl w:val="0"/>
          <w:numId w:val="2"/>
        </w:numPr>
      </w:pPr>
      <w:r>
        <w:rPr>
          <w:rFonts w:ascii="Arial" w:cs="Arial" w:eastAsia="Arial" w:hAnsi="Arial"/>
          <w:sz w:val="20"/>
          <w:szCs w:val="20"/>
        </w:rPr>
        <w:t xml:space="preserve">Complete color token system in src/theme/colors.ts with light and dark variants</w:t>
      </w:r>
    </w:p>
    <w:p>
      <w:pPr>
        <w:pStyle w:val="ListParagraph"/>
        <w:numPr>
          <w:ilvl w:val="0"/>
          <w:numId w:val="2"/>
        </w:numPr>
      </w:pPr>
      <w:r>
        <w:rPr>
          <w:rFonts w:ascii="Arial" w:cs="Arial" w:eastAsia="Arial" w:hAnsi="Arial"/>
          <w:sz w:val="20"/>
          <w:szCs w:val="20"/>
        </w:rPr>
        <w:t xml:space="preserve">Skeleton loading UI pattern implemented across all data screens</w:t>
      </w:r>
    </w:p>
    <w:p>
      <w:pPr>
        <w:pStyle w:val="ListParagraph"/>
        <w:numPr>
          <w:ilvl w:val="0"/>
          <w:numId w:val="2"/>
        </w:numPr>
      </w:pPr>
      <w:r>
        <w:rPr>
          <w:rFonts w:ascii="Arial" w:cs="Arial" w:eastAsia="Arial" w:hAnsi="Arial"/>
          <w:sz w:val="20"/>
          <w:szCs w:val="20"/>
        </w:rPr>
        <w:t xml:space="preserve">Staggered entrance animations (7–8 shared values per screen) — polished feel</w:t>
      </w:r>
    </w:p>
    <w:p>
      <w:pPr>
        <w:pStyle w:val="ListParagraph"/>
        <w:numPr>
          <w:ilvl w:val="0"/>
          <w:numId w:val="2"/>
        </w:numPr>
      </w:pPr>
      <w:r>
        <w:rPr>
          <w:rFonts w:ascii="Arial" w:cs="Arial" w:eastAsia="Arial" w:hAnsi="Arial"/>
          <w:sz w:val="20"/>
          <w:szCs w:val="20"/>
        </w:rPr>
        <w:t xml:space="preserve">Category color system tokenized: chart colors, semantic colors, skeleton colors</w:t>
      </w:r>
    </w:p>
    <w:p>
      <w:pPr>
        <w:pStyle w:val="ListParagraph"/>
        <w:numPr>
          <w:ilvl w:val="0"/>
          <w:numId w:val="2"/>
        </w:numPr>
      </w:pPr>
      <w:r>
        <w:rPr>
          <w:rFonts w:ascii="Arial" w:cs="Arial" w:eastAsia="Arial" w:hAnsi="Arial"/>
          <w:sz w:val="20"/>
          <w:szCs w:val="20"/>
        </w:rPr>
        <w:t xml:space="preserve">expo-haptics for tactile feedback on interactions</w:t>
      </w:r>
    </w:p>
    <w:p>
      <w:pPr>
        <w:pStyle w:val="ListParagraph"/>
        <w:numPr>
          <w:ilvl w:val="0"/>
          <w:numId w:val="2"/>
        </w:numPr>
      </w:pPr>
      <w:r>
        <w:rPr>
          <w:rFonts w:ascii="Arial" w:cs="Arial" w:eastAsia="Arial" w:hAnsi="Arial"/>
          <w:sz w:val="20"/>
          <w:szCs w:val="20"/>
        </w:rPr>
        <w:t xml:space="preserve">react-native-svg custom charts: donut, line, bar — no third-party dependency</w:t>
      </w:r>
    </w:p>
    <w:p>
      <w:r>
        <w:t xml:space="preserve"/>
      </w:r>
    </w:p>
    <w:p>
      <w:pPr>
        <w:pStyle w:val="Heading2"/>
      </w:pPr>
      <w:r>
        <w:rPr>
          <w:rFonts w:ascii="Arial" w:cs="Arial" w:eastAsia="Arial" w:hAnsi="Arial"/>
        </w:rPr>
        <w:t xml:space="preserve">4.2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Dark Mode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Fully designed color system; useColorScheme() never connected to themePreference store flag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Font Magic Strings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fontFamily: 'Urbanist-Regular' hardcoded in 10+ component style sheets — should be theme tokens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Accessibility</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accessibilityLabel, accessibilityRole, or accessibilityHint on interactive elements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Empty States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empty-state illustrations for zero-transaction, zero-goal, zero-holding views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Error States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error boundary or error UI — React Query errors are silently swallowed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Haptic Overuse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expo-haptics called on every list item press — should be reserved for confirmations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Navigation UX</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swipe-to-go-back gesture handling on Android; back button behavior inconsistent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Forgot Password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Tapping "Forgot Password?" does nothing — empty handler with TODO comment</w:t>
            </w:r>
          </w:p>
        </w:tc>
      </w:tr>
    </w:tbl>
    <w:p>
      <w:r>
        <w:t xml:space="preserve"/>
      </w:r>
    </w:p>
    <w:p>
      <w:pPr>
        <w:pStyle w:val="Heading1"/>
        <w:pageBreakBefore/>
      </w:pPr>
      <w:r>
        <w:rPr>
          <w:rFonts w:ascii="Arial" w:cs="Arial" w:eastAsia="Arial" w:hAnsi="Arial"/>
        </w:rPr>
        <w:t xml:space="preserve">5. Architecture Audit</w:t>
      </w:r>
    </w:p>
    <w:p>
      <w:pPr>
        <w:spacing w:after="120"/>
        <w:jc w:val="left"/>
      </w:pPr>
      <w:r>
        <w:rPr>
          <w:rFonts w:ascii="Arial" w:cs="Arial" w:eastAsia="Arial" w:hAnsi="Arial"/>
          <w:b/>
          <w:bCs/>
          <w:color w:val="E67E22"/>
          <w:sz w:val="20"/>
          <w:szCs w:val="20"/>
        </w:rPr>
        <w:t xml:space="preserve">Score: 55 / 100</w:t>
      </w:r>
    </w:p>
    <w:p>
      <w:r>
        <w:t xml:space="preserve"/>
      </w:r>
    </w:p>
    <w:p>
      <w:pPr>
        <w:pStyle w:val="Heading2"/>
      </w:pPr>
      <w:r>
        <w:rPr>
          <w:rFonts w:ascii="Arial" w:cs="Arial" w:eastAsia="Arial" w:hAnsi="Arial"/>
        </w:rPr>
        <w:t xml:space="preserve">5.1 Structure Overview</w:t>
      </w:r>
    </w:p>
    <w:p>
      <w:pPr>
        <w:spacing w:after="120"/>
        <w:jc w:val="left"/>
      </w:pPr>
      <w:r>
        <w:rPr>
          <w:rFonts w:ascii="Arial" w:cs="Arial" w:eastAsia="Arial" w:hAnsi="Arial"/>
          <w:sz w:val="20"/>
          <w:szCs w:val="20"/>
        </w:rPr>
        <w:t xml:space="preserve">The project follows a clean domain-based folder structure with good separation of concerns at the directory level. The chosen stack (Expo 54, React Query v5, Zustand v5, React Navigation v7) is appropriate for the product scope.</w:t>
      </w:r>
    </w:p>
    <w:p>
      <w:r>
        <w:t xml:space="preserve"/>
      </w:r>
    </w:p>
    <w:p>
      <w:pPr>
        <w:pStyle w:val="Heading2"/>
      </w:pPr>
      <w:r>
        <w:rPr>
          <w:rFonts w:ascii="Arial" w:cs="Arial" w:eastAsia="Arial" w:hAnsi="Arial"/>
        </w:rPr>
        <w:t xml:space="preserve">5.2 Architecture Findings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Stack Choice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 54 + Supabase is appropriate; React Query v5 + Zustand v5 is current and well-suited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Mock/Real Split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FATAL: src/api/mock/ functions are called everywhere; real Supabase client never used in UI</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State Boundaries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 state split across Zustand store and React Query — should consolidate in one place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Query Keys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TRANSACTIONS_KEY defined as const but inconsistently used; some hooks define inline keys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Service Layer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auth.service.ts is well-structured but completely unused — hooks bypass 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Navigation Guard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RootNavigator reads isAuthenticated from Zustand store set by mock — not real session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Error Handling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global error boundary; no React Query onError handlers; errors silently lost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Installed But Unused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expo-secure-store, react-native-mmkv, expo-notifications, netinfo, expo-image-picker all installed but never used</w:t>
            </w:r>
          </w:p>
        </w:tc>
      </w:tr>
    </w:tbl>
    <w:p>
      <w:r>
        <w:t xml:space="preserve"/>
      </w:r>
    </w:p>
    <w:p>
      <w:pPr>
        <w:pStyle w:val="Heading1"/>
        <w:pageBreakBefore/>
      </w:pPr>
      <w:r>
        <w:rPr>
          <w:rFonts w:ascii="Arial" w:cs="Arial" w:eastAsia="Arial" w:hAnsi="Arial"/>
        </w:rPr>
        <w:t xml:space="preserve">6. Database Design Audit</w:t>
      </w:r>
    </w:p>
    <w:p>
      <w:pPr>
        <w:spacing w:after="120"/>
        <w:jc w:val="left"/>
      </w:pPr>
      <w:r>
        <w:rPr>
          <w:rFonts w:ascii="Arial" w:cs="Arial" w:eastAsia="Arial" w:hAnsi="Arial"/>
          <w:b/>
          <w:bCs/>
          <w:color w:val="E67E22"/>
          <w:sz w:val="20"/>
          <w:szCs w:val="20"/>
        </w:rPr>
        <w:t xml:space="preserve">Score: 58 / 100</w:t>
      </w:r>
    </w:p>
    <w:p>
      <w:r>
        <w:t xml:space="preserve"/>
      </w:r>
    </w:p>
    <w:p>
      <w:pPr>
        <w:pStyle w:val="Heading2"/>
      </w:pPr>
      <w:r>
        <w:rPr>
          <w:rFonts w:ascii="Arial" w:cs="Arial" w:eastAsia="Arial" w:hAnsi="Arial"/>
        </w:rPr>
        <w:t xml:space="preserve">6.1 Schema Strengths</w:t>
      </w:r>
    </w:p>
    <w:p>
      <w:pPr>
        <w:pStyle w:val="ListParagraph"/>
        <w:numPr>
          <w:ilvl w:val="0"/>
          <w:numId w:val="2"/>
        </w:numPr>
      </w:pPr>
      <w:r>
        <w:rPr>
          <w:rFonts w:ascii="Arial" w:cs="Arial" w:eastAsia="Arial" w:hAnsi="Arial"/>
          <w:sz w:val="20"/>
          <w:szCs w:val="20"/>
        </w:rPr>
        <w:t xml:space="preserve">14 normalized tables covering all financial domains</w:t>
      </w:r>
    </w:p>
    <w:p>
      <w:pPr>
        <w:pStyle w:val="ListParagraph"/>
        <w:numPr>
          <w:ilvl w:val="0"/>
          <w:numId w:val="2"/>
        </w:numPr>
      </w:pPr>
      <w:r>
        <w:rPr>
          <w:rFonts w:ascii="Arial" w:cs="Arial" w:eastAsia="Arial" w:hAnsi="Arial"/>
          <w:sz w:val="20"/>
          <w:szCs w:val="20"/>
        </w:rPr>
        <w:t xml:space="preserve">Consistent soft-delete pattern (deleted_at column throughout)</w:t>
      </w:r>
    </w:p>
    <w:p>
      <w:pPr>
        <w:pStyle w:val="ListParagraph"/>
        <w:numPr>
          <w:ilvl w:val="0"/>
          <w:numId w:val="2"/>
        </w:numPr>
      </w:pPr>
      <w:r>
        <w:rPr>
          <w:rFonts w:ascii="Arial" w:cs="Arial" w:eastAsia="Arial" w:hAnsi="Arial"/>
          <w:sz w:val="20"/>
          <w:szCs w:val="20"/>
        </w:rPr>
        <w:t xml:space="preserve">UUID primary keys with proper foreign key relationships</w:t>
      </w:r>
    </w:p>
    <w:p>
      <w:pPr>
        <w:pStyle w:val="ListParagraph"/>
        <w:numPr>
          <w:ilvl w:val="0"/>
          <w:numId w:val="2"/>
        </w:numPr>
      </w:pPr>
      <w:r>
        <w:rPr>
          <w:rFonts w:ascii="Arial" w:cs="Arial" w:eastAsia="Arial" w:hAnsi="Arial"/>
          <w:sz w:val="20"/>
          <w:szCs w:val="20"/>
        </w:rPr>
        <w:t xml:space="preserve">Complete Row Level Security on all 14 tables</w:t>
      </w:r>
    </w:p>
    <w:p>
      <w:pPr>
        <w:pStyle w:val="ListParagraph"/>
        <w:numPr>
          <w:ilvl w:val="0"/>
          <w:numId w:val="2"/>
        </w:numPr>
      </w:pPr>
      <w:r>
        <w:rPr>
          <w:rFonts w:ascii="Arial" w:cs="Arial" w:eastAsia="Arial" w:hAnsi="Arial"/>
          <w:sz w:val="20"/>
          <w:szCs w:val="20"/>
        </w:rPr>
        <w:t xml:space="preserve">Materialized views for performance-critical aggregations</w:t>
      </w:r>
    </w:p>
    <w:p>
      <w:pPr>
        <w:pStyle w:val="ListParagraph"/>
        <w:numPr>
          <w:ilvl w:val="0"/>
          <w:numId w:val="2"/>
        </w:numPr>
      </w:pPr>
      <w:r>
        <w:rPr>
          <w:rFonts w:ascii="Arial" w:cs="Arial" w:eastAsia="Arial" w:hAnsi="Arial"/>
          <w:sz w:val="20"/>
          <w:szCs w:val="20"/>
        </w:rPr>
        <w:t xml:space="preserve">9 PostgreSQL functions for dashboard and analytics queries</w:t>
      </w:r>
    </w:p>
    <w:p>
      <w:r>
        <w:t xml:space="preserve"/>
      </w:r>
    </w:p>
    <w:p>
      <w:pPr>
        <w:pStyle w:val="Heading2"/>
      </w:pPr>
      <w:r>
        <w:rPr>
          <w:rFonts w:ascii="Arial" w:cs="Arial" w:eastAsia="Arial" w:hAnsi="Arial"/>
        </w:rPr>
        <w:t xml:space="preserve">6.2 Critical SQL Bugs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BUG 1 — Net Worth Calc (migration 001)</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calculate_user_net_worth(): First SELECT INTO v_total_assets is immediately overwritten by second SELECT, discarding asset_accounts data. Net worth will always be wrong.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BUG 2 — MV Syntax Error (migration 003)</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mv_financial_goals_progress CASE WHEN expression has unbalanced parenthesis: *100)). Migration 003 will FAIL to apply on a fresh database.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CONCURRENTLY Without Index</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refresh_materialized_views() calls REFRESH CONCURRENTLY but most MVs lack required UNIQUE indexes — will fail at runtime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mv_annual_summary Scope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Only computes current year; no support for historical year comparisons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 DELETE via RLS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RLS policies allow users to hard-DELETE their financial records — should restrict to soft-delete only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users.id DEFAULT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 PRIMARY KEY DEFAULT auth.uid() is evaluated at schema parse time, not row insertion — should use trigger or application-layer assignment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financial_health_metrics View</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correlated subqueries per user row means full table scan on every view access — severe at scale</w:t>
            </w:r>
          </w:p>
        </w:tc>
      </w:tr>
    </w:tbl>
    <w:p>
      <w:r>
        <w:t xml:space="preserve"/>
      </w:r>
    </w:p>
    <w:p>
      <w:pPr>
        <w:pStyle w:val="Heading1"/>
        <w:pageBreakBefore/>
      </w:pPr>
      <w:r>
        <w:rPr>
          <w:rFonts w:ascii="Arial" w:cs="Arial" w:eastAsia="Arial" w:hAnsi="Arial"/>
        </w:rPr>
        <w:t xml:space="preserve">7. Security Audit</w:t>
      </w:r>
    </w:p>
    <w:p>
      <w:pPr>
        <w:spacing w:after="120"/>
        <w:jc w:val="left"/>
      </w:pPr>
      <w:r>
        <w:rPr>
          <w:rFonts w:ascii="Arial" w:cs="Arial" w:eastAsia="Arial" w:hAnsi="Arial"/>
          <w:b/>
          <w:bCs/>
          <w:color w:val="C0392B"/>
          <w:sz w:val="20"/>
          <w:szCs w:val="20"/>
        </w:rPr>
        <w:t xml:space="preserve">Score: 22 / 100</w:t>
      </w:r>
    </w:p>
    <w:p>
      <w:r>
        <w:t xml:space="preserve"/>
      </w:r>
    </w:p>
    <w:p>
      <w:pPr>
        <w:pStyle w:val="Heading2"/>
      </w:pPr>
      <w:r>
        <w:rPr>
          <w:rFonts w:ascii="Arial" w:cs="Arial" w:eastAsia="Arial" w:hAnsi="Arial"/>
        </w:rPr>
        <w:t xml:space="preserve">7.1 Critical Security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SecureStore (CRITICAL)</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supabase.ts sets storage: undefined with comment "Will use Expo SecureStore via custom implementation" — never implemented. JWT tokens stored in JS heap only; evaporate on restart.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Hardcoded Redirect URL (CRITICAL)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auth.service.ts: redirectTo: "exp://localhost:8081" — hardcoded localhost URL for production password reset. Will break in production builds.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Fake Auth Guard (CRITICAL)</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isAuthenticated in Zustand auth store is set by mockLogin(), not by a real Supabase session check. Any user can bypass authentication.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Token in JS Heap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token: string | null stored in Zustand (JavaScript heap). Not encrypted. Not persisted. Visible in memory dumps.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Certificate Pinning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SSL/TLS certificate pinning — susceptible to MITM attacks on public networks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Rate Limiting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client-side rate limiting on auth mutation calls — brute force possible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 DELETE Allowed</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RLS policies permit users to permanently DELETE their financial records with no audit trail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Input Sanitization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Transaction amounts, notes, and category fields have no client-side or server-side validation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Biometric Not Implemented</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biometricEnabled flag in store; zero implementation — stated security feature does not exist</w:t>
            </w:r>
          </w:p>
        </w:tc>
      </w:tr>
    </w:tbl>
    <w:p>
      <w:r>
        <w:t xml:space="preserve"/>
      </w:r>
    </w:p>
    <w:p>
      <w:pPr>
        <w:pStyle w:val="Heading2"/>
      </w:pPr>
      <w:r>
        <w:rPr>
          <w:rFonts w:ascii="Arial" w:cs="Arial" w:eastAsia="Arial" w:hAnsi="Arial"/>
        </w:rPr>
        <w:t xml:space="preserve">7.2 Security Remediation Priority</w:t>
      </w:r>
    </w:p>
    <w:p>
      <w:pPr>
        <w:pStyle w:val="ListParagraph"/>
        <w:numPr>
          <w:ilvl w:val="0"/>
          <w:numId w:val="2"/>
        </w:numPr>
      </w:pPr>
      <w:r>
        <w:rPr>
          <w:rFonts w:ascii="Arial" w:cs="Arial" w:eastAsia="Arial" w:hAnsi="Arial"/>
          <w:sz w:val="20"/>
          <w:szCs w:val="20"/>
        </w:rPr>
        <w:t xml:space="preserve">P0: Implement SecureStoreAdapter and wire to supabase.ts storage option</w:t>
      </w:r>
    </w:p>
    <w:p>
      <w:pPr>
        <w:pStyle w:val="ListParagraph"/>
        <w:numPr>
          <w:ilvl w:val="0"/>
          <w:numId w:val="2"/>
        </w:numPr>
      </w:pPr>
      <w:r>
        <w:rPr>
          <w:rFonts w:ascii="Arial" w:cs="Arial" w:eastAsia="Arial" w:hAnsi="Arial"/>
          <w:sz w:val="20"/>
          <w:szCs w:val="20"/>
        </w:rPr>
        <w:t xml:space="preserve">P0: Move redirectTo URL to .env variable with production deep-link scheme</w:t>
      </w:r>
    </w:p>
    <w:p>
      <w:pPr>
        <w:pStyle w:val="ListParagraph"/>
        <w:numPr>
          <w:ilvl w:val="0"/>
          <w:numId w:val="2"/>
        </w:numPr>
      </w:pPr>
      <w:r>
        <w:rPr>
          <w:rFonts w:ascii="Arial" w:cs="Arial" w:eastAsia="Arial" w:hAnsi="Arial"/>
          <w:sz w:val="20"/>
          <w:szCs w:val="20"/>
        </w:rPr>
        <w:t xml:space="preserve">P0: Remove mock auth; wire all auth to Supabase session validation</w:t>
      </w:r>
    </w:p>
    <w:p>
      <w:pPr>
        <w:pStyle w:val="ListParagraph"/>
        <w:numPr>
          <w:ilvl w:val="0"/>
          <w:numId w:val="2"/>
        </w:numPr>
      </w:pPr>
      <w:r>
        <w:rPr>
          <w:rFonts w:ascii="Arial" w:cs="Arial" w:eastAsia="Arial" w:hAnsi="Arial"/>
          <w:sz w:val="20"/>
          <w:szCs w:val="20"/>
        </w:rPr>
        <w:t xml:space="preserve">P1: Add token refresh handling and session expiry detection</w:t>
      </w:r>
    </w:p>
    <w:p>
      <w:pPr>
        <w:pStyle w:val="ListParagraph"/>
        <w:numPr>
          <w:ilvl w:val="0"/>
          <w:numId w:val="2"/>
        </w:numPr>
      </w:pPr>
      <w:r>
        <w:rPr>
          <w:rFonts w:ascii="Arial" w:cs="Arial" w:eastAsia="Arial" w:hAnsi="Arial"/>
          <w:sz w:val="20"/>
          <w:szCs w:val="20"/>
        </w:rPr>
        <w:t xml:space="preserve">P1: Restrict RLS to soft-delete only (deny DELETE, allow UPDATE deleted_at)</w:t>
      </w:r>
    </w:p>
    <w:p>
      <w:pPr>
        <w:pStyle w:val="ListParagraph"/>
        <w:numPr>
          <w:ilvl w:val="0"/>
          <w:numId w:val="2"/>
        </w:numPr>
      </w:pPr>
      <w:r>
        <w:rPr>
          <w:rFonts w:ascii="Arial" w:cs="Arial" w:eastAsia="Arial" w:hAnsi="Arial"/>
          <w:sz w:val="20"/>
          <w:szCs w:val="20"/>
        </w:rPr>
        <w:t xml:space="preserve">P2: Add client-side input validation for all user-submitted fields</w:t>
      </w:r>
    </w:p>
    <w:p>
      <w:pPr>
        <w:pStyle w:val="ListParagraph"/>
        <w:numPr>
          <w:ilvl w:val="0"/>
          <w:numId w:val="2"/>
        </w:numPr>
      </w:pPr>
      <w:r>
        <w:rPr>
          <w:rFonts w:ascii="Arial" w:cs="Arial" w:eastAsia="Arial" w:hAnsi="Arial"/>
          <w:sz w:val="20"/>
          <w:szCs w:val="20"/>
        </w:rPr>
        <w:t xml:space="preserve">P2: Implement biometric authentication via expo-local-authentication</w:t>
      </w:r>
    </w:p>
    <w:p>
      <w:r>
        <w:t xml:space="preserve"/>
      </w:r>
    </w:p>
    <w:p>
      <w:pPr>
        <w:pStyle w:val="Heading1"/>
        <w:pageBreakBefore/>
      </w:pPr>
      <w:r>
        <w:rPr>
          <w:rFonts w:ascii="Arial" w:cs="Arial" w:eastAsia="Arial" w:hAnsi="Arial"/>
        </w:rPr>
        <w:t xml:space="preserve">8. Performance Audit</w:t>
      </w:r>
    </w:p>
    <w:p>
      <w:pPr>
        <w:spacing w:after="120"/>
        <w:jc w:val="left"/>
      </w:pPr>
      <w:r>
        <w:rPr>
          <w:rFonts w:ascii="Arial" w:cs="Arial" w:eastAsia="Arial" w:hAnsi="Arial"/>
          <w:b/>
          <w:bCs/>
          <w:color w:val="F39C12"/>
          <w:sz w:val="20"/>
          <w:szCs w:val="20"/>
        </w:rPr>
        <w:t xml:space="preserve">Score: 60 / 100</w:t>
      </w:r>
    </w:p>
    <w:p>
      <w:r>
        <w:t xml:space="preserve"/>
      </w:r>
    </w:p>
    <w:p>
      <w:pPr>
        <w:pStyle w:val="Heading2"/>
      </w:pPr>
      <w:r>
        <w:rPr>
          <w:rFonts w:ascii="Arial" w:cs="Arial" w:eastAsia="Arial" w:hAnsi="Arial"/>
        </w:rPr>
        <w:t xml:space="preserve">8.1 Positive Performance Characteristics</w:t>
      </w:r>
    </w:p>
    <w:p>
      <w:pPr>
        <w:pStyle w:val="ListParagraph"/>
        <w:numPr>
          <w:ilvl w:val="0"/>
          <w:numId w:val="2"/>
        </w:numPr>
      </w:pPr>
      <w:r>
        <w:rPr>
          <w:rFonts w:ascii="Arial" w:cs="Arial" w:eastAsia="Arial" w:hAnsi="Arial"/>
          <w:sz w:val="20"/>
          <w:szCs w:val="20"/>
        </w:rPr>
        <w:t xml:space="preserve">Skeleton loading UI prevents layout shift on data load</w:t>
      </w:r>
    </w:p>
    <w:p>
      <w:pPr>
        <w:pStyle w:val="ListParagraph"/>
        <w:numPr>
          <w:ilvl w:val="0"/>
          <w:numId w:val="2"/>
        </w:numPr>
      </w:pPr>
      <w:r>
        <w:rPr>
          <w:rFonts w:ascii="Arial" w:cs="Arial" w:eastAsia="Arial" w:hAnsi="Arial"/>
          <w:sz w:val="20"/>
          <w:szCs w:val="20"/>
        </w:rPr>
        <w:t xml:space="preserve">React Query v5 provides automatic caching, background refetch, and deduplication</w:t>
      </w:r>
    </w:p>
    <w:p>
      <w:pPr>
        <w:pStyle w:val="ListParagraph"/>
        <w:numPr>
          <w:ilvl w:val="0"/>
          <w:numId w:val="2"/>
        </w:numPr>
      </w:pPr>
      <w:r>
        <w:rPr>
          <w:rFonts w:ascii="Arial" w:cs="Arial" w:eastAsia="Arial" w:hAnsi="Arial"/>
          <w:sz w:val="20"/>
          <w:szCs w:val="20"/>
        </w:rPr>
        <w:t xml:space="preserve">Materialized views designed to offload expensive aggregations from real-time queries</w:t>
      </w:r>
    </w:p>
    <w:p>
      <w:pPr>
        <w:pStyle w:val="ListParagraph"/>
        <w:numPr>
          <w:ilvl w:val="0"/>
          <w:numId w:val="2"/>
        </w:numPr>
      </w:pPr>
      <w:r>
        <w:rPr>
          <w:rFonts w:ascii="Arial" w:cs="Arial" w:eastAsia="Arial" w:hAnsi="Arial"/>
          <w:sz w:val="20"/>
          <w:szCs w:val="20"/>
        </w:rPr>
        <w:t xml:space="preserve">react-native-reanimated v4 runs animations on UI thread — no JS bridge jank</w:t>
      </w:r>
    </w:p>
    <w:p>
      <w:pPr>
        <w:pStyle w:val="ListParagraph"/>
        <w:numPr>
          <w:ilvl w:val="0"/>
          <w:numId w:val="2"/>
        </w:numPr>
      </w:pPr>
      <w:r>
        <w:rPr>
          <w:rFonts w:ascii="Arial" w:cs="Arial" w:eastAsia="Arial" w:hAnsi="Arial"/>
          <w:sz w:val="20"/>
          <w:szCs w:val="20"/>
        </w:rPr>
        <w:t xml:space="preserve">Staggered entrance animations use useSharedValue for pure-native performance</w:t>
      </w:r>
    </w:p>
    <w:p>
      <w:r>
        <w:t xml:space="preserve"/>
      </w:r>
    </w:p>
    <w:p>
      <w:pPr>
        <w:pStyle w:val="Heading2"/>
      </w:pPr>
      <w:r>
        <w:rPr>
          <w:rFonts w:ascii="Arial" w:cs="Arial" w:eastAsia="Arial" w:hAnsi="Arial"/>
        </w:rPr>
        <w:t xml:space="preserve">8.2 Performance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CONCURRENTLY Refresh Fails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REFRESH MATERIALIZED VIEW CONCURRENTLY requires a UNIQUE index on the MV. Most MVs lack one — refresh fails silently or blocks.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financial_health_metrics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correlated subqueries per user row — O(n) full table scans. At 10,000 users this view becomes unusable.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7 SharedValues Per Screen</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DashboardScreen uses 7 useSharedValue + 7 useAnimatedStyle for entrance stagger — allocates ~56 native handles per mount. Consider a reusable StaggeredFade component.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Query Pagination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Transaction list fetches ALL records with no limit/offset — will timeout at large data volumes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Optimistic Updates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Expense does not optimistic-update the UI — waits for full round trip (when wired to real API)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mv_annual_summary Static</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Materialized view hard-codes current year — requires manual migration each year</w:t>
            </w:r>
          </w:p>
        </w:tc>
      </w:tr>
    </w:tbl>
    <w:p>
      <w:r>
        <w:t xml:space="preserve"/>
      </w:r>
    </w:p>
    <w:p>
      <w:pPr>
        <w:pStyle w:val="Heading1"/>
        <w:pageBreakBefore/>
      </w:pPr>
      <w:r>
        <w:rPr>
          <w:rFonts w:ascii="Arial" w:cs="Arial" w:eastAsia="Arial" w:hAnsi="Arial"/>
        </w:rPr>
        <w:t xml:space="preserve">9. Financial Product Audit</w:t>
      </w:r>
    </w:p>
    <w:p>
      <w:pPr>
        <w:spacing w:after="120"/>
        <w:jc w:val="left"/>
      </w:pPr>
      <w:r>
        <w:rPr>
          <w:rFonts w:ascii="Arial" w:cs="Arial" w:eastAsia="Arial" w:hAnsi="Arial"/>
          <w:b/>
          <w:bCs/>
          <w:color w:val="E67E22"/>
          <w:sz w:val="20"/>
          <w:szCs w:val="20"/>
        </w:rPr>
        <w:t xml:space="preserve">Score: 45 / 100</w:t>
      </w:r>
    </w:p>
    <w:p>
      <w:r>
        <w:t xml:space="preserve"/>
      </w:r>
    </w:p>
    <w:p>
      <w:pPr>
        <w:pStyle w:val="Heading2"/>
      </w:pPr>
      <w:r>
        <w:rPr>
          <w:rFonts w:ascii="Arial" w:cs="Arial" w:eastAsia="Arial" w:hAnsi="Arial"/>
        </w:rPr>
        <w:t xml:space="preserve">9.1 Domain Coverage</w:t>
      </w:r>
    </w:p>
    <w:p>
      <w:pPr>
        <w:spacing w:after="120"/>
        <w:jc w:val="left"/>
      </w:pPr>
      <w:r>
        <w:rPr>
          <w:rFonts w:ascii="Arial" w:cs="Arial" w:eastAsia="Arial" w:hAnsi="Arial"/>
          <w:sz w:val="20"/>
          <w:szCs w:val="20"/>
        </w:rPr>
        <w:t xml:space="preserve">The schema and UI cover the core personal finance domains well: income tracking, expense categorization, budgeting, savings goals, investment holdings, asset accounts, debt accounts, and net worth.</w:t>
      </w:r>
    </w:p>
    <w:p>
      <w:r>
        <w:t xml:space="preserve"/>
      </w:r>
    </w:p>
    <w:p>
      <w:pPr>
        <w:pStyle w:val="Heading2"/>
      </w:pPr>
      <w:r>
        <w:rPr>
          <w:rFonts w:ascii="Arial" w:cs="Arial" w:eastAsia="Arial" w:hAnsi="Arial"/>
        </w:rPr>
        <w:t xml:space="preserve">9.2 Financial Product Findings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Currency Hardcoded</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fmtPh() formats all amounts as Philippine Peso (₱). No multi-currency support. Contradicted by SEED_USER.currency = "USD".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Financial Validation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validation preventing expense &gt; account balance, goal &gt; net worth, or budget &gt; income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Net Worth Bug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calculate_user_net_worth() discards asset_accounts data — net worth calculation is mathematically incorrect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Fake Health Score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Financial health score (30% savings + 25% emergency + 25% debt + 20% goals) computed client-side from mock data</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Savings Goal Logic</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monthly contribution tracking or projected completion date calculation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Investment Returns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Holdings show total value and average cost but no time-weighted return, CAGR, or realized gain/loss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Budget Logic</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 year = 2026 hardcoded; month selector wraps Jan → Dec without incrementing year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Recurring Transactions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Schema supports recurring patterns but UI has no recurring transaction entry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Debt Payoff</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Debt accounts show balance but no amortization schedule or payoff timeline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Tax Awareness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tax tagging on income or deductible expense categories</w:t>
            </w:r>
          </w:p>
        </w:tc>
      </w:tr>
    </w:tbl>
    <w:p>
      <w:r>
        <w:t xml:space="preserve"/>
      </w:r>
    </w:p>
    <w:p>
      <w:pPr>
        <w:pStyle w:val="Heading1"/>
        <w:pageBreakBefore/>
      </w:pPr>
      <w:r>
        <w:rPr>
          <w:rFonts w:ascii="Arial" w:cs="Arial" w:eastAsia="Arial" w:hAnsi="Arial"/>
        </w:rPr>
        <w:t xml:space="preserve">10. Analytics Audit</w:t>
      </w:r>
    </w:p>
    <w:p>
      <w:pPr>
        <w:spacing w:after="120"/>
        <w:jc w:val="left"/>
      </w:pPr>
      <w:r>
        <w:rPr>
          <w:rFonts w:ascii="Arial" w:cs="Arial" w:eastAsia="Arial" w:hAnsi="Arial"/>
          <w:b/>
          <w:bCs/>
          <w:color w:val="E67E22"/>
          <w:sz w:val="20"/>
          <w:szCs w:val="20"/>
        </w:rPr>
        <w:t xml:space="preserve">Score: 40 / 100</w:t>
      </w:r>
    </w:p>
    <w:p>
      <w:r>
        <w:t xml:space="preserve"/>
      </w:r>
    </w:p>
    <w:p>
      <w:pPr>
        <w:pStyle w:val="Heading2"/>
      </w:pPr>
      <w:r>
        <w:rPr>
          <w:rFonts w:ascii="Arial" w:cs="Arial" w:eastAsia="Arial" w:hAnsi="Arial"/>
        </w:rPr>
        <w:t xml:space="preserve">10.1 Chart Implementation</w:t>
      </w:r>
    </w:p>
    <w:p>
      <w:pPr>
        <w:pStyle w:val="ListParagraph"/>
        <w:numPr>
          <w:ilvl w:val="0"/>
          <w:numId w:val="2"/>
        </w:numPr>
      </w:pPr>
      <w:r>
        <w:rPr>
          <w:rFonts w:ascii="Arial" w:cs="Arial" w:eastAsia="Arial" w:hAnsi="Arial"/>
          <w:sz w:val="20"/>
          <w:szCs w:val="20"/>
        </w:rPr>
        <w:t xml:space="preserve">Custom SVG charts implemented in react-native-svg: donut, line, bar</w:t>
      </w:r>
    </w:p>
    <w:p>
      <w:pPr>
        <w:pStyle w:val="ListParagraph"/>
        <w:numPr>
          <w:ilvl w:val="0"/>
          <w:numId w:val="2"/>
        </w:numPr>
      </w:pPr>
      <w:r>
        <w:rPr>
          <w:rFonts w:ascii="Arial" w:cs="Arial" w:eastAsia="Arial" w:hAnsi="Arial"/>
          <w:sz w:val="20"/>
          <w:szCs w:val="20"/>
        </w:rPr>
        <w:t xml:space="preserve">No third-party chart library dependency — full visual control</w:t>
      </w:r>
    </w:p>
    <w:p>
      <w:pPr>
        <w:pStyle w:val="ListParagraph"/>
        <w:numPr>
          <w:ilvl w:val="0"/>
          <w:numId w:val="2"/>
        </w:numPr>
      </w:pPr>
      <w:r>
        <w:rPr>
          <w:rFonts w:ascii="Arial" w:cs="Arial" w:eastAsia="Arial" w:hAnsi="Arial"/>
          <w:sz w:val="20"/>
          <w:szCs w:val="20"/>
        </w:rPr>
        <w:t xml:space="preserve">Smooth animated transitions on chart data changes</w:t>
      </w:r>
    </w:p>
    <w:p>
      <w:r>
        <w:t xml:space="preserve"/>
      </w:r>
    </w:p>
    <w:p>
      <w:pPr>
        <w:pStyle w:val="Heading2"/>
      </w:pPr>
      <w:r>
        <w:rPr>
          <w:rFonts w:ascii="Arial" w:cs="Arial" w:eastAsia="Arial" w:hAnsi="Arial"/>
        </w:rPr>
        <w:t xml:space="preserve">10.2 Analytics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100% Mock Data</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AnalyticsScreen.tsx contains ~85 lines of hardcoded constants (MONTHLY_HISTORY, WEEKLY_HISTORY, YEARLY_HISTORY, MONTH_CATS, BUDGET_PERF, PERIOD_META)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Real Aggregation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useTransactions() and useBudgets() hooks are called for some derived values, but both return mock seed data</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Date Filtering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real date range filtering — period selector changes UI labels but not underlying data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Drill-Down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Category donut chart is not tappable — no drill-down to category transaction list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Export</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CSV/PDF export of analytics data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Trend Alerts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budget overrun alerts or savings rate warnings surfaced from analytics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Comparison</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Month-over-month comparison uses fake delta values, not real historical data</w:t>
            </w:r>
          </w:p>
        </w:tc>
      </w:tr>
    </w:tbl>
    <w:p>
      <w:r>
        <w:t xml:space="preserve"/>
      </w:r>
    </w:p>
    <w:p>
      <w:pPr>
        <w:pStyle w:val="Heading1"/>
        <w:pageBreakBefore/>
      </w:pPr>
      <w:r>
        <w:rPr>
          <w:rFonts w:ascii="Arial" w:cs="Arial" w:eastAsia="Arial" w:hAnsi="Arial"/>
        </w:rPr>
        <w:t xml:space="preserve">11. Code Quality Audit</w:t>
      </w:r>
    </w:p>
    <w:p>
      <w:pPr>
        <w:spacing w:after="120"/>
        <w:jc w:val="left"/>
      </w:pPr>
      <w:r>
        <w:rPr>
          <w:rFonts w:ascii="Arial" w:cs="Arial" w:eastAsia="Arial" w:hAnsi="Arial"/>
          <w:b/>
          <w:bCs/>
          <w:color w:val="F39C12"/>
          <w:sz w:val="20"/>
          <w:szCs w:val="20"/>
        </w:rPr>
        <w:t xml:space="preserve">Score: 62 / 100</w:t>
      </w:r>
    </w:p>
    <w:p>
      <w:r>
        <w:t xml:space="preserve"/>
      </w:r>
    </w:p>
    <w:p>
      <w:pPr>
        <w:pStyle w:val="Heading2"/>
      </w:pPr>
      <w:r>
        <w:rPr>
          <w:rFonts w:ascii="Arial" w:cs="Arial" w:eastAsia="Arial" w:hAnsi="Arial"/>
        </w:rPr>
        <w:t xml:space="preserve">11.1 Strengths</w:t>
      </w:r>
    </w:p>
    <w:p>
      <w:pPr>
        <w:pStyle w:val="ListParagraph"/>
        <w:numPr>
          <w:ilvl w:val="0"/>
          <w:numId w:val="2"/>
        </w:numPr>
      </w:pPr>
      <w:r>
        <w:rPr>
          <w:rFonts w:ascii="Arial" w:cs="Arial" w:eastAsia="Arial" w:hAnsi="Arial"/>
          <w:sz w:val="20"/>
          <w:szCs w:val="20"/>
        </w:rPr>
        <w:t xml:space="preserve">TypeScript used consistently throughout frontend</w:t>
      </w:r>
    </w:p>
    <w:p>
      <w:pPr>
        <w:pStyle w:val="ListParagraph"/>
        <w:numPr>
          <w:ilvl w:val="0"/>
          <w:numId w:val="2"/>
        </w:numPr>
      </w:pPr>
      <w:r>
        <w:rPr>
          <w:rFonts w:ascii="Arial" w:cs="Arial" w:eastAsia="Arial" w:hAnsi="Arial"/>
          <w:sz w:val="20"/>
          <w:szCs w:val="20"/>
        </w:rPr>
        <w:t xml:space="preserve">Clean domain-based folder structure (screens/, hooks/, store/, services/, api/)</w:t>
      </w:r>
    </w:p>
    <w:p>
      <w:pPr>
        <w:pStyle w:val="ListParagraph"/>
        <w:numPr>
          <w:ilvl w:val="0"/>
          <w:numId w:val="2"/>
        </w:numPr>
      </w:pPr>
      <w:r>
        <w:rPr>
          <w:rFonts w:ascii="Arial" w:cs="Arial" w:eastAsia="Arial" w:hAnsi="Arial"/>
          <w:sz w:val="20"/>
          <w:szCs w:val="20"/>
        </w:rPr>
        <w:t xml:space="preserve">React Query v5 correct usage pattern (queryKey, queryFn, enabled flags)</w:t>
      </w:r>
    </w:p>
    <w:p>
      <w:pPr>
        <w:pStyle w:val="ListParagraph"/>
        <w:numPr>
          <w:ilvl w:val="0"/>
          <w:numId w:val="2"/>
        </w:numPr>
      </w:pPr>
      <w:r>
        <w:rPr>
          <w:rFonts w:ascii="Arial" w:cs="Arial" w:eastAsia="Arial" w:hAnsi="Arial"/>
          <w:sz w:val="20"/>
          <w:szCs w:val="20"/>
        </w:rPr>
        <w:t xml:space="preserve">Zustand v5 stores are well-scoped with typed selectors</w:t>
      </w:r>
    </w:p>
    <w:p>
      <w:pPr>
        <w:pStyle w:val="ListParagraph"/>
        <w:numPr>
          <w:ilvl w:val="0"/>
          <w:numId w:val="2"/>
        </w:numPr>
      </w:pPr>
      <w:r>
        <w:rPr>
          <w:rFonts w:ascii="Arial" w:cs="Arial" w:eastAsia="Arial" w:hAnsi="Arial"/>
          <w:sz w:val="20"/>
          <w:szCs w:val="20"/>
        </w:rPr>
        <w:t xml:space="preserve">React Navigation v7 with typed navigation props</w:t>
      </w:r>
    </w:p>
    <w:p>
      <w:pPr>
        <w:pStyle w:val="ListParagraph"/>
        <w:numPr>
          <w:ilvl w:val="0"/>
          <w:numId w:val="2"/>
        </w:numPr>
      </w:pPr>
      <w:r>
        <w:rPr>
          <w:rFonts w:ascii="Arial" w:cs="Arial" w:eastAsia="Arial" w:hAnsi="Arial"/>
          <w:sz w:val="20"/>
          <w:szCs w:val="20"/>
        </w:rPr>
        <w:t xml:space="preserve">Consistent use of StyleSheet.create() for style definitions</w:t>
      </w:r>
    </w:p>
    <w:p>
      <w:r>
        <w:t xml:space="preserve"/>
      </w:r>
    </w:p>
    <w:p>
      <w:pPr>
        <w:pStyle w:val="Heading2"/>
      </w:pPr>
      <w:r>
        <w:rPr>
          <w:rFonts w:ascii="Arial" w:cs="Arial" w:eastAsia="Arial" w:hAnsi="Arial"/>
        </w:rPr>
        <w:t xml:space="preserve">11.2 Code Quality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session: any Type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auth.service.ts uses session: any — should be Session | null from supabase-js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Magic Number in WealthScreen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netWorth * 0.009 hardcoded as this-month delta — no comment explaining origin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Inline Style Objects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Several screens create style objects inside render — re-creates objects on every render cycle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Unused auth.service.ts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Well-designed service class is never called by any hook or screen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Magic Font Strings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fontFamily: 'Urbanist-Regular' repeated in 10+ files — should be theme.fonts.regular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Constants File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Category keys, query keys, and route names scattered as string literals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Dead Code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Several commented-out TODO blocks left in production code paths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Linting Config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.eslintrc or biome.json — no enforced code style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Prettier Config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formatting configuration — inconsistent quote styles across files</w:t>
            </w:r>
          </w:p>
        </w:tc>
      </w:tr>
    </w:tbl>
    <w:p>
      <w:r>
        <w:t xml:space="preserve"/>
      </w:r>
    </w:p>
    <w:p>
      <w:pPr>
        <w:pStyle w:val="Heading1"/>
        <w:pageBreakBefore/>
      </w:pPr>
      <w:r>
        <w:rPr>
          <w:rFonts w:ascii="Arial" w:cs="Arial" w:eastAsia="Arial" w:hAnsi="Arial"/>
        </w:rPr>
        <w:t xml:space="preserve">12. Testing Audit</w:t>
      </w:r>
    </w:p>
    <w:p>
      <w:pPr>
        <w:spacing w:after="120"/>
        <w:jc w:val="left"/>
      </w:pPr>
      <w:r>
        <w:rPr>
          <w:rFonts w:ascii="Arial" w:cs="Arial" w:eastAsia="Arial" w:hAnsi="Arial"/>
          <w:b/>
          <w:bCs/>
          <w:color w:val="C0392B"/>
          <w:sz w:val="20"/>
          <w:szCs w:val="20"/>
        </w:rPr>
        <w:t xml:space="preserve">Score: 0 / 100</w:t>
      </w:r>
    </w:p>
    <w:p>
      <w:r>
        <w:t xml:space="preserve"/>
      </w:r>
    </w:p>
    <w:p>
      <w:pPr>
        <w:spacing w:after="120"/>
        <w:jc w:val="left"/>
      </w:pPr>
      <w:r>
        <w:rPr>
          <w:rFonts w:ascii="Arial" w:cs="Arial" w:eastAsia="Arial" w:hAnsi="Arial"/>
          <w:b/>
          <w:bCs/>
          <w:sz w:val="20"/>
          <w:szCs w:val="20"/>
        </w:rPr>
        <w:t xml:space="preserve">There are zero test files in the repository. No test runner is configured. No testing dependencies (jest, @testing-library/react-native, or equivalent) appear in package.json.</w:t>
      </w:r>
    </w:p>
    <w:p>
      <w:r>
        <w:t xml:space="preserve"/>
      </w:r>
    </w:p>
    <w:p>
      <w:pPr>
        <w:pStyle w:val="Heading2"/>
      </w:pPr>
      <w:r>
        <w:rPr>
          <w:rFonts w:ascii="Arial" w:cs="Arial" w:eastAsia="Arial" w:hAnsi="Arial"/>
        </w:rPr>
        <w:t xml:space="preserve">12.1 Testing Gap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Unit Tests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no tests for utility functions, formatters, or business logic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Hook Tests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no tests for React Query hooks or Zustand store actions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Component Tests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no render tests for any screen or component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Integration Tests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no end-to-end tests for auth, transaction, or budget flows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SQL Tests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critical SQL bugs (net worth calc, MV syntax) would have been caught by DB tests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Runner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jest not in package.json; no test script defined</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CI/CD</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 no GitHub Actions or other CI pipeline configured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Type Coverage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TypeScript compiler catches type errors but session: any bypasses this for auth</w:t>
            </w:r>
          </w:p>
        </w:tc>
      </w:tr>
    </w:tbl>
    <w:p>
      <w:r>
        <w:t xml:space="preserve"/>
      </w:r>
    </w:p>
    <w:p>
      <w:pPr>
        <w:pStyle w:val="Heading2"/>
      </w:pPr>
      <w:r>
        <w:rPr>
          <w:rFonts w:ascii="Arial" w:cs="Arial" w:eastAsia="Arial" w:hAnsi="Arial"/>
        </w:rPr>
        <w:t xml:space="preserve">12.2 Recommended Test Strategy</w:t>
      </w:r>
    </w:p>
    <w:p>
      <w:pPr>
        <w:pStyle w:val="ListParagraph"/>
        <w:numPr>
          <w:ilvl w:val="0"/>
          <w:numId w:val="2"/>
        </w:numPr>
      </w:pPr>
      <w:r>
        <w:rPr>
          <w:rFonts w:ascii="Arial" w:cs="Arial" w:eastAsia="Arial" w:hAnsi="Arial"/>
          <w:sz w:val="20"/>
          <w:szCs w:val="20"/>
        </w:rPr>
        <w:t xml:space="preserve">Add jest + @testing-library/react-native as dev dependencies</w:t>
      </w:r>
    </w:p>
    <w:p>
      <w:pPr>
        <w:pStyle w:val="ListParagraph"/>
        <w:numPr>
          <w:ilvl w:val="0"/>
          <w:numId w:val="2"/>
        </w:numPr>
      </w:pPr>
      <w:r>
        <w:rPr>
          <w:rFonts w:ascii="Arial" w:cs="Arial" w:eastAsia="Arial" w:hAnsi="Arial"/>
          <w:sz w:val="20"/>
          <w:szCs w:val="20"/>
        </w:rPr>
        <w:t xml:space="preserve">Write unit tests for all utility functions (fmtPh, date formatters, calculators)</w:t>
      </w:r>
    </w:p>
    <w:p>
      <w:pPr>
        <w:pStyle w:val="ListParagraph"/>
        <w:numPr>
          <w:ilvl w:val="0"/>
          <w:numId w:val="2"/>
        </w:numPr>
      </w:pPr>
      <w:r>
        <w:rPr>
          <w:rFonts w:ascii="Arial" w:cs="Arial" w:eastAsia="Arial" w:hAnsi="Arial"/>
          <w:sz w:val="20"/>
          <w:szCs w:val="20"/>
        </w:rPr>
        <w:t xml:space="preserve">Write hook tests using React Query test utilities and mock Supabase client</w:t>
      </w:r>
    </w:p>
    <w:p>
      <w:pPr>
        <w:pStyle w:val="ListParagraph"/>
        <w:numPr>
          <w:ilvl w:val="0"/>
          <w:numId w:val="2"/>
        </w:numPr>
      </w:pPr>
      <w:r>
        <w:rPr>
          <w:rFonts w:ascii="Arial" w:cs="Arial" w:eastAsia="Arial" w:hAnsi="Arial"/>
          <w:sz w:val="20"/>
          <w:szCs w:val="20"/>
        </w:rPr>
        <w:t xml:space="preserve">Write integration tests for auth flow (login, register, session restore)</w:t>
      </w:r>
    </w:p>
    <w:p>
      <w:pPr>
        <w:pStyle w:val="ListParagraph"/>
        <w:numPr>
          <w:ilvl w:val="0"/>
          <w:numId w:val="2"/>
        </w:numPr>
      </w:pPr>
      <w:r>
        <w:rPr>
          <w:rFonts w:ascii="Arial" w:cs="Arial" w:eastAsia="Arial" w:hAnsi="Arial"/>
          <w:sz w:val="20"/>
          <w:szCs w:val="20"/>
        </w:rPr>
        <w:t xml:space="preserve">Write SQL unit tests using pgTAP for all PostgreSQL functions</w:t>
      </w:r>
    </w:p>
    <w:p>
      <w:pPr>
        <w:pStyle w:val="ListParagraph"/>
        <w:numPr>
          <w:ilvl w:val="0"/>
          <w:numId w:val="2"/>
        </w:numPr>
      </w:pPr>
      <w:r>
        <w:rPr>
          <w:rFonts w:ascii="Arial" w:cs="Arial" w:eastAsia="Arial" w:hAnsi="Arial"/>
          <w:sz w:val="20"/>
          <w:szCs w:val="20"/>
        </w:rPr>
        <w:t xml:space="preserve">Configure GitHub Actions to run lint, typecheck, and test on every PR</w:t>
      </w:r>
    </w:p>
    <w:p>
      <w:pPr>
        <w:pStyle w:val="ListParagraph"/>
        <w:numPr>
          <w:ilvl w:val="0"/>
          <w:numId w:val="2"/>
        </w:numPr>
      </w:pPr>
      <w:r>
        <w:rPr>
          <w:rFonts w:ascii="Arial" w:cs="Arial" w:eastAsia="Arial" w:hAnsi="Arial"/>
          <w:sz w:val="20"/>
          <w:szCs w:val="20"/>
        </w:rPr>
        <w:t xml:space="preserve">Target 80% code coverage before first production release</w:t>
      </w:r>
    </w:p>
    <w:p>
      <w:r>
        <w:t xml:space="preserve"/>
      </w:r>
    </w:p>
    <w:p>
      <w:pPr>
        <w:pStyle w:val="Heading1"/>
        <w:pageBreakBefore/>
      </w:pPr>
      <w:r>
        <w:rPr>
          <w:rFonts w:ascii="Arial" w:cs="Arial" w:eastAsia="Arial" w:hAnsi="Arial"/>
        </w:rPr>
        <w:t xml:space="preserve">13. Technical Debt Backlog</w:t>
      </w:r>
    </w:p>
    <w:p>
      <w:pPr>
        <w:spacing w:after="120"/>
        <w:jc w:val="left"/>
      </w:pPr>
      <w:r>
        <w:rPr>
          <w:rFonts w:ascii="Arial" w:cs="Arial" w:eastAsia="Arial" w:hAnsi="Arial"/>
          <w:sz w:val="20"/>
          <w:szCs w:val="20"/>
        </w:rPr>
        <w:t xml:space="preserve">19 items tracked across 4 priority levels. All P0 items are ship-blockers.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60"/>
        <w:gridCol w:w="700"/>
        <w:gridCol w:w="1400"/>
        <w:gridCol w:w="1200"/>
      </w:tblGrid>
      <w:tr>
        <w:tc>
          <w:tcPr>
            <w:tcW w:type="dxa" w:w="5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w:t>
            </w:r>
          </w:p>
        </w:tc>
        <w:tc>
          <w:tcPr>
            <w:tcW w:type="dxa" w:w="20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w:t>
            </w:r>
          </w:p>
        </w:tc>
        <w:tc>
          <w:tcPr>
            <w:tcW w:type="dxa" w:w="3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7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w:t>
            </w:r>
          </w:p>
        </w:tc>
        <w:tc>
          <w:tcPr>
            <w:tcW w:type="dxa" w:w="14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Severity</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Mock/Real Split</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hooks call mock functions instead of Supabase</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SQL Bug — Net Worth Calc</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calculate_user_net_worth() overwrites v_total_assets on 2nd SELECT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SQL Bug — MV Syntax Error</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mv_financial_goals_progress has unbalanced parenthesis; migration 003 fails</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SecureStore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supabase.ts has storage: undefined; sessions lost on restart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Hardcoded Redirect URL</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auth.service.ts redirectTo: "exp://localhost:8081"</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Auth Store Uses Mock</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isAuthenticated set by mock; RootNavigator trusts it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CONCURRENTLY Without Index</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REFRESH CONCURRENTLY requires UNIQUE index on MVs</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financial_health_metrics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correlated subqueries per row — full table scan</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Token in JS Heap</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Zustand token: string never persists across restarts</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 DELETE Allowed by RLS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Financial records can be permanently deleted by users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Dark Mode Not Connected</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themePreference in store not wired to useColorScheme()</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Currency Hardcoded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fmtPh() always outputs PHP ₱; no multi-currency support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Year Hardcoded in Budget</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 year = 2026 in BudgetScreen; month wraps without year increment</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Categories Hardcoded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EXPENSE_CATS constant not fetched from DB</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session: any Type</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auth.service.ts session parameter typed as any</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Font Magic Strings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fontFamily: 'Urbanist-Regular' scattered throughout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MV Annual Summary</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mv_annual_summary only covers current year; no historical</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Low</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USD Merchant Names in PH Data</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seed.ts mixes USD merchants with PHP amounts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Low</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Fake Delta in WealthScreen</w:t>
            </w:r>
          </w:p>
        </w:tc>
        <w:tc>
          <w:tcPr>
            <w:tcW w:type="dxa" w:w="3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netWorth * 0.009 shown as "this month" change</w:t>
            </w:r>
          </w:p>
        </w:tc>
        <w:tc>
          <w:tcPr>
            <w:tcW w:type="dxa" w:w="7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Low</w:t>
            </w:r>
          </w:p>
        </w:tc>
      </w:tr>
    </w:tbl>
    <w:p>
      <w:r>
        <w:t xml:space="preserve"/>
      </w:r>
    </w:p>
    <w:p>
      <w:pPr>
        <w:pStyle w:val="Heading1"/>
        <w:pageBreakBefore/>
      </w:pPr>
      <w:r>
        <w:rPr>
          <w:rFonts w:ascii="Arial" w:cs="Arial" w:eastAsia="Arial" w:hAnsi="Arial"/>
        </w:rPr>
        <w:t xml:space="preserve">14. Feature Backlog</w:t>
      </w:r>
    </w:p>
    <w:p>
      <w:pPr>
        <w:spacing w:after="120"/>
        <w:jc w:val="left"/>
      </w:pPr>
      <w:r>
        <w:rPr>
          <w:rFonts w:ascii="Arial" w:cs="Arial" w:eastAsia="Arial" w:hAnsi="Arial"/>
          <w:sz w:val="20"/>
          <w:szCs w:val="20"/>
        </w:rPr>
        <w:t xml:space="preserve">20 items spanning 4 priority levels. P0 items establish basic functionality; P1–P3 items build toward a competitive personal finance product.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160"/>
        <w:gridCol w:w="2500"/>
      </w:tblGrid>
      <w:tr>
        <w:tc>
          <w:tcPr>
            <w:tcW w:type="dxa" w:w="5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w:t>
            </w:r>
          </w:p>
        </w:tc>
        <w:tc>
          <w:tcPr>
            <w:tcW w:type="dxa" w:w="2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Feature</w:t>
            </w:r>
          </w:p>
        </w:tc>
        <w:tc>
          <w:tcPr>
            <w:tcW w:type="dxa" w:w="41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25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Estimate</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Wire Auth to Supabase</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mockLogin/mockRegister with auth.service.ts</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Wire All Hooks to Supabase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all mockGet* calls with real Supabase queries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Persist Session via SecureStore</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SecureStoreAdapter for supabase-js</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C0392B"/>
                <w:sz w:val="16"/>
                <w:szCs w:val="16"/>
              </w:rPr>
              <w:t xml:space="preserve">P0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Fix SQL Migration Bugs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net-worth calc + mv syntax error + CONCURRENTLY indexes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Forgot Password Flow</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password reset with proper deep-link URL</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Dark Mode Toggle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themePreference to useColorScheme() system hook</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Multi-Currency Support</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fmtPh() with user-preference locale formatter</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Offline Mode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netinfo + MMKV for cache-first offline support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Push Notifications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Configure expo-notifications for budget alerts</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E67E22"/>
                <w:sz w:val="16"/>
                <w:szCs w:val="16"/>
              </w:rPr>
              <w:t xml:space="preserve">P1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Biometric Auth</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expo-local-authentication for login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User Profile / Avatar</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profile photo via expo-image-picker</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Transaction Editing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Allow editing/deleting existing transactions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Dynamic Categories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Fetch categories from DB; allow custom categories</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Export to CSV/PDF</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Monthly statement export feature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Suite</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Jest + React Native Testing Library; target 80% coverage</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F39C12"/>
                <w:sz w:val="16"/>
                <w:szCs w:val="16"/>
              </w:rPr>
              <w:t xml:space="preserve">P2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CI/CD Pipeline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GitHub Actions for lint, type-check, test, EAS build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Multi-Account Support</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Link multiple bank accounts per user</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Financial Health Score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client-side mock with DB-computed score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Recurring Transactions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Auto-log recurring income/expenses</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~16h</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60"/>
              <w:bottom w:type="dxa" w:w="80"/>
              <w:right w:type="dxa" w:w="60"/>
            </w:tcMar>
          </w:tcPr>
          <w:p>
            <w:pPr>
              <w:jc w:val="center"/>
            </w:pPr>
            <w:r>
              <w:rPr>
                <w:rFonts w:ascii="Arial" w:cs="Arial" w:eastAsia="Arial" w:hAnsi="Arial"/>
                <w:b/>
                <w:bCs/>
                <w:color w:val="27AE60"/>
                <w:sz w:val="16"/>
                <w:szCs w:val="16"/>
              </w:rPr>
              <w:t xml:space="preserve">P3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Tax Reporting Module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Annual summary + deductible tracking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~24h</w:t>
            </w:r>
          </w:p>
        </w:tc>
      </w:tr>
    </w:tbl>
    <w:p>
      <w:r>
        <w:t xml:space="preserve"/>
      </w:r>
    </w:p>
    <w:p>
      <w:pPr>
        <w:pStyle w:val="Heading1"/>
        <w:pageBreakBefore/>
      </w:pPr>
      <w:r>
        <w:rPr>
          <w:rFonts w:ascii="Arial" w:cs="Arial" w:eastAsia="Arial" w:hAnsi="Arial"/>
        </w:rPr>
        <w:t xml:space="preserve">15. Implementation Roadmap</w:t>
      </w:r>
    </w:p>
    <w:p>
      <w:pPr>
        <w:spacing w:after="120"/>
        <w:jc w:val="left"/>
      </w:pPr>
      <w:r>
        <w:rPr>
          <w:rFonts w:ascii="Arial" w:cs="Arial" w:eastAsia="Arial" w:hAnsi="Arial"/>
          <w:sz w:val="20"/>
          <w:szCs w:val="20"/>
        </w:rPr>
        <w:t xml:space="preserve">16 phases across 16 weeks. Total estimated effort: ~570 hours. Assumes one full-stack developer. Phases 1–3 are prerequisites for all subsequent phases.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800"/>
        <w:gridCol w:w="4460"/>
        <w:gridCol w:w="1400"/>
      </w:tblGrid>
      <w:tr>
        <w:tc>
          <w:tcPr>
            <w:tcW w:type="dxa" w:w="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w:t>
            </w:r>
          </w:p>
        </w:tc>
        <w:tc>
          <w:tcPr>
            <w:tcW w:type="dxa" w:w="9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Timeline</w:t>
            </w:r>
          </w:p>
        </w:tc>
        <w:tc>
          <w:tcPr>
            <w:tcW w:type="dxa" w:w="1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Name</w:t>
            </w:r>
          </w:p>
        </w:tc>
        <w:tc>
          <w:tcPr>
            <w:tcW w:type="dxa" w:w="44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Scope</w:t>
            </w:r>
          </w:p>
        </w:tc>
        <w:tc>
          <w:tcPr>
            <w:tcW w:type="dxa" w:w="14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Estimate</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1–2</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Foundation Fix</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2 SQL bugs, add UNIQUE indexes for MVs, fix CONCURRENTLY refresh</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Auth Wiring</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mockLogin/mockRegister with real Supabase auth.service.ts calls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3</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 2</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Session Security</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SecureStoreAdapter; wire to supabase.ts; fix token persistence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3–4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Layer — Transactions</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useTransactions, useAddExpense, useAddIncome to Supabase; add optimistic updates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5</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3–4</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Layer — Dashboard</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useDashboard to get_dashboard_summary(); real account balances</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5–6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Layer — Budget</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useBudgets to Supabase; dynamic budget creation; fix year/month logic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7</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5–6</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Layer — Wealth</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savings goals, holdings, assets, debts to Supabase; remove fake delta</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7–8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Analytics Real Data</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hardcoded MONTHLY_HISTORY, MONTH_CATS, etc. with DB queries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9</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 8</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Dark Mode</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themePreference to useColorScheme(); complete all screen theming</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 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Forgot Password</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password reset with production deep-link URL from env</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11</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9–10</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Biometric Auth</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expo-local-authentication; wire to biometricEnabled flag</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 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Offline Mode</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NetInfo + MMKV cache layer; optimistic mutations queue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13</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11–12</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Push Notifications</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Configure expo-notifications; budget alert triggers; server-side schedule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11–12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Multi-Currency</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fmtPh() with Intl.NumberFormat user-preference; settings screen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15</w:t>
            </w:r>
          </w:p>
        </w:tc>
        <w:tc>
          <w:tcPr>
            <w:tcW w:type="dxa" w:w="9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13–15</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Suite</w:t>
            </w:r>
          </w:p>
        </w:tc>
        <w:tc>
          <w:tcPr>
            <w:tcW w:type="dxa" w:w="44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Jest setup, unit tests for hooks/utils, integration tests for auth &amp; data flows</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Phase 16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Wks 15–16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CI/CD &amp; Release</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GitHub Actions: lint, typecheck, test; EAS Build for TestFlight/Play Store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~12h</w:t>
            </w:r>
          </w:p>
        </w:tc>
      </w:tr>
    </w:tbl>
    <w:p>
      <w:r>
        <w:t xml:space="preserve"/>
      </w:r>
    </w:p>
    <w:p>
      <w:pPr>
        <w:pStyle w:val="Heading2"/>
      </w:pPr>
      <w:r>
        <w:rPr>
          <w:rFonts w:ascii="Arial" w:cs="Arial" w:eastAsia="Arial" w:hAnsi="Arial"/>
        </w:rPr>
        <w:t xml:space="preserve">15.1 Week-by-Week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1–2</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2 SQL bugs, add MV UNIQUE indexes, wire auth hooks to Supabase, implement SecureStore adapter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3–4</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transactions and dashboard to Supabase; implement optimistic mutations; real account balances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5–6</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 budget and wealth screens (savings goals, holdings, assets, debts) to Supabase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7–8</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 all hardcoded analytics constants with real DB queries; wire dark mode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9–10</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forgot password, biometric auth, and offline mode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11–12</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Configure push notifications for budget alerts; implement multi-currency support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13–15</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 comprehensive test suite: unit, hook, integration, SQL tests; target 80% coverage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Weeks 15–16</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 up GitHub Actions CI/CD; EAS Build configuration; TestFlight / Play Store submission</w:t>
            </w:r>
          </w:p>
        </w:tc>
      </w:tr>
    </w:tbl>
    <w:p>
      <w:r>
        <w:t xml:space="preserve"/>
      </w:r>
    </w:p>
    <w:p>
      <w:pPr>
        <w:pStyle w:val="Heading2"/>
      </w:pPr>
      <w:r>
        <w:rPr>
          <w:rFonts w:ascii="Arial" w:cs="Arial" w:eastAsia="Arial" w:hAnsi="Arial"/>
        </w:rPr>
        <w:t xml:space="preserve">15.2 Effort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Database Fixes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 hours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Auth &amp; Security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 hours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Data Layer Wiring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~120 hours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Feature Completion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 hours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Suite</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 hours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CI/CD &amp; Release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 hours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Other (UX, Dark Mode, Currency)</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 hours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Buffer / Integration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 hours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~570 hours</w:t>
            </w:r>
          </w:p>
        </w:tc>
      </w:tr>
    </w:tbl>
    <w:p>
      <w:r>
        <w:t xml:space="preserve"/>
      </w:r>
    </w:p>
    <w:p>
      <w:pPr>
        <w:pStyle w:val="Heading1"/>
        <w:pageBreakBefore/>
      </w:pPr>
      <w:r>
        <w:rPr>
          <w:rFonts w:ascii="Arial" w:cs="Arial" w:eastAsia="Arial" w:hAnsi="Arial"/>
        </w:rPr>
        <w:t xml:space="preserve">16. Summary Verdict</w:t>
      </w:r>
    </w:p>
    <w:p>
      <w:r>
        <w:t xml:space="preserve"/>
      </w:r>
    </w:p>
    <w:p>
      <w:pPr>
        <w:spacing w:after="240"/>
      </w:pPr>
      <w:r>
        <w:rPr>
          <w:rFonts w:ascii="Arial" w:cs="Arial" w:eastAsia="Arial" w:hAnsi="Arial"/>
          <w:sz w:val="22"/>
          <w:szCs w:val="22"/>
        </w:rPr>
        <w:t xml:space="preserve">The Financial Tracker is a </w:t>
      </w:r>
      <w:r>
        <w:rPr>
          <w:rFonts w:ascii="Arial" w:cs="Arial" w:eastAsia="Arial" w:hAnsi="Arial"/>
          <w:b/>
          <w:bCs/>
          <w:sz w:val="22"/>
          <w:szCs w:val="22"/>
        </w:rPr>
        <w:t xml:space="preserve">well-designed visual prototype</w:t>
      </w:r>
      <w:r>
        <w:rPr>
          <w:rFonts w:ascii="Arial" w:cs="Arial" w:eastAsia="Arial" w:hAnsi="Arial"/>
          <w:sz w:val="22"/>
          <w:szCs w:val="22"/>
        </w:rPr>
        <w:t xml:space="preserve"> that is </w:t>
      </w:r>
      <w:r>
        <w:rPr>
          <w:rFonts w:ascii="Arial" w:cs="Arial" w:eastAsia="Arial" w:hAnsi="Arial"/>
          <w:b/>
          <w:bCs/>
          <w:color w:val="C0392B"/>
          <w:sz w:val="22"/>
          <w:szCs w:val="22"/>
        </w:rPr>
        <w:t xml:space="preserve">not ready for production use</w:t>
      </w:r>
      <w:r>
        <w:rPr>
          <w:rFonts w:ascii="Arial" w:cs="Arial" w:eastAsia="Arial" w:hAnsi="Arial"/>
          <w:sz w:val="22"/>
          <w:szCs w:val="22"/>
        </w:rPr>
        <w:t xml:space="preserve">. The UI and design system are genuinely strong — the app looks and feels like a premium personal finance product. However, the entire data layer is disconnected from the Supabase backend, making it a non-functional prototype.</w:t>
      </w:r>
    </w:p>
    <w:p>
      <w:pPr>
        <w:spacing w:after="120"/>
        <w:jc w:val="left"/>
      </w:pPr>
      <w:r>
        <w:rPr>
          <w:rFonts w:ascii="Arial" w:cs="Arial" w:eastAsia="Arial" w:hAnsi="Arial"/>
          <w:sz w:val="20"/>
          <w:szCs w:val="20"/>
        </w:rPr>
        <w:t xml:space="preserve">The path to a shippable v1.0 requires approximately 570 hours of engineering work across 16 weeks, primarily focused on replacing the mock data layer with real Supabase integration, fixing critical SQL bugs, implementing security fundamentals, and establishing a test suite.</w:t>
      </w:r>
    </w:p>
    <w:p>
      <w:r>
        <w:t xml:space="preserve"/>
      </w:r>
    </w:p>
    <w:p>
      <w:pPr>
        <w:pStyle w:val="Heading2"/>
      </w:pPr>
      <w:r>
        <w:rPr>
          <w:rFonts w:ascii="Arial" w:cs="Arial" w:eastAsia="Arial" w:hAnsi="Arial"/>
        </w:rPr>
        <w:t xml:space="preserve">16.1 What Works</w:t>
      </w:r>
    </w:p>
    <w:p>
      <w:pPr>
        <w:pStyle w:val="ListParagraph"/>
        <w:numPr>
          <w:ilvl w:val="0"/>
          <w:numId w:val="2"/>
        </w:numPr>
      </w:pPr>
      <w:r>
        <w:rPr>
          <w:rFonts w:ascii="Arial" w:cs="Arial" w:eastAsia="Arial" w:hAnsi="Arial"/>
          <w:sz w:val="20"/>
          <w:szCs w:val="20"/>
        </w:rPr>
        <w:t xml:space="preserve">Complete, consistent design system with tokenized colors and typography</w:t>
      </w:r>
    </w:p>
    <w:p>
      <w:pPr>
        <w:pStyle w:val="ListParagraph"/>
        <w:numPr>
          <w:ilvl w:val="0"/>
          <w:numId w:val="2"/>
        </w:numPr>
      </w:pPr>
      <w:r>
        <w:rPr>
          <w:rFonts w:ascii="Arial" w:cs="Arial" w:eastAsia="Arial" w:hAnsi="Arial"/>
          <w:sz w:val="20"/>
          <w:szCs w:val="20"/>
        </w:rPr>
        <w:t xml:space="preserve">All major screens implemented with skeleton loading and smooth animations</w:t>
      </w:r>
    </w:p>
    <w:p>
      <w:pPr>
        <w:pStyle w:val="ListParagraph"/>
        <w:numPr>
          <w:ilvl w:val="0"/>
          <w:numId w:val="2"/>
        </w:numPr>
      </w:pPr>
      <w:r>
        <w:rPr>
          <w:rFonts w:ascii="Arial" w:cs="Arial" w:eastAsia="Arial" w:hAnsi="Arial"/>
          <w:sz w:val="20"/>
          <w:szCs w:val="20"/>
        </w:rPr>
        <w:t xml:space="preserve">Well-normalized PostgreSQL schema covering full personal finance domain</w:t>
      </w:r>
    </w:p>
    <w:p>
      <w:pPr>
        <w:pStyle w:val="ListParagraph"/>
        <w:numPr>
          <w:ilvl w:val="0"/>
          <w:numId w:val="2"/>
        </w:numPr>
      </w:pPr>
      <w:r>
        <w:rPr>
          <w:rFonts w:ascii="Arial" w:cs="Arial" w:eastAsia="Arial" w:hAnsi="Arial"/>
          <w:sz w:val="20"/>
          <w:szCs w:val="20"/>
        </w:rPr>
        <w:t xml:space="preserve">Complete Row Level Security on all tables</w:t>
      </w:r>
    </w:p>
    <w:p>
      <w:pPr>
        <w:pStyle w:val="ListParagraph"/>
        <w:numPr>
          <w:ilvl w:val="0"/>
          <w:numId w:val="2"/>
        </w:numPr>
      </w:pPr>
      <w:r>
        <w:rPr>
          <w:rFonts w:ascii="Arial" w:cs="Arial" w:eastAsia="Arial" w:hAnsi="Arial"/>
          <w:sz w:val="20"/>
          <w:szCs w:val="20"/>
        </w:rPr>
        <w:t xml:space="preserve">Dashboard functions (get_dashboard_summary, etc.) ready for wiring</w:t>
      </w:r>
    </w:p>
    <w:p>
      <w:r>
        <w:t xml:space="preserve"/>
      </w:r>
    </w:p>
    <w:p>
      <w:pPr>
        <w:pStyle w:val="Heading2"/>
      </w:pPr>
      <w:r>
        <w:rPr>
          <w:rFonts w:ascii="Arial" w:cs="Arial" w:eastAsia="Arial" w:hAnsi="Arial"/>
        </w:rPr>
        <w:t xml:space="preserve">16.2 What Must Be Fixed Before Launch</w:t>
      </w:r>
    </w:p>
    <w:p>
      <w:pPr>
        <w:pStyle w:val="ListParagraph"/>
        <w:numPr>
          <w:ilvl w:val="0"/>
          <w:numId w:val="2"/>
        </w:numPr>
      </w:pPr>
      <w:r>
        <w:rPr>
          <w:rFonts w:ascii="Arial" w:cs="Arial" w:eastAsia="Arial" w:hAnsi="Arial"/>
          <w:sz w:val="20"/>
          <w:szCs w:val="20"/>
        </w:rPr>
        <w:t xml:space="preserve">Fix 2 critical SQL migration bugs (net worth calc + MV syntax error)</w:t>
      </w:r>
    </w:p>
    <w:p>
      <w:pPr>
        <w:pStyle w:val="ListParagraph"/>
        <w:numPr>
          <w:ilvl w:val="0"/>
          <w:numId w:val="2"/>
        </w:numPr>
      </w:pPr>
      <w:r>
        <w:rPr>
          <w:rFonts w:ascii="Arial" w:cs="Arial" w:eastAsia="Arial" w:hAnsi="Arial"/>
          <w:sz w:val="20"/>
          <w:szCs w:val="20"/>
        </w:rPr>
        <w:t xml:space="preserve">Replace all mock hooks with real Supabase queries</w:t>
      </w:r>
    </w:p>
    <w:p>
      <w:pPr>
        <w:pStyle w:val="ListParagraph"/>
        <w:numPr>
          <w:ilvl w:val="0"/>
          <w:numId w:val="2"/>
        </w:numPr>
      </w:pPr>
      <w:r>
        <w:rPr>
          <w:rFonts w:ascii="Arial" w:cs="Arial" w:eastAsia="Arial" w:hAnsi="Arial"/>
          <w:sz w:val="20"/>
          <w:szCs w:val="20"/>
        </w:rPr>
        <w:t xml:space="preserve">Implement SecureStore for JWT token persistence</w:t>
      </w:r>
    </w:p>
    <w:p>
      <w:pPr>
        <w:pStyle w:val="ListParagraph"/>
        <w:numPr>
          <w:ilvl w:val="0"/>
          <w:numId w:val="2"/>
        </w:numPr>
      </w:pPr>
      <w:r>
        <w:rPr>
          <w:rFonts w:ascii="Arial" w:cs="Arial" w:eastAsia="Arial" w:hAnsi="Arial"/>
          <w:sz w:val="20"/>
          <w:szCs w:val="20"/>
        </w:rPr>
        <w:t xml:space="preserve">Remove hardcoded localhost URL from auth service</w:t>
      </w:r>
    </w:p>
    <w:p>
      <w:pPr>
        <w:pStyle w:val="ListParagraph"/>
        <w:numPr>
          <w:ilvl w:val="0"/>
          <w:numId w:val="2"/>
        </w:numPr>
      </w:pPr>
      <w:r>
        <w:rPr>
          <w:rFonts w:ascii="Arial" w:cs="Arial" w:eastAsia="Arial" w:hAnsi="Arial"/>
          <w:sz w:val="20"/>
          <w:szCs w:val="20"/>
        </w:rPr>
        <w:t xml:space="preserve">Add a test suite (currently 0% coverage)</w:t>
      </w:r>
    </w:p>
    <w:p>
      <w:pPr>
        <w:pStyle w:val="ListParagraph"/>
        <w:numPr>
          <w:ilvl w:val="0"/>
          <w:numId w:val="2"/>
        </w:numPr>
      </w:pPr>
      <w:r>
        <w:rPr>
          <w:rFonts w:ascii="Arial" w:cs="Arial" w:eastAsia="Arial" w:hAnsi="Arial"/>
          <w:sz w:val="20"/>
          <w:szCs w:val="20"/>
        </w:rPr>
        <w:t xml:space="preserve">Wire dark mode to system color scheme</w:t>
      </w:r>
    </w:p>
    <w:p>
      <w:pPr>
        <w:pStyle w:val="ListParagraph"/>
        <w:numPr>
          <w:ilvl w:val="0"/>
          <w:numId w:val="2"/>
        </w:numPr>
      </w:pPr>
      <w:r>
        <w:rPr>
          <w:rFonts w:ascii="Arial" w:cs="Arial" w:eastAsia="Arial" w:hAnsi="Arial"/>
          <w:sz w:val="20"/>
          <w:szCs w:val="20"/>
        </w:rPr>
        <w:t xml:space="preserve">Fix hardcoded currency, year, and category constants</w:t>
      </w:r>
    </w:p>
    <w:p>
      <w:r>
        <w:t xml:space="preserve"/>
      </w:r>
    </w:p>
    <w:p>
      <w:pPr>
        <w:pBdr>
          <w:top w:val="single" w:color="1B6CA8" w:sz="4" w:space="4"/>
          <w:bottom w:val="single" w:color="1B6CA8" w:sz="4" w:space="4"/>
        </w:pBdr>
        <w:spacing w:after="240" w:before="240"/>
      </w:pPr>
      <w:r>
        <w:rPr>
          <w:rFonts w:ascii="Arial" w:cs="Arial" w:eastAsia="Arial" w:hAnsi="Arial"/>
          <w:b/>
          <w:bCs/>
          <w:color w:val="2E4057"/>
          <w:sz w:val="24"/>
          <w:szCs w:val="24"/>
        </w:rPr>
        <w:t xml:space="preserve">Bottom Line: </w:t>
      </w:r>
      <w:r>
        <w:rPr>
          <w:rFonts w:ascii="Arial" w:cs="Arial" w:eastAsia="Arial" w:hAnsi="Arial"/>
          <w:sz w:val="24"/>
          <w:szCs w:val="24"/>
        </w:rPr>
        <w:t xml:space="preserve">Ship the design, not the mock. Phases 1–3 of the roadmap are the minimum viable fix to make this app functional. At that point, re-score this audit — the target is 75+/100 before public beta.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1"/>
      </w:pBdr>
      <w:jc w:val="center"/>
    </w:pPr>
    <w:r>
      <w:rPr>
        <w:rFonts w:ascii="Arial" w:cs="Arial" w:eastAsia="Arial" w:hAnsi="Arial"/>
        <w:color w:val="BDC3C7"/>
        <w:sz w:val="16"/>
        <w:szCs w:val="16"/>
      </w:rPr>
      <w:t xml:space="preserve">Page </w:t>
    </w:r>
    <w:r>
      <w:rPr>
        <w:rFonts w:ascii="Arial" w:cs="Arial" w:eastAsia="Arial" w:hAnsi="Arial"/>
        <w:color w:val="BDC3C7"/>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of </w:t>
    </w:r>
    <w:r>
      <w:rPr>
        <w:rFonts w:ascii="Arial" w:cs="Arial" w:eastAsia="Arial" w:hAnsi="Arial"/>
        <w:color w:val="BDC3C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1"/>
      </w:pBdr>
      <w:tabs>
        <w:tab w:val="right" w:pos="9026"/>
      </w:tabs>
    </w:pPr>
    <w:r>
      <w:rPr>
        <w:rFonts w:ascii="Arial" w:cs="Arial" w:eastAsia="Arial" w:hAnsi="Arial"/>
        <w:color w:val="2E4057"/>
        <w:sz w:val="18"/>
        <w:szCs w:val="18"/>
      </w:rPr>
      <w:t xml:space="preserve">Financial Tracker — Comprehensive Software Audit Report</w:t>
    </w:r>
    <w:r>
      <w:rPr>
        <w:rFonts w:ascii="Arial" w:cs="Arial" w:eastAsia="Arial" w:hAnsi="Arial"/>
      </w:rPr>
      <w:t xml:space="preserve">	</w:t>
    </w:r>
    <w:r>
      <w:rPr>
        <w:rFonts w:ascii="Arial" w:cs="Arial" w:eastAsia="Arial" w:hAnsi="Arial"/>
        <w:color w:val="BDC3C7"/>
        <w:sz w:val="18"/>
        <w:szCs w:val="18"/>
      </w:rPr>
      <w:t xml:space="preserve">June 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6CA8" w:sz="6" w:space="4"/>
      </w:pBdr>
      <w:spacing w:after="240" w:before="48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6CA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2026-06-13T15:13:50.774Z</dcterms:created>
  <dcterms:modified xsi:type="dcterms:W3CDTF">2026-06-13T15:13:50.774Z</dcterms:modified>
</cp:coreProperties>
</file>

<file path=docProps/custom.xml><?xml version="1.0" encoding="utf-8"?>
<Properties xmlns="http://schemas.openxmlformats.org/officeDocument/2006/custom-properties" xmlns:vt="http://schemas.openxmlformats.org/officeDocument/2006/docPropsVTypes"/>
</file>