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01F15" w14:textId="61C24089" w:rsidR="00F97D6B" w:rsidRPr="00F97D6B" w:rsidRDefault="00F97D6B" w:rsidP="00F97D6B">
      <w:pPr>
        <w:pStyle w:val="Default"/>
        <w:rPr>
          <w:b/>
          <w:bCs/>
          <w:sz w:val="30"/>
          <w:szCs w:val="30"/>
        </w:rPr>
      </w:pPr>
      <w:r w:rsidRPr="00F97D6B">
        <w:rPr>
          <w:b/>
          <w:bCs/>
          <w:sz w:val="30"/>
          <w:szCs w:val="30"/>
        </w:rPr>
        <w:t>Implement Azure Firewall</w:t>
      </w:r>
      <w:r w:rsidR="00C15113">
        <w:rPr>
          <w:b/>
          <w:bCs/>
          <w:sz w:val="30"/>
          <w:szCs w:val="30"/>
        </w:rPr>
        <w:t xml:space="preserve"> using </w:t>
      </w:r>
      <w:r w:rsidRPr="00F97D6B">
        <w:rPr>
          <w:b/>
          <w:bCs/>
          <w:sz w:val="30"/>
          <w:szCs w:val="30"/>
        </w:rPr>
        <w:t>Route Table</w:t>
      </w:r>
      <w:r w:rsidR="00C15113">
        <w:rPr>
          <w:b/>
          <w:bCs/>
          <w:sz w:val="30"/>
          <w:szCs w:val="30"/>
        </w:rPr>
        <w:t>, Jump VM, Work VM in VNET</w:t>
      </w:r>
      <w:bookmarkStart w:id="0" w:name="_GoBack"/>
      <w:bookmarkEnd w:id="0"/>
    </w:p>
    <w:p w14:paraId="0526FEC0" w14:textId="77777777" w:rsidR="00F97D6B" w:rsidRDefault="00F97D6B" w:rsidP="00F97D6B">
      <w:pPr>
        <w:pStyle w:val="Default"/>
      </w:pPr>
    </w:p>
    <w:p w14:paraId="73301730" w14:textId="16F67112" w:rsidR="00F97D6B" w:rsidRDefault="00F97D6B" w:rsidP="00F97D6B">
      <w:pPr>
        <w:pStyle w:val="Default"/>
      </w:pPr>
    </w:p>
    <w:p w14:paraId="075C70EC" w14:textId="4F0DA4F6" w:rsidR="00F97D6B" w:rsidRDefault="00F97D6B" w:rsidP="00F97D6B">
      <w:pPr>
        <w:pStyle w:val="Default"/>
      </w:pPr>
      <w:r w:rsidRPr="00F97D6B">
        <w:rPr>
          <w:noProof/>
        </w:rPr>
        <w:drawing>
          <wp:inline distT="0" distB="0" distL="0" distR="0" wp14:anchorId="5DFD5104" wp14:editId="6B552460">
            <wp:extent cx="5731510" cy="3302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02635"/>
                    </a:xfrm>
                    <a:prstGeom prst="rect">
                      <a:avLst/>
                    </a:prstGeom>
                    <a:noFill/>
                    <a:ln>
                      <a:noFill/>
                    </a:ln>
                  </pic:spPr>
                </pic:pic>
              </a:graphicData>
            </a:graphic>
          </wp:inline>
        </w:drawing>
      </w:r>
    </w:p>
    <w:p w14:paraId="6945314F" w14:textId="75133831" w:rsidR="00F97D6B" w:rsidRDefault="00F97D6B" w:rsidP="00F97D6B">
      <w:pPr>
        <w:pStyle w:val="Pa13"/>
        <w:spacing w:before="220" w:after="100"/>
        <w:ind w:left="720"/>
        <w:rPr>
          <w:color w:val="000000"/>
          <w:sz w:val="32"/>
          <w:szCs w:val="32"/>
        </w:rPr>
      </w:pPr>
    </w:p>
    <w:p w14:paraId="1E8184E2" w14:textId="77777777" w:rsidR="00F97D6B" w:rsidRDefault="00F97D6B" w:rsidP="00F97D6B">
      <w:pPr>
        <w:pStyle w:val="Pa13"/>
        <w:spacing w:before="220" w:after="100"/>
        <w:rPr>
          <w:rFonts w:ascii="Segoe UI Semibold" w:hAnsi="Segoe UI Semibold" w:cs="Segoe UI Semibold"/>
          <w:color w:val="000000"/>
          <w:sz w:val="32"/>
          <w:szCs w:val="32"/>
        </w:rPr>
      </w:pPr>
      <w:r>
        <w:rPr>
          <w:rFonts w:ascii="Segoe UI Semibold" w:hAnsi="Segoe UI Semibold" w:cs="Segoe UI Semibold"/>
          <w:b/>
          <w:bCs/>
          <w:color w:val="000000"/>
          <w:sz w:val="32"/>
          <w:szCs w:val="32"/>
        </w:rPr>
        <w:t xml:space="preserve">Create Resource group </w:t>
      </w:r>
    </w:p>
    <w:p w14:paraId="69D39C21" w14:textId="77777777" w:rsidR="00F97D6B" w:rsidRDefault="00F97D6B" w:rsidP="00F97D6B">
      <w:pPr>
        <w:pStyle w:val="Default"/>
        <w:numPr>
          <w:ilvl w:val="0"/>
          <w:numId w:val="1"/>
        </w:numPr>
        <w:ind w:left="360" w:hanging="360"/>
        <w:rPr>
          <w:sz w:val="19"/>
          <w:szCs w:val="19"/>
        </w:rPr>
      </w:pPr>
      <w:r>
        <w:rPr>
          <w:sz w:val="19"/>
          <w:szCs w:val="19"/>
        </w:rPr>
        <w:t xml:space="preserve">Sign in to the Azure portal at </w:t>
      </w:r>
      <w:r>
        <w:rPr>
          <w:b/>
          <w:bCs/>
          <w:sz w:val="19"/>
          <w:szCs w:val="19"/>
        </w:rPr>
        <w:t>https://portal.azure.com</w:t>
      </w:r>
      <w:r>
        <w:rPr>
          <w:rStyle w:val="A8"/>
        </w:rPr>
        <w:t xml:space="preserve">4 </w:t>
      </w:r>
    </w:p>
    <w:p w14:paraId="76198982" w14:textId="5BD01E05" w:rsidR="00F97D6B" w:rsidRDefault="00F97D6B" w:rsidP="00F97D6B">
      <w:pPr>
        <w:pStyle w:val="Default"/>
        <w:numPr>
          <w:ilvl w:val="0"/>
          <w:numId w:val="1"/>
        </w:numPr>
        <w:ind w:left="360" w:hanging="360"/>
        <w:rPr>
          <w:sz w:val="19"/>
          <w:szCs w:val="19"/>
        </w:rPr>
      </w:pPr>
      <w:r>
        <w:rPr>
          <w:sz w:val="14"/>
          <w:szCs w:val="14"/>
        </w:rPr>
        <w:t xml:space="preserve">https://portal.azure.com </w:t>
      </w:r>
    </w:p>
    <w:p w14:paraId="4CBD332B" w14:textId="77777777" w:rsidR="00F97D6B" w:rsidRDefault="00F97D6B" w:rsidP="00F97D6B">
      <w:pPr>
        <w:pStyle w:val="Default"/>
        <w:numPr>
          <w:ilvl w:val="1"/>
          <w:numId w:val="1"/>
        </w:numPr>
        <w:spacing w:after="41"/>
        <w:ind w:hanging="360"/>
        <w:rPr>
          <w:sz w:val="19"/>
          <w:szCs w:val="19"/>
        </w:rPr>
      </w:pPr>
      <w:r>
        <w:rPr>
          <w:sz w:val="19"/>
          <w:szCs w:val="19"/>
        </w:rPr>
        <w:t xml:space="preserve">On the Azure portal home page, click </w:t>
      </w:r>
      <w:r>
        <w:rPr>
          <w:b/>
          <w:bCs/>
          <w:sz w:val="19"/>
          <w:szCs w:val="19"/>
        </w:rPr>
        <w:t xml:space="preserve">Resource groups </w:t>
      </w:r>
      <w:r>
        <w:rPr>
          <w:sz w:val="19"/>
          <w:szCs w:val="19"/>
        </w:rPr>
        <w:t xml:space="preserve">&gt; </w:t>
      </w:r>
      <w:r>
        <w:rPr>
          <w:b/>
          <w:bCs/>
          <w:sz w:val="19"/>
          <w:szCs w:val="19"/>
        </w:rPr>
        <w:t xml:space="preserve">Add </w:t>
      </w:r>
      <w:r>
        <w:rPr>
          <w:sz w:val="19"/>
          <w:szCs w:val="19"/>
        </w:rPr>
        <w:t xml:space="preserve">and use the following details and click </w:t>
      </w:r>
      <w:r>
        <w:rPr>
          <w:b/>
          <w:bCs/>
          <w:sz w:val="19"/>
          <w:szCs w:val="19"/>
        </w:rPr>
        <w:t xml:space="preserve">Review and Create </w:t>
      </w:r>
      <w:r>
        <w:rPr>
          <w:sz w:val="19"/>
          <w:szCs w:val="19"/>
        </w:rPr>
        <w:t xml:space="preserve">and then </w:t>
      </w:r>
      <w:r>
        <w:rPr>
          <w:b/>
          <w:bCs/>
          <w:sz w:val="19"/>
          <w:szCs w:val="19"/>
        </w:rPr>
        <w:t>Create</w:t>
      </w:r>
      <w:r>
        <w:rPr>
          <w:sz w:val="19"/>
          <w:szCs w:val="19"/>
        </w:rPr>
        <w:t xml:space="preserve">. </w:t>
      </w:r>
      <w:r>
        <w:rPr>
          <w:b/>
          <w:bCs/>
          <w:sz w:val="19"/>
          <w:szCs w:val="19"/>
        </w:rPr>
        <w:t>Subscription</w:t>
      </w:r>
      <w:r>
        <w:rPr>
          <w:sz w:val="19"/>
          <w:szCs w:val="19"/>
        </w:rPr>
        <w:t xml:space="preserve">: &lt; select your own subscription &gt; </w:t>
      </w:r>
    </w:p>
    <w:p w14:paraId="1160C4AD" w14:textId="77777777" w:rsidR="00F97D6B" w:rsidRDefault="00F97D6B" w:rsidP="00F97D6B">
      <w:pPr>
        <w:pStyle w:val="Default"/>
        <w:numPr>
          <w:ilvl w:val="1"/>
          <w:numId w:val="1"/>
        </w:numPr>
        <w:spacing w:after="41"/>
        <w:ind w:hanging="360"/>
        <w:rPr>
          <w:sz w:val="19"/>
          <w:szCs w:val="19"/>
        </w:rPr>
      </w:pPr>
      <w:r>
        <w:rPr>
          <w:b/>
          <w:bCs/>
          <w:sz w:val="19"/>
          <w:szCs w:val="19"/>
        </w:rPr>
        <w:t>Resource group</w:t>
      </w:r>
      <w:r>
        <w:rPr>
          <w:sz w:val="19"/>
          <w:szCs w:val="19"/>
        </w:rPr>
        <w:t xml:space="preserve">: Test-FW-RG </w:t>
      </w:r>
    </w:p>
    <w:p w14:paraId="4865E256" w14:textId="77777777" w:rsidR="00F97D6B" w:rsidRDefault="00F97D6B" w:rsidP="00F97D6B">
      <w:pPr>
        <w:pStyle w:val="Default"/>
        <w:numPr>
          <w:ilvl w:val="1"/>
          <w:numId w:val="1"/>
        </w:numPr>
        <w:ind w:hanging="360"/>
        <w:rPr>
          <w:sz w:val="19"/>
          <w:szCs w:val="19"/>
        </w:rPr>
      </w:pPr>
      <w:r>
        <w:rPr>
          <w:b/>
          <w:bCs/>
          <w:sz w:val="19"/>
          <w:szCs w:val="19"/>
        </w:rPr>
        <w:t>Region</w:t>
      </w:r>
      <w:r>
        <w:rPr>
          <w:sz w:val="19"/>
          <w:szCs w:val="19"/>
        </w:rPr>
        <w:t xml:space="preserve">: &lt; select a Datacenter location nearest to you. Note: All subsequent resources that you create must be in the same location. &gt; </w:t>
      </w:r>
    </w:p>
    <w:p w14:paraId="07A8CDA5" w14:textId="77777777" w:rsidR="00F97D6B" w:rsidRDefault="00F97D6B" w:rsidP="00F97D6B">
      <w:pPr>
        <w:pStyle w:val="Default"/>
        <w:numPr>
          <w:ilvl w:val="1"/>
          <w:numId w:val="1"/>
        </w:numPr>
        <w:ind w:hanging="360"/>
        <w:rPr>
          <w:sz w:val="19"/>
          <w:szCs w:val="19"/>
        </w:rPr>
      </w:pPr>
    </w:p>
    <w:p w14:paraId="71E5E298" w14:textId="77777777" w:rsidR="00F97D6B" w:rsidRDefault="00F97D6B" w:rsidP="00F97D6B">
      <w:pPr>
        <w:pStyle w:val="Default"/>
        <w:rPr>
          <w:sz w:val="19"/>
          <w:szCs w:val="19"/>
        </w:rPr>
      </w:pPr>
    </w:p>
    <w:p w14:paraId="07415D8A" w14:textId="77777777" w:rsidR="00F97D6B" w:rsidRDefault="00F97D6B" w:rsidP="00F97D6B">
      <w:pPr>
        <w:pStyle w:val="Default"/>
        <w:pageBreakBefore/>
        <w:rPr>
          <w:rFonts w:ascii="Segoe UI Semibold" w:hAnsi="Segoe UI Semibold" w:cs="Segoe UI Semibold"/>
          <w:color w:val="auto"/>
          <w:sz w:val="16"/>
          <w:szCs w:val="16"/>
        </w:rPr>
      </w:pPr>
    </w:p>
    <w:p w14:paraId="71AE3938" w14:textId="77777777" w:rsidR="00F97D6B" w:rsidRDefault="00F97D6B" w:rsidP="00F97D6B">
      <w:pPr>
        <w:pStyle w:val="Default"/>
        <w:rPr>
          <w:rFonts w:ascii="Segoe UI Semibold" w:hAnsi="Segoe UI Semibold" w:cs="Segoe UI Semibold"/>
          <w:color w:val="auto"/>
          <w:sz w:val="16"/>
          <w:szCs w:val="16"/>
        </w:rPr>
      </w:pPr>
    </w:p>
    <w:p w14:paraId="0A77BF65" w14:textId="77777777" w:rsidR="00F97D6B" w:rsidRDefault="00F97D6B" w:rsidP="00F97D6B">
      <w:pPr>
        <w:pStyle w:val="Pa13"/>
        <w:spacing w:before="220" w:after="100"/>
        <w:rPr>
          <w:rFonts w:ascii="Segoe UI Semibold" w:hAnsi="Segoe UI Semibold" w:cs="Segoe UI Semibold"/>
          <w:b/>
          <w:bCs/>
          <w:sz w:val="32"/>
          <w:szCs w:val="32"/>
        </w:rPr>
      </w:pPr>
      <w:r>
        <w:rPr>
          <w:rFonts w:ascii="Segoe UI Semibold" w:hAnsi="Segoe UI Semibold" w:cs="Segoe UI Semibold"/>
          <w:b/>
          <w:bCs/>
          <w:sz w:val="32"/>
          <w:szCs w:val="32"/>
        </w:rPr>
        <w:t xml:space="preserve">Create a VNET </w:t>
      </w:r>
    </w:p>
    <w:p w14:paraId="1195E80F" w14:textId="16E92D33" w:rsidR="00F97D6B" w:rsidRPr="00F97D6B" w:rsidRDefault="00F97D6B" w:rsidP="00F97D6B">
      <w:pPr>
        <w:pStyle w:val="Pa13"/>
        <w:spacing w:before="220" w:after="100"/>
        <w:rPr>
          <w:rFonts w:ascii="Segoe UI Semibold" w:hAnsi="Segoe UI Semibold" w:cs="Segoe UI Semibold"/>
          <w:sz w:val="32"/>
          <w:szCs w:val="32"/>
        </w:rPr>
      </w:pPr>
      <w:r>
        <w:rPr>
          <w:sz w:val="19"/>
          <w:szCs w:val="19"/>
        </w:rPr>
        <w:t xml:space="preserve">From the Azure portal home page, click </w:t>
      </w:r>
      <w:r>
        <w:rPr>
          <w:b/>
          <w:bCs/>
          <w:sz w:val="19"/>
          <w:szCs w:val="19"/>
        </w:rPr>
        <w:t xml:space="preserve">All services </w:t>
      </w:r>
      <w:r>
        <w:rPr>
          <w:sz w:val="19"/>
          <w:szCs w:val="19"/>
        </w:rPr>
        <w:t xml:space="preserve">&gt; </w:t>
      </w:r>
      <w:r>
        <w:rPr>
          <w:b/>
          <w:bCs/>
          <w:sz w:val="19"/>
          <w:szCs w:val="19"/>
        </w:rPr>
        <w:t xml:space="preserve">Networking </w:t>
      </w:r>
      <w:r>
        <w:rPr>
          <w:sz w:val="19"/>
          <w:szCs w:val="19"/>
        </w:rPr>
        <w:t xml:space="preserve">&gt; </w:t>
      </w:r>
      <w:r>
        <w:rPr>
          <w:b/>
          <w:bCs/>
          <w:sz w:val="19"/>
          <w:szCs w:val="19"/>
        </w:rPr>
        <w:t>Virtual networks</w:t>
      </w:r>
      <w:r>
        <w:rPr>
          <w:sz w:val="19"/>
          <w:szCs w:val="19"/>
        </w:rPr>
        <w:t xml:space="preserve">. </w:t>
      </w:r>
    </w:p>
    <w:p w14:paraId="3EF452E8" w14:textId="0584BE5E" w:rsidR="00F97D6B" w:rsidRDefault="00F97D6B" w:rsidP="00F97D6B">
      <w:pPr>
        <w:pStyle w:val="Default"/>
        <w:numPr>
          <w:ilvl w:val="1"/>
          <w:numId w:val="3"/>
        </w:numPr>
        <w:spacing w:after="41"/>
        <w:ind w:hanging="360"/>
        <w:rPr>
          <w:color w:val="auto"/>
          <w:sz w:val="19"/>
          <w:szCs w:val="19"/>
        </w:rPr>
      </w:pPr>
      <w:r>
        <w:rPr>
          <w:color w:val="auto"/>
          <w:sz w:val="19"/>
          <w:szCs w:val="19"/>
        </w:rPr>
        <w:t xml:space="preserve">Click </w:t>
      </w:r>
      <w:r>
        <w:rPr>
          <w:b/>
          <w:bCs/>
          <w:color w:val="auto"/>
          <w:sz w:val="19"/>
          <w:szCs w:val="19"/>
        </w:rPr>
        <w:t xml:space="preserve">Add </w:t>
      </w:r>
      <w:r>
        <w:rPr>
          <w:color w:val="auto"/>
          <w:sz w:val="19"/>
          <w:szCs w:val="19"/>
        </w:rPr>
        <w:t xml:space="preserve">and use the following details, leaving any other valeus as their dafault an click </w:t>
      </w:r>
      <w:r>
        <w:rPr>
          <w:b/>
          <w:bCs/>
          <w:color w:val="auto"/>
          <w:sz w:val="19"/>
          <w:szCs w:val="19"/>
        </w:rPr>
        <w:t xml:space="preserve">Create </w:t>
      </w:r>
      <w:r>
        <w:rPr>
          <w:color w:val="auto"/>
          <w:sz w:val="19"/>
          <w:szCs w:val="19"/>
        </w:rPr>
        <w:t xml:space="preserve">when finished </w:t>
      </w:r>
      <w:r>
        <w:rPr>
          <w:b/>
          <w:bCs/>
          <w:color w:val="auto"/>
          <w:sz w:val="19"/>
          <w:szCs w:val="19"/>
        </w:rPr>
        <w:t>Name</w:t>
      </w:r>
      <w:r>
        <w:rPr>
          <w:color w:val="auto"/>
          <w:sz w:val="19"/>
          <w:szCs w:val="19"/>
        </w:rPr>
        <w:t xml:space="preserve">: Test-FW-VN </w:t>
      </w:r>
    </w:p>
    <w:p w14:paraId="3E1D5563" w14:textId="77777777" w:rsidR="00F97D6B" w:rsidRDefault="00F97D6B" w:rsidP="00F97D6B">
      <w:pPr>
        <w:pStyle w:val="Default"/>
        <w:numPr>
          <w:ilvl w:val="1"/>
          <w:numId w:val="3"/>
        </w:numPr>
        <w:spacing w:after="41"/>
        <w:ind w:hanging="360"/>
        <w:rPr>
          <w:color w:val="auto"/>
          <w:sz w:val="19"/>
          <w:szCs w:val="19"/>
        </w:rPr>
      </w:pPr>
      <w:r>
        <w:rPr>
          <w:b/>
          <w:bCs/>
          <w:color w:val="auto"/>
          <w:sz w:val="19"/>
          <w:szCs w:val="19"/>
        </w:rPr>
        <w:t>Address space</w:t>
      </w:r>
      <w:r>
        <w:rPr>
          <w:color w:val="auto"/>
          <w:sz w:val="19"/>
          <w:szCs w:val="19"/>
        </w:rPr>
        <w:t xml:space="preserve">: 10.0.0.0/16 </w:t>
      </w:r>
    </w:p>
    <w:p w14:paraId="06619F45" w14:textId="77777777" w:rsidR="00F97D6B" w:rsidRDefault="00F97D6B" w:rsidP="00F97D6B">
      <w:pPr>
        <w:pStyle w:val="Default"/>
        <w:numPr>
          <w:ilvl w:val="1"/>
          <w:numId w:val="3"/>
        </w:numPr>
        <w:spacing w:after="41"/>
        <w:ind w:hanging="360"/>
        <w:rPr>
          <w:color w:val="auto"/>
          <w:sz w:val="19"/>
          <w:szCs w:val="19"/>
        </w:rPr>
      </w:pPr>
      <w:proofErr w:type="gramStart"/>
      <w:r>
        <w:rPr>
          <w:b/>
          <w:bCs/>
          <w:color w:val="auto"/>
          <w:sz w:val="19"/>
          <w:szCs w:val="19"/>
        </w:rPr>
        <w:t xml:space="preserve">Subscription </w:t>
      </w:r>
      <w:r>
        <w:rPr>
          <w:color w:val="auto"/>
          <w:sz w:val="19"/>
          <w:szCs w:val="19"/>
        </w:rPr>
        <w:t>:</w:t>
      </w:r>
      <w:proofErr w:type="gramEnd"/>
      <w:r>
        <w:rPr>
          <w:color w:val="auto"/>
          <w:sz w:val="19"/>
          <w:szCs w:val="19"/>
        </w:rPr>
        <w:t xml:space="preserve"> &lt; select your subscription &gt; </w:t>
      </w:r>
    </w:p>
    <w:p w14:paraId="6A27C78C" w14:textId="77777777" w:rsidR="00F97D6B" w:rsidRDefault="00F97D6B" w:rsidP="00F97D6B">
      <w:pPr>
        <w:pStyle w:val="Default"/>
        <w:numPr>
          <w:ilvl w:val="1"/>
          <w:numId w:val="3"/>
        </w:numPr>
        <w:spacing w:after="41"/>
        <w:ind w:hanging="360"/>
        <w:rPr>
          <w:color w:val="auto"/>
          <w:sz w:val="19"/>
          <w:szCs w:val="19"/>
        </w:rPr>
      </w:pPr>
      <w:r>
        <w:rPr>
          <w:b/>
          <w:bCs/>
          <w:color w:val="auto"/>
          <w:sz w:val="19"/>
          <w:szCs w:val="19"/>
        </w:rPr>
        <w:t>Resource group</w:t>
      </w:r>
      <w:r>
        <w:rPr>
          <w:color w:val="auto"/>
          <w:sz w:val="19"/>
          <w:szCs w:val="19"/>
        </w:rPr>
        <w:t xml:space="preserve">: &lt; select resource group created earlier i.e. </w:t>
      </w:r>
      <w:r>
        <w:rPr>
          <w:i/>
          <w:iCs/>
          <w:color w:val="auto"/>
          <w:sz w:val="19"/>
          <w:szCs w:val="19"/>
        </w:rPr>
        <w:t xml:space="preserve">Test-FW-RG </w:t>
      </w:r>
      <w:r>
        <w:rPr>
          <w:color w:val="auto"/>
          <w:sz w:val="19"/>
          <w:szCs w:val="19"/>
        </w:rPr>
        <w:t xml:space="preserve">&gt; </w:t>
      </w:r>
    </w:p>
    <w:p w14:paraId="131F2984" w14:textId="77777777" w:rsidR="00F97D6B" w:rsidRDefault="00F97D6B" w:rsidP="00F97D6B">
      <w:pPr>
        <w:pStyle w:val="Default"/>
        <w:numPr>
          <w:ilvl w:val="1"/>
          <w:numId w:val="3"/>
        </w:numPr>
        <w:spacing w:after="41"/>
        <w:ind w:hanging="360"/>
        <w:rPr>
          <w:color w:val="auto"/>
          <w:sz w:val="19"/>
          <w:szCs w:val="19"/>
        </w:rPr>
      </w:pPr>
      <w:r>
        <w:rPr>
          <w:b/>
          <w:bCs/>
          <w:color w:val="auto"/>
          <w:sz w:val="19"/>
          <w:szCs w:val="19"/>
        </w:rPr>
        <w:t>Location</w:t>
      </w:r>
      <w:r>
        <w:rPr>
          <w:color w:val="auto"/>
          <w:sz w:val="19"/>
          <w:szCs w:val="19"/>
        </w:rPr>
        <w:t xml:space="preserve">: &lt; select the same location that you used previously &gt; </w:t>
      </w:r>
    </w:p>
    <w:p w14:paraId="2D8876C2" w14:textId="77777777" w:rsidR="00F97D6B" w:rsidRDefault="00F97D6B" w:rsidP="00F97D6B">
      <w:pPr>
        <w:pStyle w:val="Default"/>
        <w:numPr>
          <w:ilvl w:val="1"/>
          <w:numId w:val="3"/>
        </w:numPr>
        <w:spacing w:after="44"/>
        <w:ind w:hanging="360"/>
        <w:rPr>
          <w:color w:val="auto"/>
          <w:sz w:val="19"/>
          <w:szCs w:val="19"/>
        </w:rPr>
      </w:pPr>
      <w:r>
        <w:rPr>
          <w:b/>
          <w:bCs/>
          <w:color w:val="auto"/>
          <w:sz w:val="19"/>
          <w:szCs w:val="19"/>
        </w:rPr>
        <w:t>Subnet</w:t>
      </w:r>
      <w:r>
        <w:rPr>
          <w:color w:val="auto"/>
          <w:sz w:val="19"/>
          <w:szCs w:val="19"/>
        </w:rPr>
        <w:t xml:space="preserve">&gt; </w:t>
      </w:r>
      <w:r>
        <w:rPr>
          <w:b/>
          <w:bCs/>
          <w:color w:val="auto"/>
          <w:sz w:val="19"/>
          <w:szCs w:val="19"/>
        </w:rPr>
        <w:t>Name</w:t>
      </w:r>
      <w:r>
        <w:rPr>
          <w:color w:val="auto"/>
          <w:sz w:val="19"/>
          <w:szCs w:val="19"/>
        </w:rPr>
        <w:t xml:space="preserve">: AzureFirewallSubnet (The firewall will be in this subnet, and the subnet name must be </w:t>
      </w:r>
      <w:r>
        <w:rPr>
          <w:i/>
          <w:iCs/>
          <w:color w:val="auto"/>
          <w:sz w:val="19"/>
          <w:szCs w:val="19"/>
        </w:rPr>
        <w:t>AzureFirewallSubnet</w:t>
      </w:r>
      <w:r>
        <w:rPr>
          <w:color w:val="auto"/>
          <w:sz w:val="19"/>
          <w:szCs w:val="19"/>
        </w:rPr>
        <w:t xml:space="preserve">). </w:t>
      </w:r>
    </w:p>
    <w:p w14:paraId="6740C717" w14:textId="77777777" w:rsidR="00F97D6B" w:rsidRDefault="00F97D6B" w:rsidP="00F97D6B">
      <w:pPr>
        <w:pStyle w:val="Default"/>
        <w:numPr>
          <w:ilvl w:val="1"/>
          <w:numId w:val="3"/>
        </w:numPr>
        <w:ind w:hanging="360"/>
        <w:rPr>
          <w:color w:val="auto"/>
          <w:sz w:val="19"/>
          <w:szCs w:val="19"/>
        </w:rPr>
      </w:pPr>
      <w:r>
        <w:rPr>
          <w:b/>
          <w:bCs/>
          <w:color w:val="auto"/>
          <w:sz w:val="19"/>
          <w:szCs w:val="19"/>
        </w:rPr>
        <w:t>Address range</w:t>
      </w:r>
      <w:r>
        <w:rPr>
          <w:color w:val="auto"/>
          <w:sz w:val="19"/>
          <w:szCs w:val="19"/>
        </w:rPr>
        <w:t xml:space="preserve">: 10.0.1.0/24 </w:t>
      </w:r>
    </w:p>
    <w:p w14:paraId="3EAC6A2C" w14:textId="77777777" w:rsidR="00F97D6B" w:rsidRPr="00F97D6B" w:rsidRDefault="00F97D6B" w:rsidP="00F97D6B">
      <w:pPr>
        <w:pStyle w:val="Default"/>
        <w:rPr>
          <w:color w:val="auto"/>
          <w:sz w:val="19"/>
          <w:szCs w:val="19"/>
        </w:rPr>
      </w:pPr>
    </w:p>
    <w:p w14:paraId="7771FE76" w14:textId="323CD681" w:rsidR="00F97D6B" w:rsidRDefault="00F97D6B" w:rsidP="00F97D6B">
      <w:pPr>
        <w:pStyle w:val="Default"/>
        <w:rPr>
          <w:color w:val="auto"/>
          <w:sz w:val="19"/>
          <w:szCs w:val="19"/>
        </w:rPr>
      </w:pPr>
      <w:r w:rsidRPr="00F97D6B">
        <w:rPr>
          <w:noProof/>
          <w:color w:val="auto"/>
          <w:sz w:val="19"/>
          <w:szCs w:val="19"/>
        </w:rPr>
        <w:drawing>
          <wp:inline distT="0" distB="0" distL="0" distR="0" wp14:anchorId="3E279A78" wp14:editId="70882693">
            <wp:extent cx="4006850" cy="497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6850" cy="4978400"/>
                    </a:xfrm>
                    <a:prstGeom prst="rect">
                      <a:avLst/>
                    </a:prstGeom>
                    <a:noFill/>
                    <a:ln>
                      <a:noFill/>
                    </a:ln>
                  </pic:spPr>
                </pic:pic>
              </a:graphicData>
            </a:graphic>
          </wp:inline>
        </w:drawing>
      </w:r>
    </w:p>
    <w:p w14:paraId="73CB8103" w14:textId="77777777" w:rsidR="00F97D6B" w:rsidRDefault="00F97D6B" w:rsidP="00F97D6B">
      <w:pPr>
        <w:pStyle w:val="Default"/>
        <w:pageBreakBefore/>
        <w:rPr>
          <w:color w:val="auto"/>
          <w:sz w:val="16"/>
          <w:szCs w:val="16"/>
        </w:rPr>
      </w:pPr>
    </w:p>
    <w:p w14:paraId="61215396" w14:textId="77777777" w:rsidR="00F97D6B" w:rsidRDefault="00F97D6B" w:rsidP="00F97D6B">
      <w:pPr>
        <w:pStyle w:val="Default"/>
        <w:rPr>
          <w:color w:val="auto"/>
          <w:sz w:val="16"/>
          <w:szCs w:val="16"/>
        </w:rPr>
      </w:pPr>
    </w:p>
    <w:p w14:paraId="5690994D" w14:textId="77777777" w:rsidR="00F97D6B" w:rsidRDefault="00F97D6B" w:rsidP="00F97D6B">
      <w:pPr>
        <w:pStyle w:val="Default"/>
        <w:rPr>
          <w:color w:val="auto"/>
          <w:sz w:val="16"/>
          <w:szCs w:val="16"/>
        </w:rPr>
      </w:pPr>
    </w:p>
    <w:p w14:paraId="045609D3" w14:textId="77777777" w:rsidR="00F97D6B" w:rsidRDefault="00F97D6B" w:rsidP="00F97D6B">
      <w:pPr>
        <w:pStyle w:val="Pa13"/>
        <w:spacing w:before="220" w:after="100"/>
        <w:rPr>
          <w:rFonts w:ascii="Segoe UI Semibold" w:hAnsi="Segoe UI Semibold" w:cs="Segoe UI Semibold"/>
          <w:sz w:val="32"/>
          <w:szCs w:val="32"/>
        </w:rPr>
      </w:pPr>
      <w:r>
        <w:rPr>
          <w:rFonts w:ascii="Segoe UI Semibold" w:hAnsi="Segoe UI Semibold" w:cs="Segoe UI Semibold"/>
          <w:b/>
          <w:bCs/>
          <w:sz w:val="32"/>
          <w:szCs w:val="32"/>
        </w:rPr>
        <w:t xml:space="preserve">Create additional subnets </w:t>
      </w:r>
    </w:p>
    <w:p w14:paraId="73C397E0" w14:textId="77777777" w:rsidR="00F97D6B" w:rsidRDefault="00F97D6B" w:rsidP="00F97D6B">
      <w:pPr>
        <w:pStyle w:val="Pa10"/>
        <w:spacing w:after="100"/>
        <w:ind w:left="720"/>
        <w:rPr>
          <w:sz w:val="19"/>
          <w:szCs w:val="19"/>
        </w:rPr>
      </w:pPr>
      <w:proofErr w:type="gramStart"/>
      <w:r>
        <w:rPr>
          <w:sz w:val="19"/>
          <w:szCs w:val="19"/>
        </w:rPr>
        <w:t>Next</w:t>
      </w:r>
      <w:proofErr w:type="gramEnd"/>
      <w:r>
        <w:rPr>
          <w:sz w:val="19"/>
          <w:szCs w:val="19"/>
        </w:rPr>
        <w:t xml:space="preserve"> we will create some additional subnets, into which we will subsequently place two virtual machines. </w:t>
      </w:r>
    </w:p>
    <w:p w14:paraId="31A65D5E" w14:textId="77777777" w:rsidR="00F97D6B" w:rsidRDefault="00F97D6B" w:rsidP="00F97D6B">
      <w:pPr>
        <w:pStyle w:val="Default"/>
        <w:numPr>
          <w:ilvl w:val="0"/>
          <w:numId w:val="5"/>
        </w:numPr>
        <w:spacing w:after="41"/>
        <w:ind w:left="360" w:hanging="360"/>
        <w:rPr>
          <w:color w:val="auto"/>
          <w:sz w:val="19"/>
          <w:szCs w:val="19"/>
        </w:rPr>
      </w:pPr>
      <w:r>
        <w:rPr>
          <w:color w:val="auto"/>
          <w:sz w:val="19"/>
          <w:szCs w:val="19"/>
        </w:rPr>
        <w:t xml:space="preserve">On the Azure portal home page, click </w:t>
      </w:r>
      <w:r>
        <w:rPr>
          <w:b/>
          <w:bCs/>
          <w:color w:val="auto"/>
          <w:sz w:val="19"/>
          <w:szCs w:val="19"/>
        </w:rPr>
        <w:t xml:space="preserve">Resource groups </w:t>
      </w:r>
      <w:r>
        <w:rPr>
          <w:color w:val="auto"/>
          <w:sz w:val="19"/>
          <w:szCs w:val="19"/>
        </w:rPr>
        <w:t xml:space="preserve">&gt; </w:t>
      </w:r>
      <w:r>
        <w:rPr>
          <w:b/>
          <w:bCs/>
          <w:color w:val="auto"/>
          <w:sz w:val="19"/>
          <w:szCs w:val="19"/>
        </w:rPr>
        <w:t>Test-FW-RG</w:t>
      </w:r>
      <w:r>
        <w:rPr>
          <w:color w:val="auto"/>
          <w:sz w:val="19"/>
          <w:szCs w:val="19"/>
        </w:rPr>
        <w:t xml:space="preserve">. </w:t>
      </w:r>
    </w:p>
    <w:p w14:paraId="5658B5B1" w14:textId="77777777" w:rsidR="00F97D6B" w:rsidRDefault="00F97D6B" w:rsidP="00F97D6B">
      <w:pPr>
        <w:pStyle w:val="Default"/>
        <w:numPr>
          <w:ilvl w:val="0"/>
          <w:numId w:val="5"/>
        </w:numPr>
        <w:spacing w:after="41"/>
        <w:ind w:left="360" w:hanging="360"/>
        <w:rPr>
          <w:color w:val="auto"/>
          <w:sz w:val="19"/>
          <w:szCs w:val="19"/>
        </w:rPr>
      </w:pPr>
      <w:r>
        <w:rPr>
          <w:color w:val="auto"/>
          <w:sz w:val="19"/>
          <w:szCs w:val="19"/>
        </w:rPr>
        <w:t xml:space="preserve">Click the </w:t>
      </w:r>
      <w:r>
        <w:rPr>
          <w:b/>
          <w:bCs/>
          <w:color w:val="auto"/>
          <w:sz w:val="19"/>
          <w:szCs w:val="19"/>
        </w:rPr>
        <w:t xml:space="preserve">Test-FW-VN </w:t>
      </w:r>
      <w:r>
        <w:rPr>
          <w:color w:val="auto"/>
          <w:sz w:val="19"/>
          <w:szCs w:val="19"/>
        </w:rPr>
        <w:t xml:space="preserve">virtual network. </w:t>
      </w:r>
    </w:p>
    <w:p w14:paraId="243F1946" w14:textId="5BD41E0F" w:rsidR="00F97D6B" w:rsidRDefault="00F97D6B" w:rsidP="00F97D6B">
      <w:pPr>
        <w:pStyle w:val="Default"/>
        <w:numPr>
          <w:ilvl w:val="1"/>
          <w:numId w:val="5"/>
        </w:numPr>
        <w:spacing w:after="41"/>
        <w:ind w:hanging="360"/>
        <w:rPr>
          <w:color w:val="auto"/>
          <w:sz w:val="19"/>
          <w:szCs w:val="19"/>
        </w:rPr>
      </w:pPr>
      <w:r>
        <w:rPr>
          <w:color w:val="auto"/>
          <w:sz w:val="19"/>
          <w:szCs w:val="19"/>
        </w:rPr>
        <w:t xml:space="preserve">3.     </w:t>
      </w:r>
      <w:r>
        <w:rPr>
          <w:color w:val="auto"/>
          <w:sz w:val="19"/>
          <w:szCs w:val="19"/>
        </w:rPr>
        <w:t xml:space="preserve">Click </w:t>
      </w:r>
      <w:r>
        <w:rPr>
          <w:b/>
          <w:bCs/>
          <w:color w:val="auto"/>
          <w:sz w:val="19"/>
          <w:szCs w:val="19"/>
        </w:rPr>
        <w:t xml:space="preserve">Subnets </w:t>
      </w:r>
      <w:r>
        <w:rPr>
          <w:color w:val="auto"/>
          <w:sz w:val="19"/>
          <w:szCs w:val="19"/>
        </w:rPr>
        <w:t xml:space="preserve">&gt; </w:t>
      </w:r>
      <w:r>
        <w:rPr>
          <w:b/>
          <w:bCs/>
          <w:color w:val="auto"/>
          <w:sz w:val="19"/>
          <w:szCs w:val="19"/>
        </w:rPr>
        <w:t xml:space="preserve">+ Subnet </w:t>
      </w:r>
      <w:r>
        <w:rPr>
          <w:color w:val="auto"/>
          <w:sz w:val="19"/>
          <w:szCs w:val="19"/>
        </w:rPr>
        <w:t xml:space="preserve">and use the following details, leaving the remaining items at their default values and click </w:t>
      </w:r>
      <w:r>
        <w:rPr>
          <w:b/>
          <w:bCs/>
          <w:color w:val="auto"/>
          <w:sz w:val="19"/>
          <w:szCs w:val="19"/>
        </w:rPr>
        <w:t xml:space="preserve">OK </w:t>
      </w:r>
      <w:r>
        <w:rPr>
          <w:color w:val="auto"/>
          <w:sz w:val="19"/>
          <w:szCs w:val="19"/>
        </w:rPr>
        <w:t xml:space="preserve">when completed </w:t>
      </w:r>
      <w:r>
        <w:rPr>
          <w:b/>
          <w:bCs/>
          <w:color w:val="auto"/>
          <w:sz w:val="19"/>
          <w:szCs w:val="19"/>
        </w:rPr>
        <w:t>Name</w:t>
      </w:r>
      <w:r>
        <w:rPr>
          <w:color w:val="auto"/>
          <w:sz w:val="19"/>
          <w:szCs w:val="19"/>
        </w:rPr>
        <w:t xml:space="preserve">: Workload-SN </w:t>
      </w:r>
    </w:p>
    <w:p w14:paraId="23B96155" w14:textId="2EEABA9E" w:rsidR="00F97D6B" w:rsidRDefault="00F97D6B" w:rsidP="00F97D6B">
      <w:pPr>
        <w:pStyle w:val="Default"/>
        <w:numPr>
          <w:ilvl w:val="1"/>
          <w:numId w:val="5"/>
        </w:numPr>
        <w:ind w:hanging="360"/>
        <w:rPr>
          <w:color w:val="auto"/>
          <w:sz w:val="19"/>
          <w:szCs w:val="19"/>
        </w:rPr>
      </w:pPr>
      <w:r>
        <w:rPr>
          <w:b/>
          <w:bCs/>
          <w:color w:val="auto"/>
          <w:sz w:val="19"/>
          <w:szCs w:val="19"/>
        </w:rPr>
        <w:t xml:space="preserve">4.     </w:t>
      </w:r>
      <w:r>
        <w:rPr>
          <w:b/>
          <w:bCs/>
          <w:color w:val="auto"/>
          <w:sz w:val="19"/>
          <w:szCs w:val="19"/>
        </w:rPr>
        <w:t>Address range</w:t>
      </w:r>
      <w:r>
        <w:rPr>
          <w:color w:val="auto"/>
          <w:sz w:val="19"/>
          <w:szCs w:val="19"/>
        </w:rPr>
        <w:t xml:space="preserve">: 10.0.2.0/24 </w:t>
      </w:r>
    </w:p>
    <w:p w14:paraId="19D7B79F" w14:textId="77777777" w:rsidR="00F97D6B" w:rsidRDefault="00F97D6B" w:rsidP="00F97D6B">
      <w:pPr>
        <w:pStyle w:val="Default"/>
        <w:numPr>
          <w:ilvl w:val="1"/>
          <w:numId w:val="5"/>
        </w:numPr>
        <w:ind w:hanging="360"/>
        <w:rPr>
          <w:color w:val="auto"/>
          <w:sz w:val="19"/>
          <w:szCs w:val="19"/>
        </w:rPr>
      </w:pPr>
    </w:p>
    <w:p w14:paraId="03AC1C04" w14:textId="08ECF394" w:rsidR="00F97D6B" w:rsidRDefault="00F97D6B" w:rsidP="00F97D6B">
      <w:pPr>
        <w:pStyle w:val="Default"/>
        <w:rPr>
          <w:color w:val="auto"/>
          <w:sz w:val="19"/>
          <w:szCs w:val="19"/>
        </w:rPr>
      </w:pPr>
      <w:r w:rsidRPr="00F97D6B">
        <w:rPr>
          <w:noProof/>
          <w:color w:val="auto"/>
          <w:sz w:val="19"/>
          <w:szCs w:val="19"/>
        </w:rPr>
        <w:drawing>
          <wp:inline distT="0" distB="0" distL="0" distR="0" wp14:anchorId="79A677DE" wp14:editId="06F8915B">
            <wp:extent cx="3727450" cy="3829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7450" cy="3829050"/>
                    </a:xfrm>
                    <a:prstGeom prst="rect">
                      <a:avLst/>
                    </a:prstGeom>
                    <a:noFill/>
                    <a:ln>
                      <a:noFill/>
                    </a:ln>
                  </pic:spPr>
                </pic:pic>
              </a:graphicData>
            </a:graphic>
          </wp:inline>
        </w:drawing>
      </w:r>
    </w:p>
    <w:p w14:paraId="40AAA228" w14:textId="77777777" w:rsidR="00F97D6B" w:rsidRDefault="00F97D6B" w:rsidP="00F97D6B">
      <w:pPr>
        <w:pStyle w:val="Default"/>
        <w:pageBreakBefore/>
        <w:rPr>
          <w:rFonts w:ascii="Segoe UI Semibold" w:hAnsi="Segoe UI Semibold" w:cs="Segoe UI Semibold"/>
          <w:color w:val="auto"/>
          <w:sz w:val="16"/>
          <w:szCs w:val="16"/>
        </w:rPr>
      </w:pPr>
    </w:p>
    <w:p w14:paraId="6D1BB49E" w14:textId="77777777" w:rsidR="00F97D6B" w:rsidRDefault="00F97D6B" w:rsidP="00F97D6B">
      <w:pPr>
        <w:pStyle w:val="Default"/>
        <w:rPr>
          <w:rFonts w:ascii="Segoe UI Semibold" w:hAnsi="Segoe UI Semibold" w:cs="Segoe UI Semibold"/>
          <w:color w:val="auto"/>
          <w:sz w:val="16"/>
          <w:szCs w:val="16"/>
        </w:rPr>
      </w:pPr>
    </w:p>
    <w:p w14:paraId="5AECF44D" w14:textId="77777777" w:rsidR="00F97D6B" w:rsidRDefault="00F97D6B" w:rsidP="00F97D6B">
      <w:pPr>
        <w:pStyle w:val="Default"/>
        <w:numPr>
          <w:ilvl w:val="1"/>
          <w:numId w:val="6"/>
        </w:numPr>
        <w:spacing w:after="41"/>
        <w:ind w:hanging="360"/>
        <w:rPr>
          <w:color w:val="auto"/>
          <w:sz w:val="19"/>
          <w:szCs w:val="19"/>
        </w:rPr>
      </w:pPr>
      <w:r>
        <w:rPr>
          <w:color w:val="auto"/>
          <w:sz w:val="19"/>
          <w:szCs w:val="19"/>
        </w:rPr>
        <w:t xml:space="preserve">Create another subnet by repeating steps 1-3 above, using the values </w:t>
      </w:r>
      <w:r>
        <w:rPr>
          <w:b/>
          <w:bCs/>
          <w:color w:val="auto"/>
          <w:sz w:val="19"/>
          <w:szCs w:val="19"/>
        </w:rPr>
        <w:t>Name</w:t>
      </w:r>
      <w:r>
        <w:rPr>
          <w:color w:val="auto"/>
          <w:sz w:val="19"/>
          <w:szCs w:val="19"/>
        </w:rPr>
        <w:t xml:space="preserve">: Jump-SN </w:t>
      </w:r>
    </w:p>
    <w:p w14:paraId="4F65252F" w14:textId="77777777" w:rsidR="00F97D6B" w:rsidRDefault="00F97D6B" w:rsidP="00F97D6B">
      <w:pPr>
        <w:pStyle w:val="Default"/>
        <w:numPr>
          <w:ilvl w:val="1"/>
          <w:numId w:val="6"/>
        </w:numPr>
        <w:ind w:hanging="360"/>
        <w:rPr>
          <w:color w:val="auto"/>
          <w:sz w:val="19"/>
          <w:szCs w:val="19"/>
        </w:rPr>
      </w:pPr>
      <w:r>
        <w:rPr>
          <w:b/>
          <w:bCs/>
          <w:color w:val="auto"/>
          <w:sz w:val="19"/>
          <w:szCs w:val="19"/>
        </w:rPr>
        <w:t>Address range</w:t>
      </w:r>
      <w:r>
        <w:rPr>
          <w:color w:val="auto"/>
          <w:sz w:val="19"/>
          <w:szCs w:val="19"/>
        </w:rPr>
        <w:t xml:space="preserve">: 10.0.3.0/24 </w:t>
      </w:r>
    </w:p>
    <w:p w14:paraId="76505589" w14:textId="77777777" w:rsidR="00F97D6B" w:rsidRDefault="00F97D6B" w:rsidP="00F97D6B">
      <w:pPr>
        <w:pStyle w:val="Default"/>
        <w:numPr>
          <w:ilvl w:val="1"/>
          <w:numId w:val="6"/>
        </w:numPr>
        <w:ind w:hanging="360"/>
        <w:rPr>
          <w:color w:val="auto"/>
          <w:sz w:val="19"/>
          <w:szCs w:val="19"/>
        </w:rPr>
      </w:pPr>
    </w:p>
    <w:p w14:paraId="02EE6455" w14:textId="77777777" w:rsidR="00F97D6B" w:rsidRDefault="00F97D6B" w:rsidP="00F97D6B">
      <w:pPr>
        <w:pStyle w:val="Default"/>
        <w:rPr>
          <w:color w:val="auto"/>
          <w:sz w:val="19"/>
          <w:szCs w:val="19"/>
        </w:rPr>
      </w:pPr>
    </w:p>
    <w:p w14:paraId="20410808" w14:textId="77777777" w:rsidR="00F97D6B" w:rsidRDefault="00F97D6B" w:rsidP="00F97D6B">
      <w:pPr>
        <w:pStyle w:val="Default"/>
        <w:pageBreakBefore/>
        <w:rPr>
          <w:color w:val="auto"/>
          <w:sz w:val="16"/>
          <w:szCs w:val="16"/>
        </w:rPr>
      </w:pPr>
    </w:p>
    <w:p w14:paraId="509ED09B" w14:textId="77777777" w:rsidR="00F97D6B" w:rsidRPr="00F97D6B" w:rsidRDefault="00F97D6B" w:rsidP="00F97D6B">
      <w:pPr>
        <w:pStyle w:val="Default"/>
        <w:rPr>
          <w:color w:val="auto"/>
          <w:sz w:val="16"/>
          <w:szCs w:val="16"/>
        </w:rPr>
      </w:pPr>
    </w:p>
    <w:p w14:paraId="77B59F33" w14:textId="77777777" w:rsidR="00F97D6B" w:rsidRDefault="00F97D6B" w:rsidP="00F97D6B">
      <w:pPr>
        <w:pStyle w:val="Pa13"/>
        <w:spacing w:before="220" w:after="100"/>
        <w:rPr>
          <w:rFonts w:ascii="Segoe UI Semibold" w:hAnsi="Segoe UI Semibold" w:cs="Segoe UI Semibold"/>
          <w:sz w:val="32"/>
          <w:szCs w:val="32"/>
        </w:rPr>
      </w:pPr>
      <w:r>
        <w:rPr>
          <w:rFonts w:ascii="Segoe UI Semibold" w:hAnsi="Segoe UI Semibold" w:cs="Segoe UI Semibold"/>
          <w:b/>
          <w:bCs/>
          <w:sz w:val="32"/>
          <w:szCs w:val="32"/>
        </w:rPr>
        <w:t xml:space="preserve">Create a virtual machine in each subnet </w:t>
      </w:r>
    </w:p>
    <w:p w14:paraId="0DA96004" w14:textId="77777777" w:rsidR="00F97D6B" w:rsidRDefault="00F97D6B" w:rsidP="00F97D6B">
      <w:pPr>
        <w:pStyle w:val="Pa10"/>
        <w:spacing w:after="100"/>
        <w:ind w:left="720"/>
        <w:rPr>
          <w:sz w:val="19"/>
          <w:szCs w:val="19"/>
        </w:rPr>
      </w:pPr>
      <w:r>
        <w:rPr>
          <w:sz w:val="19"/>
          <w:szCs w:val="19"/>
        </w:rPr>
        <w:t xml:space="preserve">Now we will create two virtual machines and place them in the two additional subnets created in the previous section, one for the </w:t>
      </w:r>
      <w:r>
        <w:rPr>
          <w:i/>
          <w:iCs/>
          <w:sz w:val="19"/>
          <w:szCs w:val="19"/>
        </w:rPr>
        <w:t xml:space="preserve">Jump-SN </w:t>
      </w:r>
      <w:r>
        <w:rPr>
          <w:sz w:val="19"/>
          <w:szCs w:val="19"/>
        </w:rPr>
        <w:t xml:space="preserve">subnet, and one for the </w:t>
      </w:r>
      <w:r>
        <w:rPr>
          <w:i/>
          <w:iCs/>
          <w:sz w:val="19"/>
          <w:szCs w:val="19"/>
        </w:rPr>
        <w:t xml:space="preserve">Workload-SN </w:t>
      </w:r>
      <w:r>
        <w:rPr>
          <w:sz w:val="19"/>
          <w:szCs w:val="19"/>
        </w:rPr>
        <w:t xml:space="preserve">subnet. </w:t>
      </w:r>
    </w:p>
    <w:p w14:paraId="35D52FED" w14:textId="77777777" w:rsidR="00F97D6B" w:rsidRDefault="00F97D6B" w:rsidP="00F97D6B">
      <w:pPr>
        <w:pStyle w:val="Default"/>
        <w:numPr>
          <w:ilvl w:val="0"/>
          <w:numId w:val="8"/>
        </w:numPr>
        <w:spacing w:after="41"/>
        <w:ind w:left="360" w:hanging="360"/>
        <w:rPr>
          <w:color w:val="auto"/>
          <w:sz w:val="19"/>
          <w:szCs w:val="19"/>
        </w:rPr>
      </w:pPr>
      <w:r>
        <w:rPr>
          <w:color w:val="auto"/>
          <w:sz w:val="19"/>
          <w:szCs w:val="19"/>
        </w:rPr>
        <w:t xml:space="preserve">On the Azure portal, click </w:t>
      </w:r>
      <w:r>
        <w:rPr>
          <w:b/>
          <w:bCs/>
          <w:color w:val="auto"/>
          <w:sz w:val="19"/>
          <w:szCs w:val="19"/>
        </w:rPr>
        <w:t>Create a resource</w:t>
      </w:r>
      <w:r>
        <w:rPr>
          <w:color w:val="auto"/>
          <w:sz w:val="19"/>
          <w:szCs w:val="19"/>
        </w:rPr>
        <w:t xml:space="preserve">. </w:t>
      </w:r>
    </w:p>
    <w:p w14:paraId="4E9C72F6" w14:textId="7E06047B" w:rsidR="00F97D6B" w:rsidRDefault="00F97D6B" w:rsidP="00F97D6B">
      <w:pPr>
        <w:pStyle w:val="Default"/>
        <w:numPr>
          <w:ilvl w:val="0"/>
          <w:numId w:val="8"/>
        </w:numPr>
        <w:ind w:left="360" w:hanging="360"/>
        <w:rPr>
          <w:color w:val="auto"/>
          <w:sz w:val="19"/>
          <w:szCs w:val="19"/>
        </w:rPr>
      </w:pPr>
      <w:r>
        <w:rPr>
          <w:color w:val="auto"/>
          <w:sz w:val="19"/>
          <w:szCs w:val="19"/>
        </w:rPr>
        <w:t xml:space="preserve">Click </w:t>
      </w:r>
      <w:r>
        <w:rPr>
          <w:b/>
          <w:bCs/>
          <w:color w:val="auto"/>
          <w:sz w:val="19"/>
          <w:szCs w:val="19"/>
        </w:rPr>
        <w:t xml:space="preserve">Compute </w:t>
      </w:r>
      <w:r>
        <w:rPr>
          <w:color w:val="auto"/>
          <w:sz w:val="19"/>
          <w:szCs w:val="19"/>
        </w:rPr>
        <w:t xml:space="preserve">and then select </w:t>
      </w:r>
      <w:r>
        <w:rPr>
          <w:b/>
          <w:bCs/>
          <w:color w:val="auto"/>
          <w:sz w:val="19"/>
          <w:szCs w:val="19"/>
        </w:rPr>
        <w:t xml:space="preserve">Windows Server 2016 Datacenter </w:t>
      </w:r>
      <w:r>
        <w:rPr>
          <w:color w:val="auto"/>
          <w:sz w:val="19"/>
          <w:szCs w:val="19"/>
        </w:rPr>
        <w:t xml:space="preserve">in the Featured list. </w:t>
      </w:r>
    </w:p>
    <w:p w14:paraId="47E6CEA8" w14:textId="77777777" w:rsidR="00F97D6B" w:rsidRDefault="00F97D6B" w:rsidP="00F97D6B">
      <w:pPr>
        <w:pStyle w:val="Default"/>
        <w:ind w:left="360"/>
        <w:rPr>
          <w:color w:val="auto"/>
          <w:sz w:val="19"/>
          <w:szCs w:val="19"/>
        </w:rPr>
      </w:pPr>
    </w:p>
    <w:p w14:paraId="62F3155E" w14:textId="6AD97A75" w:rsidR="00F97D6B" w:rsidRDefault="00F97D6B" w:rsidP="00F97D6B">
      <w:pPr>
        <w:pStyle w:val="Default"/>
        <w:rPr>
          <w:color w:val="auto"/>
          <w:sz w:val="19"/>
          <w:szCs w:val="19"/>
        </w:rPr>
      </w:pPr>
      <w:r w:rsidRPr="00F97D6B">
        <w:rPr>
          <w:noProof/>
          <w:color w:val="auto"/>
          <w:sz w:val="19"/>
          <w:szCs w:val="19"/>
        </w:rPr>
        <w:drawing>
          <wp:inline distT="0" distB="0" distL="0" distR="0" wp14:anchorId="500D1EF3" wp14:editId="3CB44575">
            <wp:extent cx="5099050" cy="3454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9050" cy="3454400"/>
                    </a:xfrm>
                    <a:prstGeom prst="rect">
                      <a:avLst/>
                    </a:prstGeom>
                    <a:noFill/>
                    <a:ln>
                      <a:noFill/>
                    </a:ln>
                  </pic:spPr>
                </pic:pic>
              </a:graphicData>
            </a:graphic>
          </wp:inline>
        </w:drawing>
      </w:r>
    </w:p>
    <w:p w14:paraId="465365C3" w14:textId="77777777" w:rsidR="00F97D6B" w:rsidRDefault="00F97D6B" w:rsidP="00F97D6B">
      <w:pPr>
        <w:pStyle w:val="Default"/>
        <w:pageBreakBefore/>
        <w:rPr>
          <w:rFonts w:ascii="Segoe UI Semibold" w:hAnsi="Segoe UI Semibold" w:cs="Segoe UI Semibold"/>
          <w:color w:val="auto"/>
          <w:sz w:val="16"/>
          <w:szCs w:val="16"/>
        </w:rPr>
      </w:pPr>
    </w:p>
    <w:p w14:paraId="0873C99A" w14:textId="77777777" w:rsidR="00F97D6B" w:rsidRDefault="00F97D6B" w:rsidP="00F97D6B">
      <w:pPr>
        <w:pStyle w:val="Default"/>
        <w:rPr>
          <w:rFonts w:ascii="Segoe UI Semibold" w:hAnsi="Segoe UI Semibold" w:cs="Segoe UI Semibold"/>
          <w:color w:val="auto"/>
          <w:sz w:val="16"/>
          <w:szCs w:val="16"/>
        </w:rPr>
      </w:pPr>
    </w:p>
    <w:p w14:paraId="5D09D1AA" w14:textId="6495402B" w:rsidR="00F97D6B" w:rsidRDefault="00F97D6B" w:rsidP="00F97D6B">
      <w:pPr>
        <w:pStyle w:val="Default"/>
        <w:rPr>
          <w:color w:val="auto"/>
          <w:sz w:val="19"/>
          <w:szCs w:val="19"/>
        </w:rPr>
      </w:pPr>
      <w:r>
        <w:rPr>
          <w:color w:val="auto"/>
          <w:sz w:val="19"/>
          <w:szCs w:val="19"/>
        </w:rPr>
        <w:t xml:space="preserve">3. </w:t>
      </w:r>
      <w:r>
        <w:rPr>
          <w:color w:val="auto"/>
          <w:sz w:val="19"/>
          <w:szCs w:val="19"/>
        </w:rPr>
        <w:t xml:space="preserve">Enter these values for the virtual machine, accepting the default values for items not listed below. When finished click </w:t>
      </w:r>
      <w:r>
        <w:rPr>
          <w:b/>
          <w:bCs/>
          <w:color w:val="auto"/>
          <w:sz w:val="19"/>
          <w:szCs w:val="19"/>
        </w:rPr>
        <w:t>Review + Create</w:t>
      </w:r>
      <w:r>
        <w:rPr>
          <w:color w:val="auto"/>
          <w:sz w:val="19"/>
          <w:szCs w:val="19"/>
        </w:rPr>
        <w:t xml:space="preserve">, then click </w:t>
      </w:r>
      <w:r>
        <w:rPr>
          <w:b/>
          <w:bCs/>
          <w:color w:val="auto"/>
          <w:sz w:val="19"/>
          <w:szCs w:val="19"/>
        </w:rPr>
        <w:t xml:space="preserve">Create </w:t>
      </w:r>
    </w:p>
    <w:p w14:paraId="5CBD53DA" w14:textId="77777777" w:rsidR="00F97D6B" w:rsidRDefault="00F97D6B" w:rsidP="00F97D6B">
      <w:pPr>
        <w:pStyle w:val="Default"/>
        <w:numPr>
          <w:ilvl w:val="1"/>
          <w:numId w:val="9"/>
        </w:numPr>
        <w:spacing w:after="41"/>
        <w:rPr>
          <w:color w:val="auto"/>
          <w:sz w:val="19"/>
          <w:szCs w:val="19"/>
        </w:rPr>
      </w:pPr>
      <w:r>
        <w:rPr>
          <w:b/>
          <w:bCs/>
          <w:color w:val="auto"/>
          <w:sz w:val="19"/>
          <w:szCs w:val="19"/>
        </w:rPr>
        <w:t>Basics Subscription</w:t>
      </w:r>
      <w:r>
        <w:rPr>
          <w:color w:val="auto"/>
          <w:sz w:val="19"/>
          <w:szCs w:val="19"/>
        </w:rPr>
        <w:t xml:space="preserve">: &lt; select your subscription &gt; </w:t>
      </w:r>
    </w:p>
    <w:p w14:paraId="6646BE04" w14:textId="77777777" w:rsidR="00F97D6B" w:rsidRDefault="00F97D6B" w:rsidP="00F97D6B">
      <w:pPr>
        <w:pStyle w:val="Default"/>
        <w:numPr>
          <w:ilvl w:val="1"/>
          <w:numId w:val="9"/>
        </w:numPr>
        <w:spacing w:after="41"/>
        <w:rPr>
          <w:color w:val="auto"/>
          <w:sz w:val="19"/>
          <w:szCs w:val="19"/>
        </w:rPr>
      </w:pPr>
      <w:r>
        <w:rPr>
          <w:b/>
          <w:bCs/>
          <w:color w:val="auto"/>
          <w:sz w:val="19"/>
          <w:szCs w:val="19"/>
        </w:rPr>
        <w:t>Resource group</w:t>
      </w:r>
      <w:r>
        <w:rPr>
          <w:color w:val="auto"/>
          <w:sz w:val="19"/>
          <w:szCs w:val="19"/>
        </w:rPr>
        <w:t xml:space="preserve">: Test-FW-RG &lt; the resource group you created earlier &gt; </w:t>
      </w:r>
    </w:p>
    <w:p w14:paraId="42F487E7" w14:textId="77777777" w:rsidR="00F97D6B" w:rsidRDefault="00F97D6B" w:rsidP="00F97D6B">
      <w:pPr>
        <w:pStyle w:val="Default"/>
        <w:numPr>
          <w:ilvl w:val="1"/>
          <w:numId w:val="9"/>
        </w:numPr>
        <w:spacing w:after="41"/>
        <w:rPr>
          <w:color w:val="auto"/>
          <w:sz w:val="19"/>
          <w:szCs w:val="19"/>
        </w:rPr>
      </w:pPr>
      <w:r>
        <w:rPr>
          <w:b/>
          <w:bCs/>
          <w:color w:val="auto"/>
          <w:sz w:val="19"/>
          <w:szCs w:val="19"/>
        </w:rPr>
        <w:t>Virtual machine name</w:t>
      </w:r>
      <w:r>
        <w:rPr>
          <w:color w:val="auto"/>
          <w:sz w:val="19"/>
          <w:szCs w:val="19"/>
        </w:rPr>
        <w:t xml:space="preserve">: Srv-Jump </w:t>
      </w:r>
    </w:p>
    <w:p w14:paraId="3A0E8AB3" w14:textId="77777777" w:rsidR="00F97D6B" w:rsidRDefault="00F97D6B" w:rsidP="00F97D6B">
      <w:pPr>
        <w:pStyle w:val="Default"/>
        <w:numPr>
          <w:ilvl w:val="1"/>
          <w:numId w:val="9"/>
        </w:numPr>
        <w:spacing w:after="41"/>
        <w:rPr>
          <w:color w:val="auto"/>
          <w:sz w:val="19"/>
          <w:szCs w:val="19"/>
        </w:rPr>
      </w:pPr>
      <w:r>
        <w:rPr>
          <w:b/>
          <w:bCs/>
          <w:color w:val="auto"/>
          <w:sz w:val="19"/>
          <w:szCs w:val="19"/>
        </w:rPr>
        <w:t>Region</w:t>
      </w:r>
      <w:r>
        <w:rPr>
          <w:color w:val="auto"/>
          <w:sz w:val="19"/>
          <w:szCs w:val="19"/>
        </w:rPr>
        <w:t xml:space="preserve">: &lt; The region you selected earlier &gt; </w:t>
      </w:r>
    </w:p>
    <w:p w14:paraId="5AEBD070" w14:textId="77777777" w:rsidR="00F97D6B" w:rsidRDefault="00F97D6B" w:rsidP="00F97D6B">
      <w:pPr>
        <w:pStyle w:val="Default"/>
        <w:numPr>
          <w:ilvl w:val="1"/>
          <w:numId w:val="9"/>
        </w:numPr>
        <w:spacing w:after="41"/>
        <w:rPr>
          <w:color w:val="auto"/>
          <w:sz w:val="19"/>
          <w:szCs w:val="19"/>
        </w:rPr>
      </w:pPr>
      <w:r>
        <w:rPr>
          <w:b/>
          <w:bCs/>
          <w:color w:val="auto"/>
          <w:sz w:val="19"/>
          <w:szCs w:val="19"/>
        </w:rPr>
        <w:t>Username</w:t>
      </w:r>
      <w:r>
        <w:rPr>
          <w:color w:val="auto"/>
          <w:sz w:val="19"/>
          <w:szCs w:val="19"/>
        </w:rPr>
        <w:t xml:space="preserve">: azureuser </w:t>
      </w:r>
    </w:p>
    <w:p w14:paraId="23A8499B" w14:textId="77777777" w:rsidR="00F97D6B" w:rsidRDefault="00F97D6B" w:rsidP="00F97D6B">
      <w:pPr>
        <w:pStyle w:val="Default"/>
        <w:numPr>
          <w:ilvl w:val="1"/>
          <w:numId w:val="9"/>
        </w:numPr>
        <w:spacing w:after="41"/>
        <w:rPr>
          <w:color w:val="auto"/>
          <w:sz w:val="19"/>
          <w:szCs w:val="19"/>
        </w:rPr>
      </w:pPr>
      <w:r>
        <w:rPr>
          <w:b/>
          <w:bCs/>
          <w:color w:val="auto"/>
          <w:sz w:val="19"/>
          <w:szCs w:val="19"/>
        </w:rPr>
        <w:t>Password</w:t>
      </w:r>
      <w:r>
        <w:rPr>
          <w:color w:val="auto"/>
          <w:sz w:val="19"/>
          <w:szCs w:val="19"/>
        </w:rPr>
        <w:t xml:space="preserve">: Password0134! </w:t>
      </w:r>
    </w:p>
    <w:p w14:paraId="0A1C8EE3" w14:textId="77777777" w:rsidR="00F97D6B" w:rsidRPr="00F97D6B" w:rsidRDefault="00F97D6B" w:rsidP="00F97D6B">
      <w:pPr>
        <w:pStyle w:val="Default"/>
        <w:numPr>
          <w:ilvl w:val="1"/>
          <w:numId w:val="9"/>
        </w:numPr>
        <w:rPr>
          <w:color w:val="auto"/>
          <w:sz w:val="19"/>
          <w:szCs w:val="19"/>
          <w:highlight w:val="yellow"/>
        </w:rPr>
      </w:pPr>
      <w:r>
        <w:rPr>
          <w:b/>
          <w:bCs/>
          <w:color w:val="auto"/>
          <w:sz w:val="19"/>
          <w:szCs w:val="19"/>
        </w:rPr>
        <w:t>Public inbound ports</w:t>
      </w:r>
      <w:r>
        <w:rPr>
          <w:color w:val="auto"/>
          <w:sz w:val="19"/>
          <w:szCs w:val="19"/>
        </w:rPr>
        <w:t xml:space="preserve">: </w:t>
      </w:r>
      <w:r w:rsidRPr="00F97D6B">
        <w:rPr>
          <w:color w:val="auto"/>
          <w:sz w:val="19"/>
          <w:szCs w:val="19"/>
          <w:highlight w:val="yellow"/>
        </w:rPr>
        <w:t xml:space="preserve">RDP (3389). </w:t>
      </w:r>
    </w:p>
    <w:p w14:paraId="04A24A33" w14:textId="77777777" w:rsidR="00F97D6B" w:rsidRDefault="00F97D6B" w:rsidP="00F97D6B">
      <w:pPr>
        <w:pStyle w:val="Default"/>
        <w:numPr>
          <w:ilvl w:val="1"/>
          <w:numId w:val="9"/>
        </w:numPr>
        <w:rPr>
          <w:color w:val="auto"/>
          <w:sz w:val="19"/>
          <w:szCs w:val="19"/>
        </w:rPr>
      </w:pPr>
    </w:p>
    <w:p w14:paraId="61052EB0" w14:textId="77777777" w:rsidR="00F97D6B" w:rsidRDefault="00F97D6B" w:rsidP="00F97D6B">
      <w:pPr>
        <w:pStyle w:val="Default"/>
        <w:numPr>
          <w:ilvl w:val="1"/>
          <w:numId w:val="9"/>
        </w:numPr>
        <w:spacing w:after="41"/>
        <w:rPr>
          <w:color w:val="auto"/>
          <w:sz w:val="19"/>
          <w:szCs w:val="19"/>
        </w:rPr>
      </w:pPr>
      <w:r>
        <w:rPr>
          <w:b/>
          <w:bCs/>
          <w:color w:val="auto"/>
          <w:sz w:val="19"/>
          <w:szCs w:val="19"/>
        </w:rPr>
        <w:t>Networking Virtual Network</w:t>
      </w:r>
      <w:r>
        <w:rPr>
          <w:color w:val="auto"/>
          <w:sz w:val="19"/>
          <w:szCs w:val="19"/>
        </w:rPr>
        <w:t xml:space="preserve">: Test-FW-VN </w:t>
      </w:r>
    </w:p>
    <w:p w14:paraId="1EDCFD91" w14:textId="77777777" w:rsidR="00F97D6B" w:rsidRDefault="00F97D6B" w:rsidP="00F97D6B">
      <w:pPr>
        <w:pStyle w:val="Default"/>
        <w:numPr>
          <w:ilvl w:val="1"/>
          <w:numId w:val="9"/>
        </w:numPr>
        <w:spacing w:after="41"/>
        <w:rPr>
          <w:color w:val="auto"/>
          <w:sz w:val="19"/>
          <w:szCs w:val="19"/>
        </w:rPr>
      </w:pPr>
      <w:r>
        <w:rPr>
          <w:b/>
          <w:bCs/>
          <w:color w:val="auto"/>
          <w:sz w:val="19"/>
          <w:szCs w:val="19"/>
        </w:rPr>
        <w:t>Subnet</w:t>
      </w:r>
      <w:r>
        <w:rPr>
          <w:color w:val="auto"/>
          <w:sz w:val="19"/>
          <w:szCs w:val="19"/>
        </w:rPr>
        <w:t xml:space="preserve">: Jump-SN </w:t>
      </w:r>
    </w:p>
    <w:p w14:paraId="1EF85F2C" w14:textId="77777777" w:rsidR="00F97D6B" w:rsidRDefault="00F97D6B" w:rsidP="00F97D6B">
      <w:pPr>
        <w:pStyle w:val="Default"/>
        <w:numPr>
          <w:ilvl w:val="1"/>
          <w:numId w:val="9"/>
        </w:numPr>
        <w:rPr>
          <w:color w:val="auto"/>
          <w:sz w:val="19"/>
          <w:szCs w:val="19"/>
        </w:rPr>
      </w:pPr>
      <w:r>
        <w:rPr>
          <w:b/>
          <w:bCs/>
          <w:color w:val="auto"/>
          <w:sz w:val="19"/>
          <w:szCs w:val="19"/>
        </w:rPr>
        <w:t>Public IP</w:t>
      </w:r>
      <w:r>
        <w:rPr>
          <w:color w:val="auto"/>
          <w:sz w:val="19"/>
          <w:szCs w:val="19"/>
        </w:rPr>
        <w:t xml:space="preserve">: click Create new then type </w:t>
      </w:r>
      <w:r>
        <w:rPr>
          <w:b/>
          <w:bCs/>
          <w:color w:val="auto"/>
          <w:sz w:val="19"/>
          <w:szCs w:val="19"/>
        </w:rPr>
        <w:t xml:space="preserve">Srv-Jump-PIP </w:t>
      </w:r>
      <w:r>
        <w:rPr>
          <w:color w:val="auto"/>
          <w:sz w:val="19"/>
          <w:szCs w:val="19"/>
        </w:rPr>
        <w:t xml:space="preserve">for the public IP address name and click </w:t>
      </w:r>
      <w:r>
        <w:rPr>
          <w:b/>
          <w:bCs/>
          <w:color w:val="auto"/>
          <w:sz w:val="19"/>
          <w:szCs w:val="19"/>
        </w:rPr>
        <w:t>OK</w:t>
      </w:r>
      <w:r>
        <w:rPr>
          <w:color w:val="auto"/>
          <w:sz w:val="19"/>
          <w:szCs w:val="19"/>
        </w:rPr>
        <w:t xml:space="preserve">. </w:t>
      </w:r>
    </w:p>
    <w:p w14:paraId="3967D701" w14:textId="77777777" w:rsidR="00F97D6B" w:rsidRDefault="00F97D6B" w:rsidP="00F97D6B">
      <w:pPr>
        <w:pStyle w:val="Default"/>
        <w:numPr>
          <w:ilvl w:val="1"/>
          <w:numId w:val="9"/>
        </w:numPr>
        <w:rPr>
          <w:color w:val="auto"/>
          <w:sz w:val="19"/>
          <w:szCs w:val="19"/>
        </w:rPr>
      </w:pPr>
    </w:p>
    <w:p w14:paraId="5FB007CB" w14:textId="77777777" w:rsidR="00F97D6B" w:rsidRDefault="00F97D6B" w:rsidP="00F97D6B">
      <w:pPr>
        <w:pStyle w:val="Default"/>
        <w:numPr>
          <w:ilvl w:val="1"/>
          <w:numId w:val="9"/>
        </w:numPr>
        <w:rPr>
          <w:color w:val="auto"/>
          <w:sz w:val="19"/>
          <w:szCs w:val="19"/>
        </w:rPr>
      </w:pPr>
      <w:r>
        <w:rPr>
          <w:b/>
          <w:bCs/>
          <w:color w:val="auto"/>
          <w:sz w:val="19"/>
          <w:szCs w:val="19"/>
        </w:rPr>
        <w:t xml:space="preserve">Management </w:t>
      </w:r>
      <w:r>
        <w:rPr>
          <w:color w:val="auto"/>
          <w:sz w:val="19"/>
          <w:szCs w:val="19"/>
        </w:rPr>
        <w:t xml:space="preserve">Boot diagnostics: Off </w:t>
      </w:r>
    </w:p>
    <w:p w14:paraId="7F27ED0E" w14:textId="77777777" w:rsidR="00F97D6B" w:rsidRDefault="00F97D6B" w:rsidP="00F97D6B">
      <w:pPr>
        <w:pStyle w:val="Default"/>
        <w:rPr>
          <w:color w:val="auto"/>
          <w:sz w:val="19"/>
          <w:szCs w:val="19"/>
        </w:rPr>
      </w:pPr>
    </w:p>
    <w:p w14:paraId="39BE2B05" w14:textId="77777777" w:rsidR="00F97D6B" w:rsidRDefault="00F97D6B" w:rsidP="00F97D6B">
      <w:pPr>
        <w:pStyle w:val="Default"/>
        <w:rPr>
          <w:color w:val="auto"/>
          <w:sz w:val="19"/>
          <w:szCs w:val="19"/>
        </w:rPr>
      </w:pPr>
    </w:p>
    <w:p w14:paraId="39B00AA3" w14:textId="77777777" w:rsidR="00F97D6B" w:rsidRPr="00F97D6B" w:rsidRDefault="00F97D6B" w:rsidP="00F97D6B"/>
    <w:p w14:paraId="45D84B53" w14:textId="77777777" w:rsidR="00F97D6B" w:rsidRDefault="00F97D6B" w:rsidP="00F97D6B">
      <w:pPr>
        <w:pStyle w:val="Default"/>
        <w:pageBreakBefore/>
        <w:rPr>
          <w:color w:val="auto"/>
          <w:sz w:val="16"/>
          <w:szCs w:val="16"/>
        </w:rPr>
      </w:pPr>
    </w:p>
    <w:p w14:paraId="15CE7729" w14:textId="77777777" w:rsidR="00F97D6B" w:rsidRDefault="00F97D6B" w:rsidP="00F97D6B">
      <w:pPr>
        <w:pStyle w:val="Default"/>
        <w:rPr>
          <w:color w:val="auto"/>
          <w:sz w:val="16"/>
          <w:szCs w:val="16"/>
        </w:rPr>
      </w:pPr>
    </w:p>
    <w:p w14:paraId="2CBE28BA" w14:textId="77777777" w:rsidR="00F97D6B" w:rsidRDefault="00F97D6B" w:rsidP="00F97D6B">
      <w:pPr>
        <w:pStyle w:val="Default"/>
        <w:rPr>
          <w:color w:val="auto"/>
          <w:sz w:val="19"/>
          <w:szCs w:val="19"/>
        </w:rPr>
      </w:pPr>
      <w:r>
        <w:rPr>
          <w:color w:val="auto"/>
          <w:sz w:val="19"/>
          <w:szCs w:val="19"/>
        </w:rPr>
        <w:t xml:space="preserve">While the virtual machine is being created, repeat steps 1-3 above to create another virtual machine with the following settings: </w:t>
      </w:r>
    </w:p>
    <w:p w14:paraId="162D3054" w14:textId="77777777" w:rsidR="00F97D6B" w:rsidRDefault="00F97D6B" w:rsidP="00F97D6B">
      <w:pPr>
        <w:pStyle w:val="Default"/>
        <w:numPr>
          <w:ilvl w:val="1"/>
          <w:numId w:val="10"/>
        </w:numPr>
        <w:spacing w:after="41"/>
        <w:rPr>
          <w:color w:val="auto"/>
          <w:sz w:val="19"/>
          <w:szCs w:val="19"/>
        </w:rPr>
      </w:pPr>
      <w:r>
        <w:rPr>
          <w:b/>
          <w:bCs/>
          <w:color w:val="auto"/>
          <w:sz w:val="19"/>
          <w:szCs w:val="19"/>
        </w:rPr>
        <w:t>Basics Subscription</w:t>
      </w:r>
      <w:r>
        <w:rPr>
          <w:color w:val="auto"/>
          <w:sz w:val="19"/>
          <w:szCs w:val="19"/>
        </w:rPr>
        <w:t xml:space="preserve">: &lt; select your subscription &gt; </w:t>
      </w:r>
    </w:p>
    <w:p w14:paraId="5EA3C84D" w14:textId="77777777" w:rsidR="00F97D6B" w:rsidRDefault="00F97D6B" w:rsidP="00F97D6B">
      <w:pPr>
        <w:pStyle w:val="Default"/>
        <w:numPr>
          <w:ilvl w:val="1"/>
          <w:numId w:val="10"/>
        </w:numPr>
        <w:spacing w:after="41"/>
        <w:rPr>
          <w:color w:val="auto"/>
          <w:sz w:val="19"/>
          <w:szCs w:val="19"/>
        </w:rPr>
      </w:pPr>
      <w:r>
        <w:rPr>
          <w:b/>
          <w:bCs/>
          <w:color w:val="auto"/>
          <w:sz w:val="19"/>
          <w:szCs w:val="19"/>
        </w:rPr>
        <w:t>Resource group</w:t>
      </w:r>
      <w:r>
        <w:rPr>
          <w:color w:val="auto"/>
          <w:sz w:val="19"/>
          <w:szCs w:val="19"/>
        </w:rPr>
        <w:t xml:space="preserve">: Test-FW-RG &lt; the resource group you created earlier &gt; </w:t>
      </w:r>
    </w:p>
    <w:p w14:paraId="4C481E3E" w14:textId="77777777" w:rsidR="00F97D6B" w:rsidRDefault="00F97D6B" w:rsidP="00F97D6B">
      <w:pPr>
        <w:pStyle w:val="Default"/>
        <w:numPr>
          <w:ilvl w:val="1"/>
          <w:numId w:val="10"/>
        </w:numPr>
        <w:spacing w:after="41"/>
        <w:rPr>
          <w:color w:val="auto"/>
          <w:sz w:val="19"/>
          <w:szCs w:val="19"/>
        </w:rPr>
      </w:pPr>
      <w:r>
        <w:rPr>
          <w:b/>
          <w:bCs/>
          <w:color w:val="auto"/>
          <w:sz w:val="19"/>
          <w:szCs w:val="19"/>
        </w:rPr>
        <w:t>Virtual machine name</w:t>
      </w:r>
      <w:r>
        <w:rPr>
          <w:color w:val="auto"/>
          <w:sz w:val="19"/>
          <w:szCs w:val="19"/>
        </w:rPr>
        <w:t xml:space="preserve">: Srv-Work </w:t>
      </w:r>
    </w:p>
    <w:p w14:paraId="05BD1C6D" w14:textId="77777777" w:rsidR="00F97D6B" w:rsidRDefault="00F97D6B" w:rsidP="00F97D6B">
      <w:pPr>
        <w:pStyle w:val="Default"/>
        <w:numPr>
          <w:ilvl w:val="1"/>
          <w:numId w:val="10"/>
        </w:numPr>
        <w:spacing w:after="41"/>
        <w:rPr>
          <w:color w:val="auto"/>
          <w:sz w:val="19"/>
          <w:szCs w:val="19"/>
        </w:rPr>
      </w:pPr>
      <w:r>
        <w:rPr>
          <w:b/>
          <w:bCs/>
          <w:color w:val="auto"/>
          <w:sz w:val="19"/>
          <w:szCs w:val="19"/>
        </w:rPr>
        <w:t>Region</w:t>
      </w:r>
      <w:r>
        <w:rPr>
          <w:color w:val="auto"/>
          <w:sz w:val="19"/>
          <w:szCs w:val="19"/>
        </w:rPr>
        <w:t xml:space="preserve">: &lt; The region you selected earlier &gt; </w:t>
      </w:r>
    </w:p>
    <w:p w14:paraId="42F8244A" w14:textId="77777777" w:rsidR="00F97D6B" w:rsidRDefault="00F97D6B" w:rsidP="00F97D6B">
      <w:pPr>
        <w:pStyle w:val="Default"/>
        <w:numPr>
          <w:ilvl w:val="1"/>
          <w:numId w:val="10"/>
        </w:numPr>
        <w:spacing w:after="41"/>
        <w:rPr>
          <w:color w:val="auto"/>
          <w:sz w:val="19"/>
          <w:szCs w:val="19"/>
        </w:rPr>
      </w:pPr>
      <w:r>
        <w:rPr>
          <w:b/>
          <w:bCs/>
          <w:color w:val="auto"/>
          <w:sz w:val="19"/>
          <w:szCs w:val="19"/>
        </w:rPr>
        <w:t>Username</w:t>
      </w:r>
      <w:r>
        <w:rPr>
          <w:color w:val="auto"/>
          <w:sz w:val="19"/>
          <w:szCs w:val="19"/>
        </w:rPr>
        <w:t xml:space="preserve">: azureuser </w:t>
      </w:r>
    </w:p>
    <w:p w14:paraId="4495088B" w14:textId="77777777" w:rsidR="00F97D6B" w:rsidRDefault="00F97D6B" w:rsidP="00F97D6B">
      <w:pPr>
        <w:pStyle w:val="Default"/>
        <w:numPr>
          <w:ilvl w:val="1"/>
          <w:numId w:val="10"/>
        </w:numPr>
        <w:spacing w:after="41"/>
        <w:rPr>
          <w:color w:val="auto"/>
          <w:sz w:val="19"/>
          <w:szCs w:val="19"/>
        </w:rPr>
      </w:pPr>
      <w:r>
        <w:rPr>
          <w:b/>
          <w:bCs/>
          <w:color w:val="auto"/>
          <w:sz w:val="19"/>
          <w:szCs w:val="19"/>
        </w:rPr>
        <w:t>Password</w:t>
      </w:r>
      <w:r>
        <w:rPr>
          <w:color w:val="auto"/>
          <w:sz w:val="19"/>
          <w:szCs w:val="19"/>
        </w:rPr>
        <w:t xml:space="preserve">: Password0134! </w:t>
      </w:r>
    </w:p>
    <w:p w14:paraId="24759849" w14:textId="77777777" w:rsidR="00F97D6B" w:rsidRPr="00F97D6B" w:rsidRDefault="00F97D6B" w:rsidP="00F97D6B">
      <w:pPr>
        <w:pStyle w:val="Default"/>
        <w:numPr>
          <w:ilvl w:val="1"/>
          <w:numId w:val="10"/>
        </w:numPr>
        <w:rPr>
          <w:color w:val="auto"/>
          <w:sz w:val="19"/>
          <w:szCs w:val="19"/>
          <w:highlight w:val="yellow"/>
        </w:rPr>
      </w:pPr>
      <w:r>
        <w:rPr>
          <w:b/>
          <w:bCs/>
          <w:color w:val="auto"/>
          <w:sz w:val="19"/>
          <w:szCs w:val="19"/>
        </w:rPr>
        <w:t>Public inbound ports</w:t>
      </w:r>
      <w:r>
        <w:rPr>
          <w:color w:val="auto"/>
          <w:sz w:val="19"/>
          <w:szCs w:val="19"/>
        </w:rPr>
        <w:t xml:space="preserve">: </w:t>
      </w:r>
      <w:r w:rsidRPr="00F97D6B">
        <w:rPr>
          <w:color w:val="auto"/>
          <w:sz w:val="19"/>
          <w:szCs w:val="19"/>
          <w:highlight w:val="yellow"/>
        </w:rPr>
        <w:t xml:space="preserve">None </w:t>
      </w:r>
    </w:p>
    <w:p w14:paraId="4E5FEF8D" w14:textId="77777777" w:rsidR="00F97D6B" w:rsidRDefault="00F97D6B" w:rsidP="00F97D6B">
      <w:pPr>
        <w:pStyle w:val="Default"/>
        <w:numPr>
          <w:ilvl w:val="1"/>
          <w:numId w:val="10"/>
        </w:numPr>
        <w:rPr>
          <w:color w:val="auto"/>
          <w:sz w:val="19"/>
          <w:szCs w:val="19"/>
        </w:rPr>
      </w:pPr>
    </w:p>
    <w:p w14:paraId="5175D58E" w14:textId="77777777" w:rsidR="00F97D6B" w:rsidRDefault="00F97D6B" w:rsidP="00F97D6B">
      <w:pPr>
        <w:pStyle w:val="Default"/>
        <w:numPr>
          <w:ilvl w:val="1"/>
          <w:numId w:val="10"/>
        </w:numPr>
        <w:spacing w:after="41"/>
        <w:rPr>
          <w:color w:val="auto"/>
          <w:sz w:val="19"/>
          <w:szCs w:val="19"/>
        </w:rPr>
      </w:pPr>
      <w:r>
        <w:rPr>
          <w:b/>
          <w:bCs/>
          <w:color w:val="auto"/>
          <w:sz w:val="19"/>
          <w:szCs w:val="19"/>
        </w:rPr>
        <w:t>Networking Virtual Network</w:t>
      </w:r>
      <w:r>
        <w:rPr>
          <w:color w:val="auto"/>
          <w:sz w:val="19"/>
          <w:szCs w:val="19"/>
        </w:rPr>
        <w:t xml:space="preserve">: Test-FW-VN </w:t>
      </w:r>
    </w:p>
    <w:p w14:paraId="308E808E" w14:textId="77777777" w:rsidR="00F97D6B" w:rsidRDefault="00F97D6B" w:rsidP="00F97D6B">
      <w:pPr>
        <w:pStyle w:val="Default"/>
        <w:numPr>
          <w:ilvl w:val="1"/>
          <w:numId w:val="10"/>
        </w:numPr>
        <w:spacing w:after="41"/>
        <w:rPr>
          <w:color w:val="auto"/>
          <w:sz w:val="19"/>
          <w:szCs w:val="19"/>
        </w:rPr>
      </w:pPr>
      <w:r>
        <w:rPr>
          <w:b/>
          <w:bCs/>
          <w:color w:val="auto"/>
          <w:sz w:val="19"/>
          <w:szCs w:val="19"/>
        </w:rPr>
        <w:t>Subnet</w:t>
      </w:r>
      <w:r>
        <w:rPr>
          <w:color w:val="auto"/>
          <w:sz w:val="19"/>
          <w:szCs w:val="19"/>
        </w:rPr>
        <w:t xml:space="preserve">: Workload-SN </w:t>
      </w:r>
    </w:p>
    <w:p w14:paraId="25CD02BB" w14:textId="77777777" w:rsidR="00F97D6B" w:rsidRDefault="00F97D6B" w:rsidP="00F97D6B">
      <w:pPr>
        <w:pStyle w:val="Default"/>
        <w:numPr>
          <w:ilvl w:val="1"/>
          <w:numId w:val="10"/>
        </w:numPr>
        <w:rPr>
          <w:color w:val="auto"/>
          <w:sz w:val="19"/>
          <w:szCs w:val="19"/>
        </w:rPr>
      </w:pPr>
      <w:r w:rsidRPr="00F97D6B">
        <w:rPr>
          <w:b/>
          <w:bCs/>
          <w:color w:val="auto"/>
          <w:sz w:val="19"/>
          <w:szCs w:val="19"/>
        </w:rPr>
        <w:t>Public IP</w:t>
      </w:r>
      <w:r w:rsidRPr="00F97D6B">
        <w:rPr>
          <w:color w:val="auto"/>
          <w:sz w:val="19"/>
          <w:szCs w:val="19"/>
        </w:rPr>
        <w:t xml:space="preserve">: None </w:t>
      </w:r>
    </w:p>
    <w:p w14:paraId="4D509107" w14:textId="09AF5142" w:rsidR="00F97D6B" w:rsidRPr="00F97D6B" w:rsidRDefault="00F97D6B" w:rsidP="00F97D6B">
      <w:pPr>
        <w:pStyle w:val="Default"/>
        <w:numPr>
          <w:ilvl w:val="1"/>
          <w:numId w:val="10"/>
        </w:numPr>
        <w:rPr>
          <w:color w:val="auto"/>
          <w:sz w:val="19"/>
          <w:szCs w:val="19"/>
        </w:rPr>
      </w:pPr>
      <w:r w:rsidRPr="00F97D6B">
        <w:rPr>
          <w:b/>
          <w:bCs/>
          <w:color w:val="auto"/>
          <w:sz w:val="19"/>
          <w:szCs w:val="19"/>
        </w:rPr>
        <w:t>Management Boot diagnostics</w:t>
      </w:r>
      <w:r w:rsidRPr="00F97D6B">
        <w:rPr>
          <w:color w:val="auto"/>
          <w:sz w:val="19"/>
          <w:szCs w:val="19"/>
        </w:rPr>
        <w:t xml:space="preserve">: Off </w:t>
      </w:r>
    </w:p>
    <w:p w14:paraId="231A3245" w14:textId="77777777" w:rsidR="00F97D6B" w:rsidRDefault="00F97D6B" w:rsidP="00F97D6B">
      <w:pPr>
        <w:pStyle w:val="Default"/>
        <w:rPr>
          <w:rFonts w:ascii="Segoe UI Semibold" w:hAnsi="Segoe UI Semibold" w:cs="Segoe UI Semibold"/>
          <w:b/>
          <w:bCs/>
          <w:sz w:val="32"/>
          <w:szCs w:val="32"/>
        </w:rPr>
      </w:pPr>
    </w:p>
    <w:p w14:paraId="14988F65" w14:textId="6E53E236" w:rsidR="00F97D6B" w:rsidRPr="00F97D6B" w:rsidRDefault="00F97D6B" w:rsidP="00F97D6B">
      <w:pPr>
        <w:pStyle w:val="Default"/>
        <w:rPr>
          <w:color w:val="auto"/>
          <w:sz w:val="19"/>
          <w:szCs w:val="19"/>
        </w:rPr>
      </w:pPr>
      <w:r w:rsidRPr="00F97D6B">
        <w:rPr>
          <w:rFonts w:ascii="Segoe UI Semibold" w:hAnsi="Segoe UI Semibold" w:cs="Segoe UI Semibold"/>
          <w:b/>
          <w:bCs/>
          <w:sz w:val="32"/>
          <w:szCs w:val="32"/>
        </w:rPr>
        <w:t xml:space="preserve">Deploy the Firewall into the VNET </w:t>
      </w:r>
    </w:p>
    <w:p w14:paraId="3BC1C32C" w14:textId="77777777" w:rsidR="00F97D6B" w:rsidRDefault="00F97D6B" w:rsidP="00F97D6B">
      <w:pPr>
        <w:pStyle w:val="Pa10"/>
        <w:spacing w:after="100"/>
        <w:ind w:left="720"/>
        <w:rPr>
          <w:sz w:val="19"/>
          <w:szCs w:val="19"/>
        </w:rPr>
      </w:pPr>
      <w:r>
        <w:rPr>
          <w:sz w:val="19"/>
          <w:szCs w:val="19"/>
        </w:rPr>
        <w:t xml:space="preserve">This will take approx 5 mins to configure and deploy </w:t>
      </w:r>
    </w:p>
    <w:p w14:paraId="136952A4" w14:textId="77777777" w:rsidR="00F97D6B" w:rsidRDefault="00F97D6B" w:rsidP="00F97D6B">
      <w:pPr>
        <w:pStyle w:val="Default"/>
        <w:numPr>
          <w:ilvl w:val="0"/>
          <w:numId w:val="12"/>
        </w:numPr>
        <w:ind w:left="360" w:hanging="360"/>
        <w:rPr>
          <w:color w:val="auto"/>
          <w:sz w:val="19"/>
          <w:szCs w:val="19"/>
        </w:rPr>
      </w:pPr>
      <w:r>
        <w:rPr>
          <w:color w:val="auto"/>
          <w:sz w:val="19"/>
          <w:szCs w:val="19"/>
        </w:rPr>
        <w:t xml:space="preserve">From the portal home page, click </w:t>
      </w:r>
      <w:r>
        <w:rPr>
          <w:b/>
          <w:bCs/>
          <w:color w:val="auto"/>
          <w:sz w:val="19"/>
          <w:szCs w:val="19"/>
        </w:rPr>
        <w:t xml:space="preserve">Create a resource </w:t>
      </w:r>
      <w:r>
        <w:rPr>
          <w:color w:val="auto"/>
          <w:sz w:val="19"/>
          <w:szCs w:val="19"/>
        </w:rPr>
        <w:t xml:space="preserve">and in the </w:t>
      </w:r>
      <w:r>
        <w:rPr>
          <w:b/>
          <w:bCs/>
          <w:color w:val="auto"/>
          <w:sz w:val="19"/>
          <w:szCs w:val="19"/>
        </w:rPr>
        <w:t xml:space="preserve">New </w:t>
      </w:r>
      <w:r>
        <w:rPr>
          <w:color w:val="auto"/>
          <w:sz w:val="19"/>
          <w:szCs w:val="19"/>
        </w:rPr>
        <w:t xml:space="preserve">pane type </w:t>
      </w:r>
      <w:r>
        <w:rPr>
          <w:b/>
          <w:bCs/>
          <w:color w:val="auto"/>
          <w:sz w:val="19"/>
          <w:szCs w:val="19"/>
        </w:rPr>
        <w:t>Firewall</w:t>
      </w:r>
      <w:r>
        <w:rPr>
          <w:color w:val="auto"/>
          <w:sz w:val="19"/>
          <w:szCs w:val="19"/>
        </w:rPr>
        <w:t xml:space="preserve">, then click </w:t>
      </w:r>
      <w:r>
        <w:rPr>
          <w:b/>
          <w:bCs/>
          <w:color w:val="auto"/>
          <w:sz w:val="19"/>
          <w:szCs w:val="19"/>
        </w:rPr>
        <w:t xml:space="preserve">Create </w:t>
      </w:r>
    </w:p>
    <w:p w14:paraId="4A942762" w14:textId="20FB0F50" w:rsidR="00F97D6B" w:rsidRDefault="00F97D6B" w:rsidP="00F97D6B">
      <w:pPr>
        <w:pStyle w:val="Default"/>
        <w:rPr>
          <w:color w:val="auto"/>
          <w:sz w:val="19"/>
          <w:szCs w:val="19"/>
        </w:rPr>
      </w:pPr>
      <w:r w:rsidRPr="00F97D6B">
        <w:rPr>
          <w:noProof/>
          <w:color w:val="auto"/>
          <w:sz w:val="19"/>
          <w:szCs w:val="19"/>
        </w:rPr>
        <w:drawing>
          <wp:inline distT="0" distB="0" distL="0" distR="0" wp14:anchorId="143A377D" wp14:editId="1F3074BC">
            <wp:extent cx="5022850" cy="50419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2850" cy="5041900"/>
                    </a:xfrm>
                    <a:prstGeom prst="rect">
                      <a:avLst/>
                    </a:prstGeom>
                    <a:noFill/>
                    <a:ln>
                      <a:noFill/>
                    </a:ln>
                  </pic:spPr>
                </pic:pic>
              </a:graphicData>
            </a:graphic>
          </wp:inline>
        </w:drawing>
      </w:r>
    </w:p>
    <w:p w14:paraId="12168A49" w14:textId="77777777" w:rsidR="00F97D6B" w:rsidRDefault="00F97D6B" w:rsidP="00F97D6B">
      <w:pPr>
        <w:pStyle w:val="Default"/>
        <w:pageBreakBefore/>
        <w:rPr>
          <w:color w:val="auto"/>
          <w:sz w:val="16"/>
          <w:szCs w:val="16"/>
        </w:rPr>
      </w:pPr>
    </w:p>
    <w:p w14:paraId="05C3DD4D" w14:textId="77777777" w:rsidR="00F97D6B" w:rsidRDefault="00F97D6B" w:rsidP="00F97D6B">
      <w:pPr>
        <w:pStyle w:val="Default"/>
        <w:rPr>
          <w:color w:val="auto"/>
          <w:sz w:val="16"/>
          <w:szCs w:val="16"/>
        </w:rPr>
      </w:pPr>
    </w:p>
    <w:p w14:paraId="460D9117" w14:textId="77777777" w:rsidR="00F97D6B" w:rsidRDefault="00F97D6B" w:rsidP="00F97D6B">
      <w:pPr>
        <w:pStyle w:val="Default"/>
        <w:numPr>
          <w:ilvl w:val="0"/>
          <w:numId w:val="13"/>
        </w:numPr>
        <w:ind w:left="360" w:hanging="360"/>
        <w:rPr>
          <w:color w:val="auto"/>
          <w:sz w:val="19"/>
          <w:szCs w:val="19"/>
        </w:rPr>
      </w:pPr>
      <w:r>
        <w:rPr>
          <w:color w:val="auto"/>
          <w:sz w:val="19"/>
          <w:szCs w:val="19"/>
        </w:rPr>
        <w:t xml:space="preserve">Click </w:t>
      </w:r>
      <w:r>
        <w:rPr>
          <w:b/>
          <w:bCs/>
          <w:color w:val="auto"/>
          <w:sz w:val="19"/>
          <w:szCs w:val="19"/>
        </w:rPr>
        <w:t xml:space="preserve">Networking </w:t>
      </w:r>
      <w:r>
        <w:rPr>
          <w:color w:val="auto"/>
          <w:sz w:val="19"/>
          <w:szCs w:val="19"/>
        </w:rPr>
        <w:t xml:space="preserve">and in the </w:t>
      </w:r>
      <w:r>
        <w:rPr>
          <w:b/>
          <w:bCs/>
          <w:color w:val="auto"/>
          <w:sz w:val="19"/>
          <w:szCs w:val="19"/>
        </w:rPr>
        <w:t xml:space="preserve">Featured </w:t>
      </w:r>
      <w:r>
        <w:rPr>
          <w:color w:val="auto"/>
          <w:sz w:val="19"/>
          <w:szCs w:val="19"/>
        </w:rPr>
        <w:t xml:space="preserve">section click </w:t>
      </w:r>
      <w:r>
        <w:rPr>
          <w:b/>
          <w:bCs/>
          <w:color w:val="auto"/>
          <w:sz w:val="19"/>
          <w:szCs w:val="19"/>
        </w:rPr>
        <w:t xml:space="preserve">See all </w:t>
      </w:r>
      <w:r>
        <w:rPr>
          <w:color w:val="auto"/>
          <w:sz w:val="19"/>
          <w:szCs w:val="19"/>
        </w:rPr>
        <w:t xml:space="preserve">&gt; </w:t>
      </w:r>
      <w:r>
        <w:rPr>
          <w:b/>
          <w:bCs/>
          <w:color w:val="auto"/>
          <w:sz w:val="19"/>
          <w:szCs w:val="19"/>
        </w:rPr>
        <w:t xml:space="preserve">Firewall </w:t>
      </w:r>
      <w:r>
        <w:rPr>
          <w:color w:val="auto"/>
          <w:sz w:val="19"/>
          <w:szCs w:val="19"/>
        </w:rPr>
        <w:t xml:space="preserve">&gt; </w:t>
      </w:r>
      <w:r>
        <w:rPr>
          <w:b/>
          <w:bCs/>
          <w:color w:val="auto"/>
          <w:sz w:val="19"/>
          <w:szCs w:val="19"/>
        </w:rPr>
        <w:t>Create</w:t>
      </w:r>
      <w:r>
        <w:rPr>
          <w:color w:val="auto"/>
          <w:sz w:val="19"/>
          <w:szCs w:val="19"/>
        </w:rPr>
        <w:t xml:space="preserve">. </w:t>
      </w:r>
    </w:p>
    <w:p w14:paraId="1183E917" w14:textId="18E8DF54" w:rsidR="00F97D6B" w:rsidRDefault="00F97D6B" w:rsidP="00F97D6B">
      <w:pPr>
        <w:pStyle w:val="Default"/>
        <w:numPr>
          <w:ilvl w:val="1"/>
          <w:numId w:val="13"/>
        </w:numPr>
        <w:spacing w:after="41"/>
        <w:ind w:hanging="360"/>
        <w:rPr>
          <w:color w:val="auto"/>
          <w:sz w:val="19"/>
          <w:szCs w:val="19"/>
        </w:rPr>
      </w:pPr>
      <w:r>
        <w:rPr>
          <w:color w:val="auto"/>
          <w:sz w:val="19"/>
          <w:szCs w:val="19"/>
        </w:rPr>
        <w:t xml:space="preserve">On the </w:t>
      </w:r>
      <w:r>
        <w:rPr>
          <w:b/>
          <w:bCs/>
          <w:color w:val="auto"/>
          <w:sz w:val="19"/>
          <w:szCs w:val="19"/>
        </w:rPr>
        <w:t xml:space="preserve">Create a Firewall </w:t>
      </w:r>
      <w:r>
        <w:rPr>
          <w:color w:val="auto"/>
          <w:sz w:val="19"/>
          <w:szCs w:val="19"/>
        </w:rPr>
        <w:t xml:space="preserve">page, use the following table to configure the firewall, when finished click </w:t>
      </w:r>
      <w:r>
        <w:rPr>
          <w:b/>
          <w:bCs/>
          <w:color w:val="auto"/>
          <w:sz w:val="19"/>
          <w:szCs w:val="19"/>
        </w:rPr>
        <w:t xml:space="preserve">Review + create </w:t>
      </w:r>
      <w:r>
        <w:rPr>
          <w:color w:val="auto"/>
          <w:sz w:val="19"/>
          <w:szCs w:val="19"/>
        </w:rPr>
        <w:t xml:space="preserve">then </w:t>
      </w:r>
      <w:r>
        <w:rPr>
          <w:b/>
          <w:bCs/>
          <w:color w:val="auto"/>
          <w:sz w:val="19"/>
          <w:szCs w:val="19"/>
        </w:rPr>
        <w:t xml:space="preserve">Create Subscription: </w:t>
      </w:r>
      <w:r>
        <w:rPr>
          <w:color w:val="auto"/>
          <w:sz w:val="19"/>
          <w:szCs w:val="19"/>
        </w:rPr>
        <w:t>&lt; your Azure subscription &gt;</w:t>
      </w:r>
    </w:p>
    <w:p w14:paraId="46D94996" w14:textId="77777777" w:rsidR="00C15113" w:rsidRDefault="00C15113" w:rsidP="00C15113">
      <w:pPr>
        <w:pStyle w:val="Default"/>
        <w:spacing w:after="41"/>
        <w:rPr>
          <w:color w:val="auto"/>
          <w:sz w:val="19"/>
          <w:szCs w:val="19"/>
        </w:rPr>
      </w:pPr>
    </w:p>
    <w:p w14:paraId="0C91C0A5" w14:textId="77777777" w:rsidR="00F97D6B" w:rsidRDefault="00F97D6B" w:rsidP="00F97D6B">
      <w:pPr>
        <w:pStyle w:val="Default"/>
        <w:numPr>
          <w:ilvl w:val="1"/>
          <w:numId w:val="13"/>
        </w:numPr>
        <w:spacing w:after="41"/>
        <w:ind w:hanging="360"/>
        <w:rPr>
          <w:color w:val="auto"/>
          <w:sz w:val="19"/>
          <w:szCs w:val="19"/>
        </w:rPr>
      </w:pPr>
      <w:r>
        <w:rPr>
          <w:b/>
          <w:bCs/>
          <w:color w:val="auto"/>
          <w:sz w:val="19"/>
          <w:szCs w:val="19"/>
        </w:rPr>
        <w:t>Resource group</w:t>
      </w:r>
      <w:r>
        <w:rPr>
          <w:color w:val="auto"/>
          <w:sz w:val="19"/>
          <w:szCs w:val="19"/>
        </w:rPr>
        <w:t xml:space="preserve">: Test-FW-RG &lt; the resource group you created earlier &gt; </w:t>
      </w:r>
    </w:p>
    <w:p w14:paraId="4E9830A3" w14:textId="77777777" w:rsidR="00F97D6B" w:rsidRDefault="00F97D6B" w:rsidP="00F97D6B">
      <w:pPr>
        <w:pStyle w:val="Default"/>
        <w:numPr>
          <w:ilvl w:val="1"/>
          <w:numId w:val="13"/>
        </w:numPr>
        <w:spacing w:after="41"/>
        <w:ind w:hanging="360"/>
        <w:rPr>
          <w:color w:val="auto"/>
          <w:sz w:val="19"/>
          <w:szCs w:val="19"/>
        </w:rPr>
      </w:pPr>
      <w:r>
        <w:rPr>
          <w:b/>
          <w:bCs/>
          <w:color w:val="auto"/>
          <w:sz w:val="19"/>
          <w:szCs w:val="19"/>
        </w:rPr>
        <w:t>Name</w:t>
      </w:r>
      <w:r>
        <w:rPr>
          <w:color w:val="auto"/>
          <w:sz w:val="19"/>
          <w:szCs w:val="19"/>
        </w:rPr>
        <w:t xml:space="preserve">: Test-FW01 </w:t>
      </w:r>
    </w:p>
    <w:p w14:paraId="3F8ECDFB" w14:textId="77777777" w:rsidR="00F97D6B" w:rsidRDefault="00F97D6B" w:rsidP="00F97D6B">
      <w:pPr>
        <w:pStyle w:val="Default"/>
        <w:numPr>
          <w:ilvl w:val="1"/>
          <w:numId w:val="13"/>
        </w:numPr>
        <w:spacing w:after="41"/>
        <w:ind w:hanging="360"/>
        <w:rPr>
          <w:color w:val="auto"/>
          <w:sz w:val="19"/>
          <w:szCs w:val="19"/>
        </w:rPr>
      </w:pPr>
      <w:r>
        <w:rPr>
          <w:b/>
          <w:bCs/>
          <w:color w:val="auto"/>
          <w:sz w:val="19"/>
          <w:szCs w:val="19"/>
        </w:rPr>
        <w:t>Region</w:t>
      </w:r>
      <w:r>
        <w:rPr>
          <w:color w:val="auto"/>
          <w:sz w:val="19"/>
          <w:szCs w:val="19"/>
        </w:rPr>
        <w:t xml:space="preserve">: &lt; Select the same location that you used previously &gt; </w:t>
      </w:r>
    </w:p>
    <w:p w14:paraId="6480FE2F" w14:textId="77777777" w:rsidR="00F97D6B" w:rsidRDefault="00F97D6B" w:rsidP="00F97D6B">
      <w:pPr>
        <w:pStyle w:val="Default"/>
        <w:numPr>
          <w:ilvl w:val="1"/>
          <w:numId w:val="13"/>
        </w:numPr>
        <w:spacing w:after="41"/>
        <w:ind w:hanging="360"/>
        <w:rPr>
          <w:color w:val="auto"/>
          <w:sz w:val="19"/>
          <w:szCs w:val="19"/>
        </w:rPr>
      </w:pPr>
      <w:r>
        <w:rPr>
          <w:b/>
          <w:bCs/>
          <w:color w:val="auto"/>
          <w:sz w:val="19"/>
          <w:szCs w:val="19"/>
        </w:rPr>
        <w:t>Choose a virtual network</w:t>
      </w:r>
      <w:r>
        <w:rPr>
          <w:color w:val="auto"/>
          <w:sz w:val="19"/>
          <w:szCs w:val="19"/>
        </w:rPr>
        <w:t xml:space="preserve">: Test-FW-VN &lt; the VNET you created earlier &gt; </w:t>
      </w:r>
    </w:p>
    <w:p w14:paraId="43A42F69" w14:textId="77777777" w:rsidR="00F97D6B" w:rsidRDefault="00F97D6B" w:rsidP="00F97D6B">
      <w:pPr>
        <w:pStyle w:val="Default"/>
        <w:numPr>
          <w:ilvl w:val="1"/>
          <w:numId w:val="13"/>
        </w:numPr>
        <w:spacing w:after="41"/>
        <w:ind w:hanging="360"/>
        <w:rPr>
          <w:color w:val="auto"/>
          <w:sz w:val="19"/>
          <w:szCs w:val="19"/>
        </w:rPr>
      </w:pPr>
      <w:r>
        <w:rPr>
          <w:b/>
          <w:bCs/>
          <w:color w:val="auto"/>
          <w:sz w:val="19"/>
          <w:szCs w:val="19"/>
        </w:rPr>
        <w:t>Public IP address</w:t>
      </w:r>
      <w:r>
        <w:rPr>
          <w:color w:val="auto"/>
          <w:sz w:val="19"/>
          <w:szCs w:val="19"/>
        </w:rPr>
        <w:t xml:space="preserve">: &lt; select </w:t>
      </w:r>
      <w:r>
        <w:rPr>
          <w:b/>
          <w:bCs/>
          <w:color w:val="auto"/>
          <w:sz w:val="19"/>
          <w:szCs w:val="19"/>
        </w:rPr>
        <w:t xml:space="preserve">Create new </w:t>
      </w:r>
      <w:r>
        <w:rPr>
          <w:color w:val="auto"/>
          <w:sz w:val="19"/>
          <w:szCs w:val="19"/>
        </w:rPr>
        <w:t xml:space="preserve">radio button &gt; </w:t>
      </w:r>
    </w:p>
    <w:p w14:paraId="0CBB9CEC" w14:textId="77777777" w:rsidR="00F97D6B" w:rsidRDefault="00F97D6B" w:rsidP="00F97D6B">
      <w:pPr>
        <w:pStyle w:val="Default"/>
        <w:numPr>
          <w:ilvl w:val="1"/>
          <w:numId w:val="13"/>
        </w:numPr>
        <w:spacing w:after="41"/>
        <w:ind w:hanging="360"/>
        <w:rPr>
          <w:color w:val="auto"/>
          <w:sz w:val="19"/>
          <w:szCs w:val="19"/>
        </w:rPr>
      </w:pPr>
      <w:r>
        <w:rPr>
          <w:b/>
          <w:bCs/>
          <w:color w:val="auto"/>
          <w:sz w:val="19"/>
          <w:szCs w:val="19"/>
        </w:rPr>
        <w:t>Public IP address</w:t>
      </w:r>
      <w:r>
        <w:rPr>
          <w:color w:val="auto"/>
          <w:sz w:val="19"/>
          <w:szCs w:val="19"/>
        </w:rPr>
        <w:t xml:space="preserve">: &lt; accept the default value &gt; </w:t>
      </w:r>
    </w:p>
    <w:p w14:paraId="147FD20B" w14:textId="77777777" w:rsidR="00F97D6B" w:rsidRDefault="00F97D6B" w:rsidP="00F97D6B">
      <w:pPr>
        <w:pStyle w:val="Default"/>
        <w:numPr>
          <w:ilvl w:val="1"/>
          <w:numId w:val="13"/>
        </w:numPr>
        <w:ind w:hanging="360"/>
        <w:rPr>
          <w:color w:val="auto"/>
          <w:sz w:val="19"/>
          <w:szCs w:val="19"/>
        </w:rPr>
      </w:pPr>
      <w:r>
        <w:rPr>
          <w:b/>
          <w:bCs/>
          <w:color w:val="auto"/>
          <w:sz w:val="19"/>
          <w:szCs w:val="19"/>
        </w:rPr>
        <w:t>Public IP address SKU</w:t>
      </w:r>
      <w:r>
        <w:rPr>
          <w:color w:val="auto"/>
          <w:sz w:val="19"/>
          <w:szCs w:val="19"/>
        </w:rPr>
        <w:t xml:space="preserve">: Standard </w:t>
      </w:r>
    </w:p>
    <w:p w14:paraId="06A9AE57" w14:textId="77777777" w:rsidR="00F97D6B" w:rsidRDefault="00F97D6B" w:rsidP="00F97D6B">
      <w:pPr>
        <w:pStyle w:val="Default"/>
        <w:numPr>
          <w:ilvl w:val="1"/>
          <w:numId w:val="13"/>
        </w:numPr>
        <w:ind w:hanging="360"/>
        <w:rPr>
          <w:color w:val="auto"/>
          <w:sz w:val="19"/>
          <w:szCs w:val="19"/>
        </w:rPr>
      </w:pPr>
    </w:p>
    <w:p w14:paraId="3691F7E1" w14:textId="53A76E45" w:rsidR="00F97D6B" w:rsidRDefault="00F97D6B" w:rsidP="00F97D6B">
      <w:pPr>
        <w:pStyle w:val="Default"/>
        <w:rPr>
          <w:color w:val="auto"/>
          <w:sz w:val="19"/>
          <w:szCs w:val="19"/>
        </w:rPr>
      </w:pPr>
      <w:r w:rsidRPr="00F97D6B">
        <w:rPr>
          <w:noProof/>
          <w:color w:val="auto"/>
          <w:sz w:val="19"/>
          <w:szCs w:val="19"/>
        </w:rPr>
        <w:drawing>
          <wp:inline distT="0" distB="0" distL="0" distR="0" wp14:anchorId="74489C2B" wp14:editId="45769707">
            <wp:extent cx="5731510" cy="1247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47775"/>
                    </a:xfrm>
                    <a:prstGeom prst="rect">
                      <a:avLst/>
                    </a:prstGeom>
                    <a:noFill/>
                    <a:ln>
                      <a:noFill/>
                    </a:ln>
                  </pic:spPr>
                </pic:pic>
              </a:graphicData>
            </a:graphic>
          </wp:inline>
        </w:drawing>
      </w:r>
    </w:p>
    <w:p w14:paraId="4628625D" w14:textId="77777777" w:rsidR="00F97D6B" w:rsidRDefault="00F97D6B" w:rsidP="00F97D6B">
      <w:pPr>
        <w:pStyle w:val="Default"/>
        <w:pageBreakBefore/>
        <w:rPr>
          <w:rFonts w:ascii="Segoe UI Semibold" w:hAnsi="Segoe UI Semibold" w:cs="Segoe UI Semibold"/>
          <w:color w:val="auto"/>
          <w:sz w:val="16"/>
          <w:szCs w:val="16"/>
        </w:rPr>
      </w:pPr>
    </w:p>
    <w:p w14:paraId="16526FFD" w14:textId="77777777" w:rsidR="00F97D6B" w:rsidRDefault="00F97D6B" w:rsidP="00F97D6B">
      <w:pPr>
        <w:pStyle w:val="Default"/>
        <w:rPr>
          <w:rFonts w:ascii="Segoe UI Semibold" w:hAnsi="Segoe UI Semibold" w:cs="Segoe UI Semibold"/>
          <w:color w:val="auto"/>
          <w:sz w:val="16"/>
          <w:szCs w:val="16"/>
        </w:rPr>
      </w:pPr>
    </w:p>
    <w:p w14:paraId="739F0D75" w14:textId="77777777" w:rsidR="00F97D6B" w:rsidRDefault="00F97D6B" w:rsidP="00F97D6B">
      <w:pPr>
        <w:pStyle w:val="Default"/>
        <w:numPr>
          <w:ilvl w:val="0"/>
          <w:numId w:val="14"/>
        </w:numPr>
        <w:ind w:left="360" w:hanging="360"/>
        <w:rPr>
          <w:color w:val="auto"/>
          <w:sz w:val="19"/>
          <w:szCs w:val="19"/>
        </w:rPr>
      </w:pPr>
      <w:r>
        <w:rPr>
          <w:color w:val="auto"/>
          <w:sz w:val="19"/>
          <w:szCs w:val="19"/>
        </w:rPr>
        <w:t xml:space="preserve">After deployment completes, go to the </w:t>
      </w:r>
      <w:r>
        <w:rPr>
          <w:b/>
          <w:bCs/>
          <w:color w:val="auto"/>
          <w:sz w:val="19"/>
          <w:szCs w:val="19"/>
        </w:rPr>
        <w:t xml:space="preserve">Test-FW-RG </w:t>
      </w:r>
      <w:r>
        <w:rPr>
          <w:color w:val="auto"/>
          <w:sz w:val="19"/>
          <w:szCs w:val="19"/>
        </w:rPr>
        <w:t xml:space="preserve">resource group, and click the </w:t>
      </w:r>
      <w:r>
        <w:rPr>
          <w:b/>
          <w:bCs/>
          <w:color w:val="auto"/>
          <w:sz w:val="19"/>
          <w:szCs w:val="19"/>
        </w:rPr>
        <w:t xml:space="preserve">Test-FW01 </w:t>
      </w:r>
      <w:r>
        <w:rPr>
          <w:color w:val="auto"/>
          <w:sz w:val="19"/>
          <w:szCs w:val="19"/>
        </w:rPr>
        <w:t xml:space="preserve">firewall. </w:t>
      </w:r>
    </w:p>
    <w:p w14:paraId="37D42576" w14:textId="77777777" w:rsidR="00F97D6B" w:rsidRDefault="00F97D6B" w:rsidP="00F97D6B">
      <w:pPr>
        <w:pStyle w:val="Default"/>
        <w:numPr>
          <w:ilvl w:val="0"/>
          <w:numId w:val="14"/>
        </w:numPr>
        <w:ind w:left="360" w:hanging="360"/>
        <w:rPr>
          <w:color w:val="auto"/>
          <w:sz w:val="19"/>
          <w:szCs w:val="19"/>
        </w:rPr>
      </w:pPr>
      <w:r>
        <w:rPr>
          <w:color w:val="auto"/>
          <w:sz w:val="19"/>
          <w:szCs w:val="19"/>
        </w:rPr>
        <w:t xml:space="preserve">Take note of the private IP address. You will use it later when you create the default route. </w:t>
      </w:r>
    </w:p>
    <w:p w14:paraId="60ADDF54" w14:textId="77777777" w:rsidR="00F97D6B" w:rsidRDefault="00F97D6B" w:rsidP="00F97D6B">
      <w:pPr>
        <w:pStyle w:val="Default"/>
        <w:ind w:left="360"/>
        <w:rPr>
          <w:color w:val="auto"/>
          <w:sz w:val="19"/>
          <w:szCs w:val="19"/>
        </w:rPr>
      </w:pPr>
    </w:p>
    <w:p w14:paraId="143ED515" w14:textId="77777777" w:rsidR="00C15113" w:rsidRDefault="00C15113" w:rsidP="00C15113">
      <w:pPr>
        <w:pStyle w:val="Pa13"/>
        <w:spacing w:before="220" w:after="100"/>
        <w:rPr>
          <w:rFonts w:ascii="Segoe UI Semibold" w:hAnsi="Segoe UI Semibold" w:cs="Segoe UI Semibold"/>
          <w:b/>
          <w:bCs/>
          <w:sz w:val="32"/>
          <w:szCs w:val="32"/>
        </w:rPr>
      </w:pPr>
    </w:p>
    <w:p w14:paraId="6601A379" w14:textId="38CC64AB" w:rsidR="00F97D6B" w:rsidRDefault="00F97D6B" w:rsidP="00C15113">
      <w:pPr>
        <w:pStyle w:val="Pa13"/>
        <w:spacing w:before="220" w:after="100"/>
        <w:rPr>
          <w:rFonts w:ascii="Segoe UI Semibold" w:hAnsi="Segoe UI Semibold" w:cs="Segoe UI Semibold"/>
          <w:sz w:val="32"/>
          <w:szCs w:val="32"/>
        </w:rPr>
      </w:pPr>
      <w:r>
        <w:rPr>
          <w:rFonts w:ascii="Segoe UI Semibold" w:hAnsi="Segoe UI Semibold" w:cs="Segoe UI Semibold"/>
          <w:b/>
          <w:bCs/>
          <w:sz w:val="32"/>
          <w:szCs w:val="32"/>
        </w:rPr>
        <w:t xml:space="preserve">Create a default route </w:t>
      </w:r>
    </w:p>
    <w:p w14:paraId="67E93CC2" w14:textId="77777777" w:rsidR="00F97D6B" w:rsidRDefault="00F97D6B" w:rsidP="00F97D6B">
      <w:pPr>
        <w:pStyle w:val="Pa10"/>
        <w:spacing w:after="100"/>
        <w:ind w:left="720"/>
        <w:rPr>
          <w:sz w:val="19"/>
          <w:szCs w:val="19"/>
        </w:rPr>
      </w:pPr>
      <w:r>
        <w:rPr>
          <w:sz w:val="19"/>
          <w:szCs w:val="19"/>
        </w:rPr>
        <w:t xml:space="preserve">For the </w:t>
      </w:r>
      <w:r>
        <w:rPr>
          <w:b/>
          <w:bCs/>
          <w:sz w:val="19"/>
          <w:szCs w:val="19"/>
        </w:rPr>
        <w:t xml:space="preserve">Workload-SN </w:t>
      </w:r>
      <w:r>
        <w:rPr>
          <w:sz w:val="19"/>
          <w:szCs w:val="19"/>
        </w:rPr>
        <w:t xml:space="preserve">subnet, configure the outbound default route to go through the firewall. </w:t>
      </w:r>
    </w:p>
    <w:p w14:paraId="79CCDC94" w14:textId="49813BC1" w:rsidR="00F97D6B" w:rsidRDefault="00F97D6B" w:rsidP="00F97D6B">
      <w:pPr>
        <w:pStyle w:val="Default"/>
        <w:numPr>
          <w:ilvl w:val="0"/>
          <w:numId w:val="15"/>
        </w:numPr>
        <w:ind w:left="360" w:hanging="360"/>
        <w:rPr>
          <w:color w:val="auto"/>
          <w:sz w:val="19"/>
          <w:szCs w:val="19"/>
        </w:rPr>
      </w:pPr>
      <w:r>
        <w:rPr>
          <w:color w:val="auto"/>
          <w:sz w:val="19"/>
          <w:szCs w:val="19"/>
        </w:rPr>
        <w:t xml:space="preserve">From the Azure portal home page, click </w:t>
      </w:r>
      <w:r>
        <w:rPr>
          <w:b/>
          <w:bCs/>
          <w:color w:val="auto"/>
          <w:sz w:val="19"/>
          <w:szCs w:val="19"/>
        </w:rPr>
        <w:t>All services</w:t>
      </w:r>
      <w:r>
        <w:rPr>
          <w:color w:val="auto"/>
          <w:sz w:val="19"/>
          <w:szCs w:val="19"/>
        </w:rPr>
        <w:t xml:space="preserve">. Under </w:t>
      </w:r>
      <w:r>
        <w:rPr>
          <w:b/>
          <w:bCs/>
          <w:color w:val="auto"/>
          <w:sz w:val="19"/>
          <w:szCs w:val="19"/>
        </w:rPr>
        <w:t>Networking</w:t>
      </w:r>
      <w:r>
        <w:rPr>
          <w:color w:val="auto"/>
          <w:sz w:val="19"/>
          <w:szCs w:val="19"/>
        </w:rPr>
        <w:t xml:space="preserve">, click </w:t>
      </w:r>
      <w:r>
        <w:rPr>
          <w:b/>
          <w:bCs/>
          <w:color w:val="auto"/>
          <w:sz w:val="19"/>
          <w:szCs w:val="19"/>
        </w:rPr>
        <w:t>Route tables</w:t>
      </w:r>
      <w:r>
        <w:rPr>
          <w:color w:val="auto"/>
          <w:sz w:val="19"/>
          <w:szCs w:val="19"/>
        </w:rPr>
        <w:t xml:space="preserve">. </w:t>
      </w:r>
    </w:p>
    <w:p w14:paraId="7DDE2CA2" w14:textId="77777777" w:rsidR="00C15113" w:rsidRDefault="00C15113" w:rsidP="00F97D6B">
      <w:pPr>
        <w:pStyle w:val="Default"/>
        <w:numPr>
          <w:ilvl w:val="0"/>
          <w:numId w:val="15"/>
        </w:numPr>
        <w:ind w:left="360" w:hanging="360"/>
        <w:rPr>
          <w:color w:val="auto"/>
          <w:sz w:val="19"/>
          <w:szCs w:val="19"/>
        </w:rPr>
      </w:pPr>
    </w:p>
    <w:p w14:paraId="43370E81" w14:textId="325784D2" w:rsidR="00F97D6B" w:rsidRDefault="00F97D6B" w:rsidP="00F97D6B">
      <w:pPr>
        <w:pStyle w:val="Default"/>
        <w:rPr>
          <w:color w:val="auto"/>
          <w:sz w:val="19"/>
          <w:szCs w:val="19"/>
        </w:rPr>
      </w:pPr>
      <w:r w:rsidRPr="00F97D6B">
        <w:rPr>
          <w:noProof/>
          <w:color w:val="auto"/>
          <w:sz w:val="19"/>
          <w:szCs w:val="19"/>
        </w:rPr>
        <w:drawing>
          <wp:inline distT="0" distB="0" distL="0" distR="0" wp14:anchorId="5A022086" wp14:editId="28744B4F">
            <wp:extent cx="5731510" cy="2990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1A3C7F11" w14:textId="77777777" w:rsidR="00F97D6B" w:rsidRDefault="00F97D6B" w:rsidP="00F97D6B">
      <w:pPr>
        <w:pStyle w:val="Default"/>
        <w:pageBreakBefore/>
        <w:rPr>
          <w:color w:val="auto"/>
          <w:sz w:val="16"/>
          <w:szCs w:val="16"/>
        </w:rPr>
      </w:pPr>
    </w:p>
    <w:p w14:paraId="1DE36234" w14:textId="77777777" w:rsidR="00F97D6B" w:rsidRDefault="00F97D6B" w:rsidP="00F97D6B">
      <w:pPr>
        <w:pStyle w:val="Default"/>
        <w:rPr>
          <w:color w:val="auto"/>
          <w:sz w:val="16"/>
          <w:szCs w:val="16"/>
        </w:rPr>
      </w:pPr>
    </w:p>
    <w:p w14:paraId="373B331E" w14:textId="77777777" w:rsidR="00F97D6B" w:rsidRDefault="00F97D6B" w:rsidP="00F97D6B">
      <w:pPr>
        <w:pStyle w:val="Default"/>
        <w:numPr>
          <w:ilvl w:val="1"/>
          <w:numId w:val="16"/>
        </w:numPr>
        <w:spacing w:after="41"/>
        <w:ind w:hanging="360"/>
        <w:rPr>
          <w:color w:val="auto"/>
          <w:sz w:val="19"/>
          <w:szCs w:val="19"/>
        </w:rPr>
      </w:pPr>
      <w:r>
        <w:rPr>
          <w:color w:val="auto"/>
          <w:sz w:val="19"/>
          <w:szCs w:val="19"/>
        </w:rPr>
        <w:t xml:space="preserve">In the Route tables pane click </w:t>
      </w:r>
      <w:r>
        <w:rPr>
          <w:b/>
          <w:bCs/>
          <w:color w:val="auto"/>
          <w:sz w:val="19"/>
          <w:szCs w:val="19"/>
        </w:rPr>
        <w:t xml:space="preserve">+ Add </w:t>
      </w:r>
      <w:r>
        <w:rPr>
          <w:color w:val="auto"/>
          <w:sz w:val="19"/>
          <w:szCs w:val="19"/>
        </w:rPr>
        <w:t xml:space="preserve">and enter the following details and whe finished click </w:t>
      </w:r>
      <w:r>
        <w:rPr>
          <w:b/>
          <w:bCs/>
          <w:color w:val="auto"/>
          <w:sz w:val="19"/>
          <w:szCs w:val="19"/>
        </w:rPr>
        <w:t>Create Name</w:t>
      </w:r>
      <w:r>
        <w:rPr>
          <w:color w:val="auto"/>
          <w:sz w:val="19"/>
          <w:szCs w:val="19"/>
        </w:rPr>
        <w:t xml:space="preserve">: Firewall-route </w:t>
      </w:r>
    </w:p>
    <w:p w14:paraId="7524D1A6" w14:textId="77777777" w:rsidR="00F97D6B" w:rsidRDefault="00F97D6B" w:rsidP="00F97D6B">
      <w:pPr>
        <w:pStyle w:val="Default"/>
        <w:numPr>
          <w:ilvl w:val="1"/>
          <w:numId w:val="16"/>
        </w:numPr>
        <w:spacing w:after="41"/>
        <w:ind w:hanging="360"/>
        <w:rPr>
          <w:color w:val="auto"/>
          <w:sz w:val="19"/>
          <w:szCs w:val="19"/>
        </w:rPr>
      </w:pPr>
      <w:r>
        <w:rPr>
          <w:b/>
          <w:bCs/>
          <w:color w:val="auto"/>
          <w:sz w:val="19"/>
          <w:szCs w:val="19"/>
        </w:rPr>
        <w:t>Subscription</w:t>
      </w:r>
      <w:r>
        <w:rPr>
          <w:color w:val="auto"/>
          <w:sz w:val="19"/>
          <w:szCs w:val="19"/>
        </w:rPr>
        <w:t xml:space="preserve">: &lt; select your subscription &gt; </w:t>
      </w:r>
    </w:p>
    <w:p w14:paraId="208BBFA6" w14:textId="77777777" w:rsidR="00F97D6B" w:rsidRDefault="00F97D6B" w:rsidP="00F97D6B">
      <w:pPr>
        <w:pStyle w:val="Default"/>
        <w:numPr>
          <w:ilvl w:val="1"/>
          <w:numId w:val="16"/>
        </w:numPr>
        <w:spacing w:after="41"/>
        <w:ind w:hanging="360"/>
        <w:rPr>
          <w:color w:val="auto"/>
          <w:sz w:val="19"/>
          <w:szCs w:val="19"/>
        </w:rPr>
      </w:pPr>
      <w:r>
        <w:rPr>
          <w:b/>
          <w:bCs/>
          <w:color w:val="auto"/>
          <w:sz w:val="19"/>
          <w:szCs w:val="19"/>
        </w:rPr>
        <w:t>Resource group</w:t>
      </w:r>
      <w:r>
        <w:rPr>
          <w:color w:val="auto"/>
          <w:sz w:val="19"/>
          <w:szCs w:val="19"/>
        </w:rPr>
        <w:t xml:space="preserve">: Test-FW-RG &lt; the resource group you created earlier &gt; </w:t>
      </w:r>
    </w:p>
    <w:p w14:paraId="2C43FDFA" w14:textId="4F6334AB" w:rsidR="00F97D6B" w:rsidRDefault="00F97D6B" w:rsidP="00F97D6B">
      <w:pPr>
        <w:pStyle w:val="Default"/>
        <w:numPr>
          <w:ilvl w:val="1"/>
          <w:numId w:val="16"/>
        </w:numPr>
        <w:ind w:hanging="360"/>
        <w:rPr>
          <w:color w:val="auto"/>
          <w:sz w:val="19"/>
          <w:szCs w:val="19"/>
        </w:rPr>
      </w:pPr>
      <w:r>
        <w:rPr>
          <w:b/>
          <w:bCs/>
          <w:color w:val="auto"/>
          <w:sz w:val="19"/>
          <w:szCs w:val="19"/>
        </w:rPr>
        <w:t>Location</w:t>
      </w:r>
      <w:r>
        <w:rPr>
          <w:color w:val="auto"/>
          <w:sz w:val="19"/>
          <w:szCs w:val="19"/>
        </w:rPr>
        <w:t xml:space="preserve">: &lt; select the same location that you used previously &gt; </w:t>
      </w:r>
    </w:p>
    <w:p w14:paraId="2BE85AAA" w14:textId="77777777" w:rsidR="00C15113" w:rsidRDefault="00C15113" w:rsidP="00F97D6B">
      <w:pPr>
        <w:pStyle w:val="Default"/>
        <w:numPr>
          <w:ilvl w:val="1"/>
          <w:numId w:val="16"/>
        </w:numPr>
        <w:ind w:hanging="360"/>
        <w:rPr>
          <w:color w:val="auto"/>
          <w:sz w:val="19"/>
          <w:szCs w:val="19"/>
        </w:rPr>
      </w:pPr>
    </w:p>
    <w:p w14:paraId="47731BEA" w14:textId="4D7DBA8F" w:rsidR="00F97D6B" w:rsidRDefault="00F97D6B" w:rsidP="00F97D6B">
      <w:pPr>
        <w:pStyle w:val="Default"/>
        <w:numPr>
          <w:ilvl w:val="1"/>
          <w:numId w:val="16"/>
        </w:numPr>
        <w:ind w:hanging="360"/>
        <w:rPr>
          <w:color w:val="auto"/>
          <w:sz w:val="19"/>
          <w:szCs w:val="19"/>
        </w:rPr>
      </w:pPr>
      <w:r w:rsidRPr="00F97D6B">
        <w:rPr>
          <w:noProof/>
          <w:color w:val="auto"/>
          <w:sz w:val="19"/>
          <w:szCs w:val="19"/>
        </w:rPr>
        <w:drawing>
          <wp:inline distT="0" distB="0" distL="0" distR="0" wp14:anchorId="200E07C4" wp14:editId="57CC2394">
            <wp:extent cx="1974850" cy="33147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850" cy="3314700"/>
                    </a:xfrm>
                    <a:prstGeom prst="rect">
                      <a:avLst/>
                    </a:prstGeom>
                    <a:noFill/>
                    <a:ln>
                      <a:noFill/>
                    </a:ln>
                  </pic:spPr>
                </pic:pic>
              </a:graphicData>
            </a:graphic>
          </wp:inline>
        </w:drawing>
      </w:r>
    </w:p>
    <w:p w14:paraId="2602AD69" w14:textId="77777777" w:rsidR="00F97D6B" w:rsidRDefault="00F97D6B" w:rsidP="00F97D6B">
      <w:pPr>
        <w:pStyle w:val="Default"/>
        <w:numPr>
          <w:ilvl w:val="1"/>
          <w:numId w:val="16"/>
        </w:numPr>
        <w:ind w:hanging="360"/>
        <w:rPr>
          <w:color w:val="auto"/>
          <w:sz w:val="19"/>
          <w:szCs w:val="19"/>
        </w:rPr>
      </w:pPr>
    </w:p>
    <w:p w14:paraId="4FC360F9" w14:textId="77777777" w:rsidR="00F97D6B" w:rsidRDefault="00F97D6B" w:rsidP="00F97D6B">
      <w:pPr>
        <w:pStyle w:val="Default"/>
        <w:numPr>
          <w:ilvl w:val="1"/>
          <w:numId w:val="16"/>
        </w:numPr>
        <w:ind w:left="360" w:hanging="360"/>
        <w:rPr>
          <w:color w:val="auto"/>
          <w:sz w:val="19"/>
          <w:szCs w:val="19"/>
        </w:rPr>
      </w:pPr>
      <w:r>
        <w:rPr>
          <w:color w:val="auto"/>
          <w:sz w:val="19"/>
          <w:szCs w:val="19"/>
        </w:rPr>
        <w:t xml:space="preserve">When it is finished click </w:t>
      </w:r>
      <w:r>
        <w:rPr>
          <w:b/>
          <w:bCs/>
          <w:color w:val="auto"/>
          <w:sz w:val="19"/>
          <w:szCs w:val="19"/>
        </w:rPr>
        <w:t>Refresh</w:t>
      </w:r>
      <w:r>
        <w:rPr>
          <w:color w:val="auto"/>
          <w:sz w:val="19"/>
          <w:szCs w:val="19"/>
        </w:rPr>
        <w:t xml:space="preserve">, and then click the </w:t>
      </w:r>
      <w:r>
        <w:rPr>
          <w:b/>
          <w:bCs/>
          <w:color w:val="auto"/>
          <w:sz w:val="19"/>
          <w:szCs w:val="19"/>
        </w:rPr>
        <w:t xml:space="preserve">Firewall-route </w:t>
      </w:r>
      <w:r>
        <w:rPr>
          <w:color w:val="auto"/>
          <w:sz w:val="19"/>
          <w:szCs w:val="19"/>
        </w:rPr>
        <w:t xml:space="preserve">route table. </w:t>
      </w:r>
    </w:p>
    <w:p w14:paraId="156C0368" w14:textId="77777777" w:rsidR="00F97D6B" w:rsidRDefault="00F97D6B" w:rsidP="00F97D6B">
      <w:pPr>
        <w:pStyle w:val="Default"/>
        <w:numPr>
          <w:ilvl w:val="1"/>
          <w:numId w:val="16"/>
        </w:numPr>
        <w:ind w:left="360" w:hanging="360"/>
        <w:rPr>
          <w:color w:val="auto"/>
          <w:sz w:val="19"/>
          <w:szCs w:val="19"/>
        </w:rPr>
      </w:pPr>
      <w:r>
        <w:rPr>
          <w:color w:val="auto"/>
          <w:sz w:val="19"/>
          <w:szCs w:val="19"/>
        </w:rPr>
        <w:t xml:space="preserve">Click </w:t>
      </w:r>
      <w:r>
        <w:rPr>
          <w:b/>
          <w:bCs/>
          <w:color w:val="auto"/>
          <w:sz w:val="19"/>
          <w:szCs w:val="19"/>
        </w:rPr>
        <w:t xml:space="preserve">Subnets </w:t>
      </w:r>
      <w:r>
        <w:rPr>
          <w:color w:val="auto"/>
          <w:sz w:val="19"/>
          <w:szCs w:val="19"/>
        </w:rPr>
        <w:t xml:space="preserve">&gt; </w:t>
      </w:r>
      <w:r>
        <w:rPr>
          <w:b/>
          <w:bCs/>
          <w:color w:val="auto"/>
          <w:sz w:val="19"/>
          <w:szCs w:val="19"/>
        </w:rPr>
        <w:t>+ Associate</w:t>
      </w:r>
      <w:r>
        <w:rPr>
          <w:color w:val="auto"/>
          <w:sz w:val="19"/>
          <w:szCs w:val="19"/>
        </w:rPr>
        <w:t xml:space="preserve">. </w:t>
      </w:r>
    </w:p>
    <w:p w14:paraId="6BCB632D" w14:textId="77777777" w:rsidR="00F97D6B" w:rsidRDefault="00F97D6B" w:rsidP="00F97D6B">
      <w:pPr>
        <w:pStyle w:val="Default"/>
        <w:numPr>
          <w:ilvl w:val="1"/>
          <w:numId w:val="16"/>
        </w:numPr>
        <w:ind w:left="360" w:hanging="360"/>
        <w:rPr>
          <w:color w:val="auto"/>
          <w:sz w:val="19"/>
          <w:szCs w:val="19"/>
        </w:rPr>
      </w:pPr>
      <w:r>
        <w:rPr>
          <w:color w:val="auto"/>
          <w:sz w:val="19"/>
          <w:szCs w:val="19"/>
        </w:rPr>
        <w:t xml:space="preserve">Click </w:t>
      </w:r>
      <w:r>
        <w:rPr>
          <w:b/>
          <w:bCs/>
          <w:color w:val="auto"/>
          <w:sz w:val="19"/>
          <w:szCs w:val="19"/>
        </w:rPr>
        <w:t xml:space="preserve">Virtual network </w:t>
      </w:r>
      <w:r>
        <w:rPr>
          <w:color w:val="auto"/>
          <w:sz w:val="19"/>
          <w:szCs w:val="19"/>
        </w:rPr>
        <w:t xml:space="preserve">&gt; </w:t>
      </w:r>
      <w:r>
        <w:rPr>
          <w:b/>
          <w:bCs/>
          <w:color w:val="auto"/>
          <w:sz w:val="19"/>
          <w:szCs w:val="19"/>
        </w:rPr>
        <w:t>Test-FW-VN</w:t>
      </w:r>
      <w:r>
        <w:rPr>
          <w:color w:val="auto"/>
          <w:sz w:val="19"/>
          <w:szCs w:val="19"/>
        </w:rPr>
        <w:t xml:space="preserve">. </w:t>
      </w:r>
    </w:p>
    <w:p w14:paraId="74A8B09A" w14:textId="77777777" w:rsidR="00F97D6B" w:rsidRDefault="00F97D6B" w:rsidP="00F97D6B">
      <w:pPr>
        <w:pStyle w:val="Default"/>
        <w:rPr>
          <w:color w:val="auto"/>
          <w:sz w:val="19"/>
          <w:szCs w:val="19"/>
        </w:rPr>
      </w:pPr>
    </w:p>
    <w:p w14:paraId="4362C4BE" w14:textId="77777777" w:rsidR="00F97D6B" w:rsidRDefault="00F97D6B" w:rsidP="00F97D6B">
      <w:pPr>
        <w:pStyle w:val="Default"/>
        <w:pageBreakBefore/>
        <w:rPr>
          <w:rFonts w:ascii="Segoe UI Semibold" w:hAnsi="Segoe UI Semibold" w:cs="Segoe UI Semibold"/>
          <w:color w:val="auto"/>
          <w:sz w:val="16"/>
          <w:szCs w:val="16"/>
        </w:rPr>
      </w:pPr>
    </w:p>
    <w:p w14:paraId="3F228BBC" w14:textId="77777777" w:rsidR="00F97D6B" w:rsidRDefault="00F97D6B" w:rsidP="00F97D6B">
      <w:pPr>
        <w:pStyle w:val="Default"/>
        <w:numPr>
          <w:ilvl w:val="0"/>
          <w:numId w:val="17"/>
        </w:numPr>
        <w:spacing w:after="44"/>
        <w:ind w:left="360" w:hanging="360"/>
        <w:rPr>
          <w:color w:val="auto"/>
          <w:sz w:val="19"/>
          <w:szCs w:val="19"/>
        </w:rPr>
      </w:pPr>
      <w:r>
        <w:rPr>
          <w:color w:val="auto"/>
          <w:sz w:val="19"/>
          <w:szCs w:val="19"/>
        </w:rPr>
        <w:t xml:space="preserve">For </w:t>
      </w:r>
      <w:r>
        <w:rPr>
          <w:b/>
          <w:bCs/>
          <w:color w:val="auto"/>
          <w:sz w:val="19"/>
          <w:szCs w:val="19"/>
        </w:rPr>
        <w:t>Subnet</w:t>
      </w:r>
      <w:r>
        <w:rPr>
          <w:color w:val="auto"/>
          <w:sz w:val="19"/>
          <w:szCs w:val="19"/>
        </w:rPr>
        <w:t xml:space="preserve">, click </w:t>
      </w:r>
      <w:r>
        <w:rPr>
          <w:b/>
          <w:bCs/>
          <w:color w:val="auto"/>
          <w:sz w:val="19"/>
          <w:szCs w:val="19"/>
        </w:rPr>
        <w:t>Workload-SN</w:t>
      </w:r>
      <w:r>
        <w:rPr>
          <w:color w:val="auto"/>
          <w:sz w:val="19"/>
          <w:szCs w:val="19"/>
        </w:rPr>
        <w:t xml:space="preserve">. Make sure that you select </w:t>
      </w:r>
      <w:r>
        <w:rPr>
          <w:b/>
          <w:bCs/>
          <w:color w:val="auto"/>
          <w:sz w:val="19"/>
          <w:szCs w:val="19"/>
        </w:rPr>
        <w:t xml:space="preserve">only </w:t>
      </w:r>
      <w:r>
        <w:rPr>
          <w:color w:val="auto"/>
          <w:sz w:val="19"/>
          <w:szCs w:val="19"/>
        </w:rPr>
        <w:t xml:space="preserve">the </w:t>
      </w:r>
      <w:r>
        <w:rPr>
          <w:b/>
          <w:bCs/>
          <w:color w:val="auto"/>
          <w:sz w:val="19"/>
          <w:szCs w:val="19"/>
        </w:rPr>
        <w:t xml:space="preserve">Workload-SN </w:t>
      </w:r>
      <w:r>
        <w:rPr>
          <w:color w:val="auto"/>
          <w:sz w:val="19"/>
          <w:szCs w:val="19"/>
        </w:rPr>
        <w:t xml:space="preserve">subnet for this route, otherwise your firewall won't work correctly. </w:t>
      </w:r>
    </w:p>
    <w:p w14:paraId="2B57758D" w14:textId="0BEAFDBC" w:rsidR="00F97D6B" w:rsidRDefault="00F97D6B" w:rsidP="00F97D6B">
      <w:pPr>
        <w:pStyle w:val="Default"/>
        <w:numPr>
          <w:ilvl w:val="0"/>
          <w:numId w:val="17"/>
        </w:numPr>
        <w:spacing w:after="44"/>
        <w:ind w:left="360" w:hanging="360"/>
        <w:rPr>
          <w:color w:val="auto"/>
          <w:sz w:val="19"/>
          <w:szCs w:val="19"/>
        </w:rPr>
      </w:pPr>
      <w:r>
        <w:rPr>
          <w:color w:val="auto"/>
          <w:sz w:val="19"/>
          <w:szCs w:val="19"/>
        </w:rPr>
        <w:t xml:space="preserve">Click </w:t>
      </w:r>
      <w:r>
        <w:rPr>
          <w:b/>
          <w:bCs/>
          <w:color w:val="auto"/>
          <w:sz w:val="19"/>
          <w:szCs w:val="19"/>
        </w:rPr>
        <w:t>OK</w:t>
      </w:r>
      <w:r>
        <w:rPr>
          <w:color w:val="auto"/>
          <w:sz w:val="19"/>
          <w:szCs w:val="19"/>
        </w:rPr>
        <w:t xml:space="preserve">. </w:t>
      </w:r>
    </w:p>
    <w:p w14:paraId="5114BDD5" w14:textId="77777777" w:rsidR="00C15113" w:rsidRDefault="00C15113" w:rsidP="00F97D6B">
      <w:pPr>
        <w:pStyle w:val="Default"/>
        <w:numPr>
          <w:ilvl w:val="0"/>
          <w:numId w:val="17"/>
        </w:numPr>
        <w:spacing w:after="44"/>
        <w:ind w:left="360" w:hanging="360"/>
        <w:rPr>
          <w:color w:val="auto"/>
          <w:sz w:val="19"/>
          <w:szCs w:val="19"/>
        </w:rPr>
      </w:pPr>
    </w:p>
    <w:p w14:paraId="55457C49" w14:textId="23C3787C" w:rsidR="00F97D6B" w:rsidRDefault="00F97D6B" w:rsidP="00F97D6B">
      <w:pPr>
        <w:pStyle w:val="Default"/>
        <w:spacing w:after="44"/>
        <w:ind w:left="360"/>
        <w:rPr>
          <w:color w:val="auto"/>
          <w:sz w:val="19"/>
          <w:szCs w:val="19"/>
        </w:rPr>
      </w:pPr>
      <w:r w:rsidRPr="00F97D6B">
        <w:rPr>
          <w:noProof/>
          <w:color w:val="auto"/>
          <w:sz w:val="19"/>
          <w:szCs w:val="19"/>
        </w:rPr>
        <w:drawing>
          <wp:inline distT="0" distB="0" distL="0" distR="0" wp14:anchorId="3EA2BA43" wp14:editId="19DA1ED1">
            <wp:extent cx="5731510" cy="19094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909445"/>
                    </a:xfrm>
                    <a:prstGeom prst="rect">
                      <a:avLst/>
                    </a:prstGeom>
                    <a:noFill/>
                    <a:ln>
                      <a:noFill/>
                    </a:ln>
                  </pic:spPr>
                </pic:pic>
              </a:graphicData>
            </a:graphic>
          </wp:inline>
        </w:drawing>
      </w:r>
    </w:p>
    <w:p w14:paraId="1CF1FA4D" w14:textId="77777777" w:rsidR="00C15113" w:rsidRDefault="00C15113" w:rsidP="00F97D6B">
      <w:pPr>
        <w:pStyle w:val="Default"/>
        <w:spacing w:after="44"/>
        <w:ind w:left="360"/>
        <w:rPr>
          <w:color w:val="auto"/>
          <w:sz w:val="19"/>
          <w:szCs w:val="19"/>
        </w:rPr>
      </w:pPr>
    </w:p>
    <w:p w14:paraId="65BDE318" w14:textId="77777777" w:rsidR="00F97D6B" w:rsidRDefault="00F97D6B" w:rsidP="00F97D6B">
      <w:pPr>
        <w:pStyle w:val="Default"/>
        <w:numPr>
          <w:ilvl w:val="1"/>
          <w:numId w:val="17"/>
        </w:numPr>
        <w:spacing w:after="41"/>
        <w:ind w:hanging="360"/>
        <w:rPr>
          <w:color w:val="auto"/>
          <w:sz w:val="19"/>
          <w:szCs w:val="19"/>
        </w:rPr>
      </w:pPr>
      <w:r>
        <w:rPr>
          <w:color w:val="auto"/>
          <w:sz w:val="19"/>
          <w:szCs w:val="19"/>
        </w:rPr>
        <w:t xml:space="preserve">Click </w:t>
      </w:r>
      <w:r>
        <w:rPr>
          <w:b/>
          <w:bCs/>
          <w:color w:val="auto"/>
          <w:sz w:val="19"/>
          <w:szCs w:val="19"/>
        </w:rPr>
        <w:t xml:space="preserve">Routes </w:t>
      </w:r>
      <w:r>
        <w:rPr>
          <w:color w:val="auto"/>
          <w:sz w:val="19"/>
          <w:szCs w:val="19"/>
        </w:rPr>
        <w:t xml:space="preserve">&gt; </w:t>
      </w:r>
      <w:r>
        <w:rPr>
          <w:b/>
          <w:bCs/>
          <w:color w:val="auto"/>
          <w:sz w:val="19"/>
          <w:szCs w:val="19"/>
        </w:rPr>
        <w:t xml:space="preserve">+ Add </w:t>
      </w:r>
      <w:r>
        <w:rPr>
          <w:color w:val="auto"/>
          <w:sz w:val="19"/>
          <w:szCs w:val="19"/>
        </w:rPr>
        <w:t xml:space="preserve">and enter the following details and click </w:t>
      </w:r>
      <w:r>
        <w:rPr>
          <w:b/>
          <w:bCs/>
          <w:color w:val="auto"/>
          <w:sz w:val="19"/>
          <w:szCs w:val="19"/>
        </w:rPr>
        <w:t xml:space="preserve">OK </w:t>
      </w:r>
      <w:r>
        <w:rPr>
          <w:color w:val="auto"/>
          <w:sz w:val="19"/>
          <w:szCs w:val="19"/>
        </w:rPr>
        <w:t xml:space="preserve">when finished </w:t>
      </w:r>
      <w:r>
        <w:rPr>
          <w:b/>
          <w:bCs/>
          <w:color w:val="auto"/>
          <w:sz w:val="19"/>
          <w:szCs w:val="19"/>
        </w:rPr>
        <w:t>Route name</w:t>
      </w:r>
      <w:r>
        <w:rPr>
          <w:color w:val="auto"/>
          <w:sz w:val="19"/>
          <w:szCs w:val="19"/>
        </w:rPr>
        <w:t xml:space="preserve">: FW-DG </w:t>
      </w:r>
    </w:p>
    <w:p w14:paraId="40BE031C" w14:textId="77777777" w:rsidR="00F97D6B" w:rsidRDefault="00F97D6B" w:rsidP="00F97D6B">
      <w:pPr>
        <w:pStyle w:val="Default"/>
        <w:numPr>
          <w:ilvl w:val="1"/>
          <w:numId w:val="17"/>
        </w:numPr>
        <w:spacing w:after="41"/>
        <w:ind w:hanging="360"/>
        <w:rPr>
          <w:color w:val="auto"/>
          <w:sz w:val="19"/>
          <w:szCs w:val="19"/>
        </w:rPr>
      </w:pPr>
      <w:r>
        <w:rPr>
          <w:b/>
          <w:bCs/>
          <w:color w:val="auto"/>
          <w:sz w:val="19"/>
          <w:szCs w:val="19"/>
        </w:rPr>
        <w:t>Address prefix</w:t>
      </w:r>
      <w:r>
        <w:rPr>
          <w:color w:val="auto"/>
          <w:sz w:val="19"/>
          <w:szCs w:val="19"/>
        </w:rPr>
        <w:t xml:space="preserve">: 0.0.0.0/0 </w:t>
      </w:r>
    </w:p>
    <w:p w14:paraId="548A1885" w14:textId="77777777" w:rsidR="00F97D6B" w:rsidRDefault="00F97D6B" w:rsidP="00F97D6B">
      <w:pPr>
        <w:pStyle w:val="Default"/>
        <w:numPr>
          <w:ilvl w:val="1"/>
          <w:numId w:val="17"/>
        </w:numPr>
        <w:spacing w:after="41"/>
        <w:ind w:hanging="360"/>
        <w:rPr>
          <w:color w:val="auto"/>
          <w:sz w:val="19"/>
          <w:szCs w:val="19"/>
        </w:rPr>
      </w:pPr>
      <w:r>
        <w:rPr>
          <w:b/>
          <w:bCs/>
          <w:color w:val="auto"/>
          <w:sz w:val="19"/>
          <w:szCs w:val="19"/>
        </w:rPr>
        <w:t>Next hop type</w:t>
      </w:r>
      <w:r>
        <w:rPr>
          <w:color w:val="auto"/>
          <w:sz w:val="19"/>
          <w:szCs w:val="19"/>
        </w:rPr>
        <w:t xml:space="preserve">: Virtual appliance. (Azure Firewall is actually a managed service, but </w:t>
      </w:r>
      <w:r>
        <w:rPr>
          <w:i/>
          <w:iCs/>
          <w:color w:val="auto"/>
          <w:sz w:val="19"/>
          <w:szCs w:val="19"/>
        </w:rPr>
        <w:t>virtual appli</w:t>
      </w:r>
      <w:r>
        <w:rPr>
          <w:i/>
          <w:iCs/>
          <w:color w:val="auto"/>
          <w:sz w:val="19"/>
          <w:szCs w:val="19"/>
        </w:rPr>
        <w:softHyphen/>
        <w:t xml:space="preserve">ance </w:t>
      </w:r>
      <w:r>
        <w:rPr>
          <w:color w:val="auto"/>
          <w:sz w:val="19"/>
          <w:szCs w:val="19"/>
        </w:rPr>
        <w:t xml:space="preserve">works in this situation.) </w:t>
      </w:r>
    </w:p>
    <w:p w14:paraId="50DB8DDE" w14:textId="77777777" w:rsidR="00F97D6B" w:rsidRDefault="00F97D6B" w:rsidP="00F97D6B">
      <w:pPr>
        <w:pStyle w:val="Default"/>
        <w:numPr>
          <w:ilvl w:val="1"/>
          <w:numId w:val="17"/>
        </w:numPr>
        <w:ind w:hanging="360"/>
        <w:rPr>
          <w:color w:val="auto"/>
          <w:sz w:val="19"/>
          <w:szCs w:val="19"/>
        </w:rPr>
      </w:pPr>
      <w:r>
        <w:rPr>
          <w:b/>
          <w:bCs/>
          <w:color w:val="auto"/>
          <w:sz w:val="19"/>
          <w:szCs w:val="19"/>
        </w:rPr>
        <w:t xml:space="preserve">Next hop address </w:t>
      </w:r>
      <w:r>
        <w:rPr>
          <w:color w:val="auto"/>
          <w:sz w:val="19"/>
          <w:szCs w:val="19"/>
        </w:rPr>
        <w:t xml:space="preserve">&lt; enter the private IP address for the firewall that you noted previously &gt; </w:t>
      </w:r>
    </w:p>
    <w:p w14:paraId="11DE588A" w14:textId="77777777" w:rsidR="00F97D6B" w:rsidRDefault="00F97D6B" w:rsidP="00F97D6B">
      <w:pPr>
        <w:pStyle w:val="Default"/>
        <w:numPr>
          <w:ilvl w:val="1"/>
          <w:numId w:val="17"/>
        </w:numPr>
        <w:ind w:hanging="360"/>
        <w:rPr>
          <w:color w:val="auto"/>
          <w:sz w:val="19"/>
          <w:szCs w:val="19"/>
        </w:rPr>
      </w:pPr>
    </w:p>
    <w:p w14:paraId="19F76646" w14:textId="77777777" w:rsidR="00F97D6B" w:rsidRDefault="00F97D6B" w:rsidP="00F97D6B">
      <w:pPr>
        <w:pStyle w:val="Default"/>
        <w:numPr>
          <w:ilvl w:val="1"/>
          <w:numId w:val="17"/>
        </w:numPr>
        <w:ind w:hanging="360"/>
        <w:rPr>
          <w:color w:val="auto"/>
          <w:sz w:val="19"/>
          <w:szCs w:val="19"/>
        </w:rPr>
      </w:pPr>
    </w:p>
    <w:p w14:paraId="431B517D" w14:textId="4F534CB1" w:rsidR="00F97D6B" w:rsidRDefault="00F97D6B" w:rsidP="00F97D6B">
      <w:pPr>
        <w:pStyle w:val="Default"/>
        <w:rPr>
          <w:color w:val="auto"/>
          <w:sz w:val="19"/>
          <w:szCs w:val="19"/>
        </w:rPr>
      </w:pPr>
      <w:r w:rsidRPr="00F97D6B">
        <w:rPr>
          <w:noProof/>
          <w:color w:val="auto"/>
          <w:sz w:val="19"/>
          <w:szCs w:val="19"/>
        </w:rPr>
        <w:drawing>
          <wp:inline distT="0" distB="0" distL="0" distR="0" wp14:anchorId="09E6415F" wp14:editId="3617EFB2">
            <wp:extent cx="3676650" cy="339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3397250"/>
                    </a:xfrm>
                    <a:prstGeom prst="rect">
                      <a:avLst/>
                    </a:prstGeom>
                    <a:noFill/>
                    <a:ln>
                      <a:noFill/>
                    </a:ln>
                  </pic:spPr>
                </pic:pic>
              </a:graphicData>
            </a:graphic>
          </wp:inline>
        </w:drawing>
      </w:r>
    </w:p>
    <w:p w14:paraId="73190E78" w14:textId="77777777" w:rsidR="00C15113" w:rsidRDefault="00C15113" w:rsidP="00C15113">
      <w:pPr>
        <w:pStyle w:val="Pa13"/>
        <w:spacing w:before="220" w:after="100"/>
        <w:rPr>
          <w:rFonts w:ascii="Segoe UI Semibold" w:hAnsi="Segoe UI Semibold" w:cs="Segoe UI Semibold"/>
          <w:b/>
          <w:bCs/>
          <w:sz w:val="32"/>
          <w:szCs w:val="32"/>
        </w:rPr>
      </w:pPr>
    </w:p>
    <w:p w14:paraId="0A11FBE2" w14:textId="0A1C19DE" w:rsidR="00F97D6B" w:rsidRDefault="00F97D6B" w:rsidP="00C15113">
      <w:pPr>
        <w:pStyle w:val="Pa13"/>
        <w:spacing w:before="220" w:after="100"/>
        <w:rPr>
          <w:rFonts w:ascii="Segoe UI Semibold" w:hAnsi="Segoe UI Semibold" w:cs="Segoe UI Semibold"/>
          <w:sz w:val="32"/>
          <w:szCs w:val="32"/>
        </w:rPr>
      </w:pPr>
      <w:r>
        <w:rPr>
          <w:rFonts w:ascii="Segoe UI Semibold" w:hAnsi="Segoe UI Semibold" w:cs="Segoe UI Semibold"/>
          <w:b/>
          <w:bCs/>
          <w:sz w:val="32"/>
          <w:szCs w:val="32"/>
        </w:rPr>
        <w:t xml:space="preserve">Configure an application rule </w:t>
      </w:r>
    </w:p>
    <w:p w14:paraId="6EF8CDE9" w14:textId="77777777" w:rsidR="00F97D6B" w:rsidRDefault="00F97D6B" w:rsidP="00F97D6B">
      <w:pPr>
        <w:pStyle w:val="Pa10"/>
        <w:spacing w:after="100"/>
        <w:ind w:left="720"/>
        <w:rPr>
          <w:sz w:val="19"/>
          <w:szCs w:val="19"/>
        </w:rPr>
      </w:pPr>
      <w:r>
        <w:rPr>
          <w:sz w:val="19"/>
          <w:szCs w:val="19"/>
        </w:rPr>
        <w:t xml:space="preserve">Now we will create an </w:t>
      </w:r>
      <w:r>
        <w:rPr>
          <w:i/>
          <w:iCs/>
          <w:sz w:val="19"/>
          <w:szCs w:val="19"/>
        </w:rPr>
        <w:t xml:space="preserve">application rule </w:t>
      </w:r>
      <w:r>
        <w:rPr>
          <w:sz w:val="19"/>
          <w:szCs w:val="19"/>
        </w:rPr>
        <w:t xml:space="preserve">that allows outbound access to </w:t>
      </w:r>
      <w:r>
        <w:rPr>
          <w:i/>
          <w:iCs/>
          <w:sz w:val="19"/>
          <w:szCs w:val="19"/>
        </w:rPr>
        <w:t xml:space="preserve">msn.com </w:t>
      </w:r>
    </w:p>
    <w:p w14:paraId="273AD336" w14:textId="1D3F80B0" w:rsidR="00F97D6B" w:rsidRPr="00C15113" w:rsidRDefault="00F97D6B" w:rsidP="00F97D6B">
      <w:pPr>
        <w:pStyle w:val="Default"/>
        <w:pageBreakBefore/>
        <w:numPr>
          <w:ilvl w:val="0"/>
          <w:numId w:val="18"/>
        </w:numPr>
        <w:ind w:left="360" w:hanging="360"/>
        <w:rPr>
          <w:color w:val="auto"/>
          <w:sz w:val="16"/>
          <w:szCs w:val="16"/>
        </w:rPr>
      </w:pPr>
      <w:r w:rsidRPr="00C15113">
        <w:rPr>
          <w:color w:val="auto"/>
          <w:sz w:val="19"/>
          <w:szCs w:val="19"/>
        </w:rPr>
        <w:lastRenderedPageBreak/>
        <w:t xml:space="preserve">Open the </w:t>
      </w:r>
      <w:r w:rsidRPr="00C15113">
        <w:rPr>
          <w:b/>
          <w:bCs/>
          <w:color w:val="auto"/>
          <w:sz w:val="19"/>
          <w:szCs w:val="19"/>
        </w:rPr>
        <w:t>Test-FW-RG</w:t>
      </w:r>
      <w:r w:rsidRPr="00C15113">
        <w:rPr>
          <w:color w:val="auto"/>
          <w:sz w:val="19"/>
          <w:szCs w:val="19"/>
        </w:rPr>
        <w:t xml:space="preserve">, and click the </w:t>
      </w:r>
      <w:r w:rsidRPr="00C15113">
        <w:rPr>
          <w:b/>
          <w:bCs/>
          <w:color w:val="auto"/>
          <w:sz w:val="19"/>
          <w:szCs w:val="19"/>
        </w:rPr>
        <w:t xml:space="preserve">Test-FW01 </w:t>
      </w:r>
      <w:r w:rsidRPr="00C15113">
        <w:rPr>
          <w:color w:val="auto"/>
          <w:sz w:val="19"/>
          <w:szCs w:val="19"/>
        </w:rPr>
        <w:t xml:space="preserve">firewall. </w:t>
      </w:r>
    </w:p>
    <w:p w14:paraId="16C5735F" w14:textId="77777777" w:rsidR="00F97D6B" w:rsidRDefault="00F97D6B" w:rsidP="00F97D6B">
      <w:pPr>
        <w:pStyle w:val="Default"/>
        <w:numPr>
          <w:ilvl w:val="0"/>
          <w:numId w:val="19"/>
        </w:numPr>
        <w:spacing w:after="41"/>
        <w:ind w:left="360" w:hanging="360"/>
        <w:rPr>
          <w:color w:val="auto"/>
          <w:sz w:val="19"/>
          <w:szCs w:val="19"/>
        </w:rPr>
      </w:pPr>
      <w:r>
        <w:rPr>
          <w:color w:val="auto"/>
          <w:sz w:val="19"/>
          <w:szCs w:val="19"/>
        </w:rPr>
        <w:t xml:space="preserve">On the </w:t>
      </w:r>
      <w:r>
        <w:rPr>
          <w:b/>
          <w:bCs/>
          <w:color w:val="auto"/>
          <w:sz w:val="19"/>
          <w:szCs w:val="19"/>
        </w:rPr>
        <w:t xml:space="preserve">Test-FW01 </w:t>
      </w:r>
      <w:r>
        <w:rPr>
          <w:color w:val="auto"/>
          <w:sz w:val="19"/>
          <w:szCs w:val="19"/>
        </w:rPr>
        <w:t xml:space="preserve">page, under </w:t>
      </w:r>
      <w:r>
        <w:rPr>
          <w:b/>
          <w:bCs/>
          <w:color w:val="auto"/>
          <w:sz w:val="19"/>
          <w:szCs w:val="19"/>
        </w:rPr>
        <w:t>Settings</w:t>
      </w:r>
      <w:r>
        <w:rPr>
          <w:color w:val="auto"/>
          <w:sz w:val="19"/>
          <w:szCs w:val="19"/>
        </w:rPr>
        <w:t xml:space="preserve">, click </w:t>
      </w:r>
      <w:r>
        <w:rPr>
          <w:b/>
          <w:bCs/>
          <w:color w:val="auto"/>
          <w:sz w:val="19"/>
          <w:szCs w:val="19"/>
        </w:rPr>
        <w:t>Rules</w:t>
      </w:r>
      <w:r>
        <w:rPr>
          <w:color w:val="auto"/>
          <w:sz w:val="19"/>
          <w:szCs w:val="19"/>
        </w:rPr>
        <w:t xml:space="preserve">. </w:t>
      </w:r>
    </w:p>
    <w:p w14:paraId="2FE7B231" w14:textId="77777777" w:rsidR="00F97D6B" w:rsidRDefault="00F97D6B" w:rsidP="00F97D6B">
      <w:pPr>
        <w:pStyle w:val="Default"/>
        <w:numPr>
          <w:ilvl w:val="0"/>
          <w:numId w:val="19"/>
        </w:numPr>
        <w:spacing w:after="41"/>
        <w:ind w:left="360" w:hanging="360"/>
        <w:rPr>
          <w:color w:val="auto"/>
          <w:sz w:val="19"/>
          <w:szCs w:val="19"/>
        </w:rPr>
      </w:pPr>
      <w:r>
        <w:rPr>
          <w:color w:val="auto"/>
          <w:sz w:val="19"/>
          <w:szCs w:val="19"/>
        </w:rPr>
        <w:t xml:space="preserve">Click the </w:t>
      </w:r>
      <w:r>
        <w:rPr>
          <w:b/>
          <w:bCs/>
          <w:color w:val="auto"/>
          <w:sz w:val="19"/>
          <w:szCs w:val="19"/>
        </w:rPr>
        <w:t xml:space="preserve">Application rule collection </w:t>
      </w:r>
      <w:r>
        <w:rPr>
          <w:color w:val="auto"/>
          <w:sz w:val="19"/>
          <w:szCs w:val="19"/>
        </w:rPr>
        <w:t xml:space="preserve">tab. </w:t>
      </w:r>
    </w:p>
    <w:p w14:paraId="66ABE1DB" w14:textId="77777777" w:rsidR="00F97D6B" w:rsidRDefault="00F97D6B" w:rsidP="00F97D6B">
      <w:pPr>
        <w:pStyle w:val="Default"/>
        <w:numPr>
          <w:ilvl w:val="1"/>
          <w:numId w:val="19"/>
        </w:numPr>
        <w:spacing w:after="41"/>
        <w:ind w:hanging="360"/>
        <w:rPr>
          <w:color w:val="auto"/>
          <w:sz w:val="19"/>
          <w:szCs w:val="19"/>
        </w:rPr>
      </w:pPr>
      <w:r>
        <w:rPr>
          <w:color w:val="auto"/>
          <w:sz w:val="19"/>
          <w:szCs w:val="19"/>
        </w:rPr>
        <w:t xml:space="preserve">Click </w:t>
      </w:r>
      <w:r>
        <w:rPr>
          <w:b/>
          <w:bCs/>
          <w:color w:val="auto"/>
          <w:sz w:val="19"/>
          <w:szCs w:val="19"/>
        </w:rPr>
        <w:t xml:space="preserve">+ Add application rule collection </w:t>
      </w:r>
      <w:r>
        <w:rPr>
          <w:color w:val="auto"/>
          <w:sz w:val="19"/>
          <w:szCs w:val="19"/>
        </w:rPr>
        <w:t xml:space="preserve">and enter the following values, then click </w:t>
      </w:r>
      <w:r>
        <w:rPr>
          <w:b/>
          <w:bCs/>
          <w:color w:val="auto"/>
          <w:sz w:val="19"/>
          <w:szCs w:val="19"/>
        </w:rPr>
        <w:t xml:space="preserve">Add </w:t>
      </w:r>
      <w:r>
        <w:rPr>
          <w:color w:val="auto"/>
          <w:sz w:val="19"/>
          <w:szCs w:val="19"/>
        </w:rPr>
        <w:t xml:space="preserve">when finished </w:t>
      </w:r>
      <w:r>
        <w:rPr>
          <w:b/>
          <w:bCs/>
          <w:color w:val="auto"/>
          <w:sz w:val="19"/>
          <w:szCs w:val="19"/>
        </w:rPr>
        <w:t>Name</w:t>
      </w:r>
      <w:r>
        <w:rPr>
          <w:color w:val="auto"/>
          <w:sz w:val="19"/>
          <w:szCs w:val="19"/>
        </w:rPr>
        <w:t xml:space="preserve">: App-Coll01 </w:t>
      </w:r>
    </w:p>
    <w:p w14:paraId="6B048983" w14:textId="77777777" w:rsidR="00F97D6B" w:rsidRDefault="00F97D6B" w:rsidP="00F97D6B">
      <w:pPr>
        <w:pStyle w:val="Default"/>
        <w:numPr>
          <w:ilvl w:val="1"/>
          <w:numId w:val="19"/>
        </w:numPr>
        <w:spacing w:after="41"/>
        <w:ind w:hanging="360"/>
        <w:rPr>
          <w:color w:val="auto"/>
          <w:sz w:val="19"/>
          <w:szCs w:val="19"/>
        </w:rPr>
      </w:pPr>
      <w:r>
        <w:rPr>
          <w:b/>
          <w:bCs/>
          <w:color w:val="auto"/>
          <w:sz w:val="19"/>
          <w:szCs w:val="19"/>
        </w:rPr>
        <w:t>Priority</w:t>
      </w:r>
      <w:r>
        <w:rPr>
          <w:color w:val="auto"/>
          <w:sz w:val="19"/>
          <w:szCs w:val="19"/>
        </w:rPr>
        <w:t xml:space="preserve">: 200 </w:t>
      </w:r>
    </w:p>
    <w:p w14:paraId="281C6991" w14:textId="77777777" w:rsidR="00F97D6B" w:rsidRDefault="00F97D6B" w:rsidP="00F97D6B">
      <w:pPr>
        <w:pStyle w:val="Default"/>
        <w:numPr>
          <w:ilvl w:val="1"/>
          <w:numId w:val="19"/>
        </w:numPr>
        <w:spacing w:after="41"/>
        <w:ind w:hanging="360"/>
        <w:rPr>
          <w:color w:val="auto"/>
          <w:sz w:val="19"/>
          <w:szCs w:val="19"/>
        </w:rPr>
      </w:pPr>
      <w:r>
        <w:rPr>
          <w:b/>
          <w:bCs/>
          <w:color w:val="auto"/>
          <w:sz w:val="19"/>
          <w:szCs w:val="19"/>
        </w:rPr>
        <w:t>Action</w:t>
      </w:r>
      <w:r>
        <w:rPr>
          <w:color w:val="auto"/>
          <w:sz w:val="19"/>
          <w:szCs w:val="19"/>
        </w:rPr>
        <w:t xml:space="preserve">: Allow </w:t>
      </w:r>
    </w:p>
    <w:p w14:paraId="650AA6A2" w14:textId="77777777" w:rsidR="00F97D6B" w:rsidRDefault="00F97D6B" w:rsidP="00F97D6B">
      <w:pPr>
        <w:pStyle w:val="Default"/>
        <w:numPr>
          <w:ilvl w:val="1"/>
          <w:numId w:val="19"/>
        </w:numPr>
        <w:spacing w:after="41"/>
        <w:ind w:hanging="360"/>
        <w:rPr>
          <w:color w:val="auto"/>
          <w:sz w:val="19"/>
          <w:szCs w:val="19"/>
        </w:rPr>
      </w:pPr>
      <w:r>
        <w:rPr>
          <w:b/>
          <w:bCs/>
          <w:color w:val="auto"/>
          <w:sz w:val="19"/>
          <w:szCs w:val="19"/>
        </w:rPr>
        <w:t>Rules Target FQDNs NAME</w:t>
      </w:r>
      <w:r>
        <w:rPr>
          <w:color w:val="auto"/>
          <w:sz w:val="19"/>
          <w:szCs w:val="19"/>
        </w:rPr>
        <w:t xml:space="preserve">: AllowWebsite </w:t>
      </w:r>
    </w:p>
    <w:p w14:paraId="64A76F37" w14:textId="77777777" w:rsidR="00F97D6B" w:rsidRDefault="00F97D6B" w:rsidP="00F97D6B">
      <w:pPr>
        <w:pStyle w:val="Default"/>
        <w:numPr>
          <w:ilvl w:val="1"/>
          <w:numId w:val="19"/>
        </w:numPr>
        <w:spacing w:after="41"/>
        <w:ind w:hanging="360"/>
        <w:rPr>
          <w:color w:val="auto"/>
          <w:sz w:val="19"/>
          <w:szCs w:val="19"/>
        </w:rPr>
      </w:pPr>
      <w:r>
        <w:rPr>
          <w:b/>
          <w:bCs/>
          <w:color w:val="auto"/>
          <w:sz w:val="19"/>
          <w:szCs w:val="19"/>
        </w:rPr>
        <w:t>SOURCE ADDRESS</w:t>
      </w:r>
      <w:r>
        <w:rPr>
          <w:color w:val="auto"/>
          <w:sz w:val="19"/>
          <w:szCs w:val="19"/>
        </w:rPr>
        <w:t xml:space="preserve">: 10.0.2.0/24. </w:t>
      </w:r>
    </w:p>
    <w:p w14:paraId="06626D12" w14:textId="77777777" w:rsidR="00F97D6B" w:rsidRDefault="00F97D6B" w:rsidP="00F97D6B">
      <w:pPr>
        <w:pStyle w:val="Default"/>
        <w:numPr>
          <w:ilvl w:val="1"/>
          <w:numId w:val="19"/>
        </w:numPr>
        <w:spacing w:after="41"/>
        <w:ind w:hanging="360"/>
        <w:rPr>
          <w:color w:val="auto"/>
          <w:sz w:val="19"/>
          <w:szCs w:val="19"/>
        </w:rPr>
      </w:pPr>
      <w:proofErr w:type="gramStart"/>
      <w:r>
        <w:rPr>
          <w:b/>
          <w:bCs/>
          <w:color w:val="auto"/>
          <w:sz w:val="19"/>
          <w:szCs w:val="19"/>
        </w:rPr>
        <w:t>PROTOCOL:PORT</w:t>
      </w:r>
      <w:proofErr w:type="gramEnd"/>
      <w:r>
        <w:rPr>
          <w:color w:val="auto"/>
          <w:sz w:val="19"/>
          <w:szCs w:val="19"/>
        </w:rPr>
        <w:t xml:space="preserve">: http, https. </w:t>
      </w:r>
    </w:p>
    <w:p w14:paraId="08FF0816" w14:textId="2838B210" w:rsidR="00F97D6B" w:rsidRDefault="00F97D6B" w:rsidP="00F97D6B">
      <w:pPr>
        <w:pStyle w:val="Default"/>
        <w:numPr>
          <w:ilvl w:val="1"/>
          <w:numId w:val="19"/>
        </w:numPr>
        <w:ind w:hanging="360"/>
        <w:rPr>
          <w:color w:val="auto"/>
          <w:sz w:val="19"/>
          <w:szCs w:val="19"/>
        </w:rPr>
      </w:pPr>
      <w:r>
        <w:rPr>
          <w:b/>
          <w:bCs/>
          <w:color w:val="auto"/>
          <w:sz w:val="19"/>
          <w:szCs w:val="19"/>
        </w:rPr>
        <w:t>TARGET FQDNS</w:t>
      </w:r>
      <w:r>
        <w:rPr>
          <w:color w:val="auto"/>
          <w:sz w:val="19"/>
          <w:szCs w:val="19"/>
        </w:rPr>
        <w:t xml:space="preserve">: www.microsoft.com (You can specify part of all or a URL, including wild characters, or just a single wild character to indicate all internet </w:t>
      </w:r>
      <w:proofErr w:type="gramStart"/>
      <w:r>
        <w:rPr>
          <w:color w:val="auto"/>
          <w:sz w:val="19"/>
          <w:szCs w:val="19"/>
        </w:rPr>
        <w:t>sites )</w:t>
      </w:r>
      <w:proofErr w:type="gramEnd"/>
      <w:r>
        <w:rPr>
          <w:color w:val="auto"/>
          <w:sz w:val="19"/>
          <w:szCs w:val="19"/>
        </w:rPr>
        <w:t xml:space="preserve"> </w:t>
      </w:r>
    </w:p>
    <w:p w14:paraId="2213C64A" w14:textId="77777777" w:rsidR="00C15113" w:rsidRDefault="00C15113" w:rsidP="00C15113">
      <w:pPr>
        <w:pStyle w:val="Default"/>
        <w:rPr>
          <w:color w:val="auto"/>
          <w:sz w:val="19"/>
          <w:szCs w:val="19"/>
        </w:rPr>
      </w:pPr>
    </w:p>
    <w:p w14:paraId="75A2E89C" w14:textId="6BAABA61" w:rsidR="00F97D6B" w:rsidRDefault="00F97D6B" w:rsidP="00F97D6B">
      <w:pPr>
        <w:pStyle w:val="Default"/>
        <w:rPr>
          <w:color w:val="auto"/>
          <w:sz w:val="19"/>
          <w:szCs w:val="19"/>
        </w:rPr>
      </w:pPr>
      <w:r w:rsidRPr="00F97D6B">
        <w:rPr>
          <w:noProof/>
          <w:color w:val="auto"/>
          <w:sz w:val="19"/>
          <w:szCs w:val="19"/>
        </w:rPr>
        <w:drawing>
          <wp:inline distT="0" distB="0" distL="0" distR="0" wp14:anchorId="07936BEB" wp14:editId="0F476BC3">
            <wp:extent cx="5731510" cy="3027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27680"/>
                    </a:xfrm>
                    <a:prstGeom prst="rect">
                      <a:avLst/>
                    </a:prstGeom>
                    <a:noFill/>
                    <a:ln>
                      <a:noFill/>
                    </a:ln>
                  </pic:spPr>
                </pic:pic>
              </a:graphicData>
            </a:graphic>
          </wp:inline>
        </w:drawing>
      </w:r>
    </w:p>
    <w:p w14:paraId="0FBD0F9B" w14:textId="77777777" w:rsidR="00C15113" w:rsidRPr="00F97D6B" w:rsidRDefault="00C15113" w:rsidP="00F97D6B">
      <w:pPr>
        <w:pStyle w:val="Default"/>
        <w:rPr>
          <w:color w:val="auto"/>
          <w:sz w:val="19"/>
          <w:szCs w:val="19"/>
        </w:rPr>
      </w:pPr>
    </w:p>
    <w:p w14:paraId="05C29B64" w14:textId="77777777" w:rsidR="00F97D6B" w:rsidRDefault="00F97D6B" w:rsidP="00F97D6B">
      <w:pPr>
        <w:pStyle w:val="Default"/>
        <w:numPr>
          <w:ilvl w:val="1"/>
          <w:numId w:val="19"/>
        </w:numPr>
        <w:ind w:left="360" w:hanging="360"/>
        <w:rPr>
          <w:color w:val="auto"/>
          <w:sz w:val="19"/>
          <w:szCs w:val="19"/>
        </w:rPr>
      </w:pPr>
      <w:r>
        <w:rPr>
          <w:b/>
          <w:bCs/>
          <w:color w:val="auto"/>
          <w:sz w:val="19"/>
          <w:szCs w:val="19"/>
        </w:rPr>
        <w:t>Note</w:t>
      </w:r>
      <w:r>
        <w:rPr>
          <w:color w:val="auto"/>
          <w:sz w:val="19"/>
          <w:szCs w:val="19"/>
        </w:rPr>
        <w:t xml:space="preserve">: Azure Firewall includes a built-in rule collection for infrastructure FQDNs that are allowed by default. These FQDNs are specific for the platform and can't be used for other purposes. For more information, see </w:t>
      </w:r>
      <w:r>
        <w:rPr>
          <w:b/>
          <w:bCs/>
          <w:color w:val="auto"/>
          <w:sz w:val="19"/>
          <w:szCs w:val="19"/>
        </w:rPr>
        <w:t>Infrastructure FQDNs</w:t>
      </w:r>
      <w:r>
        <w:rPr>
          <w:rStyle w:val="A8"/>
        </w:rPr>
        <w:t>5</w:t>
      </w:r>
    </w:p>
    <w:p w14:paraId="67F8F04C" w14:textId="5C02D22B" w:rsidR="00F97D6B" w:rsidRPr="00F97D6B" w:rsidRDefault="00F97D6B" w:rsidP="00F97D6B">
      <w:pPr>
        <w:pStyle w:val="Default"/>
        <w:numPr>
          <w:ilvl w:val="1"/>
          <w:numId w:val="19"/>
        </w:numPr>
        <w:ind w:left="360" w:hanging="360"/>
        <w:rPr>
          <w:color w:val="auto"/>
          <w:sz w:val="19"/>
          <w:szCs w:val="19"/>
        </w:rPr>
      </w:pPr>
      <w:r>
        <w:rPr>
          <w:color w:val="auto"/>
          <w:sz w:val="19"/>
          <w:szCs w:val="19"/>
        </w:rPr>
        <w:t xml:space="preserve">You can also use </w:t>
      </w:r>
      <w:r>
        <w:rPr>
          <w:b/>
          <w:bCs/>
          <w:color w:val="auto"/>
          <w:sz w:val="19"/>
          <w:szCs w:val="19"/>
        </w:rPr>
        <w:t xml:space="preserve">FQDN </w:t>
      </w:r>
      <w:proofErr w:type="gramStart"/>
      <w:r>
        <w:rPr>
          <w:b/>
          <w:bCs/>
          <w:color w:val="auto"/>
          <w:sz w:val="19"/>
          <w:szCs w:val="19"/>
        </w:rPr>
        <w:t>tags</w:t>
      </w:r>
      <w:r>
        <w:rPr>
          <w:rStyle w:val="A8"/>
        </w:rPr>
        <w:t xml:space="preserve"> </w:t>
      </w:r>
      <w:r w:rsidRPr="00F97D6B">
        <w:rPr>
          <w:sz w:val="14"/>
          <w:szCs w:val="14"/>
        </w:rPr>
        <w:t xml:space="preserve"> </w:t>
      </w:r>
      <w:r w:rsidRPr="00F97D6B">
        <w:rPr>
          <w:color w:val="auto"/>
          <w:sz w:val="19"/>
          <w:szCs w:val="19"/>
        </w:rPr>
        <w:t>to</w:t>
      </w:r>
      <w:proofErr w:type="gramEnd"/>
      <w:r w:rsidRPr="00F97D6B">
        <w:rPr>
          <w:color w:val="auto"/>
          <w:sz w:val="19"/>
          <w:szCs w:val="19"/>
        </w:rPr>
        <w:t xml:space="preserve"> represent a group of fully qualified domain names (FQDNs) associated with well known Microsoft services, such as Windows Update, Azure Backup etc </w:t>
      </w:r>
    </w:p>
    <w:p w14:paraId="54278D5E" w14:textId="77777777" w:rsidR="00F97D6B" w:rsidRDefault="00F97D6B" w:rsidP="00F97D6B">
      <w:pPr>
        <w:pStyle w:val="Default"/>
        <w:rPr>
          <w:color w:val="auto"/>
          <w:sz w:val="19"/>
          <w:szCs w:val="19"/>
        </w:rPr>
      </w:pPr>
    </w:p>
    <w:p w14:paraId="6D909896" w14:textId="630C643B" w:rsidR="00F97D6B" w:rsidRDefault="00F97D6B" w:rsidP="00C15113">
      <w:pPr>
        <w:pStyle w:val="Pa13"/>
        <w:pageBreakBefore/>
        <w:spacing w:before="220" w:after="100"/>
        <w:rPr>
          <w:rFonts w:ascii="Segoe UI Semibold" w:hAnsi="Segoe UI Semibold" w:cs="Segoe UI Semibold"/>
          <w:sz w:val="32"/>
          <w:szCs w:val="32"/>
        </w:rPr>
      </w:pPr>
      <w:r>
        <w:rPr>
          <w:rFonts w:ascii="Segoe UI Semibold" w:hAnsi="Segoe UI Semibold" w:cs="Segoe UI Semibold"/>
          <w:b/>
          <w:bCs/>
          <w:sz w:val="32"/>
          <w:szCs w:val="32"/>
        </w:rPr>
        <w:lastRenderedPageBreak/>
        <w:t xml:space="preserve">Configure a network rule </w:t>
      </w:r>
    </w:p>
    <w:p w14:paraId="5F3AAD39" w14:textId="77777777" w:rsidR="00F97D6B" w:rsidRDefault="00F97D6B" w:rsidP="00F97D6B">
      <w:pPr>
        <w:pStyle w:val="Pa10"/>
        <w:spacing w:after="100"/>
        <w:ind w:left="720"/>
        <w:rPr>
          <w:sz w:val="19"/>
          <w:szCs w:val="19"/>
        </w:rPr>
      </w:pPr>
      <w:r>
        <w:rPr>
          <w:sz w:val="19"/>
          <w:szCs w:val="19"/>
        </w:rPr>
        <w:t xml:space="preserve">Now we will create a </w:t>
      </w:r>
      <w:r>
        <w:rPr>
          <w:i/>
          <w:iCs/>
          <w:sz w:val="19"/>
          <w:szCs w:val="19"/>
        </w:rPr>
        <w:t xml:space="preserve">network rule </w:t>
      </w:r>
      <w:r>
        <w:rPr>
          <w:sz w:val="19"/>
          <w:szCs w:val="19"/>
        </w:rPr>
        <w:t xml:space="preserve">that allows outbound access to two IP addresses over port 53, to allow our workload server access DNS servers. </w:t>
      </w:r>
    </w:p>
    <w:p w14:paraId="691451ED" w14:textId="77777777" w:rsidR="00F97D6B" w:rsidRDefault="00F97D6B" w:rsidP="00F97D6B">
      <w:pPr>
        <w:pStyle w:val="Default"/>
        <w:numPr>
          <w:ilvl w:val="0"/>
          <w:numId w:val="20"/>
        </w:numPr>
        <w:spacing w:after="41"/>
        <w:ind w:left="360" w:hanging="360"/>
        <w:rPr>
          <w:color w:val="auto"/>
          <w:sz w:val="19"/>
          <w:szCs w:val="19"/>
        </w:rPr>
      </w:pPr>
      <w:r>
        <w:rPr>
          <w:color w:val="auto"/>
          <w:sz w:val="19"/>
          <w:szCs w:val="19"/>
        </w:rPr>
        <w:t xml:space="preserve">Open the </w:t>
      </w:r>
      <w:r>
        <w:rPr>
          <w:b/>
          <w:bCs/>
          <w:color w:val="auto"/>
          <w:sz w:val="19"/>
          <w:szCs w:val="19"/>
        </w:rPr>
        <w:t>Test-FW-RG</w:t>
      </w:r>
      <w:r>
        <w:rPr>
          <w:color w:val="auto"/>
          <w:sz w:val="19"/>
          <w:szCs w:val="19"/>
        </w:rPr>
        <w:t xml:space="preserve">, and click the </w:t>
      </w:r>
      <w:r>
        <w:rPr>
          <w:b/>
          <w:bCs/>
          <w:color w:val="auto"/>
          <w:sz w:val="19"/>
          <w:szCs w:val="19"/>
        </w:rPr>
        <w:t xml:space="preserve">Test-FW01 </w:t>
      </w:r>
      <w:r>
        <w:rPr>
          <w:color w:val="auto"/>
          <w:sz w:val="19"/>
          <w:szCs w:val="19"/>
        </w:rPr>
        <w:t xml:space="preserve">firewall. </w:t>
      </w:r>
    </w:p>
    <w:p w14:paraId="4B97D25B" w14:textId="77777777" w:rsidR="00F97D6B" w:rsidRDefault="00F97D6B" w:rsidP="00F97D6B">
      <w:pPr>
        <w:pStyle w:val="Default"/>
        <w:numPr>
          <w:ilvl w:val="0"/>
          <w:numId w:val="20"/>
        </w:numPr>
        <w:spacing w:after="41"/>
        <w:ind w:left="360" w:hanging="360"/>
        <w:rPr>
          <w:color w:val="auto"/>
          <w:sz w:val="19"/>
          <w:szCs w:val="19"/>
        </w:rPr>
      </w:pPr>
      <w:r>
        <w:rPr>
          <w:color w:val="auto"/>
          <w:sz w:val="19"/>
          <w:szCs w:val="19"/>
        </w:rPr>
        <w:t xml:space="preserve">On the </w:t>
      </w:r>
      <w:r>
        <w:rPr>
          <w:b/>
          <w:bCs/>
          <w:color w:val="auto"/>
          <w:sz w:val="19"/>
          <w:szCs w:val="19"/>
        </w:rPr>
        <w:t xml:space="preserve">Test-FW01 </w:t>
      </w:r>
      <w:r>
        <w:rPr>
          <w:color w:val="auto"/>
          <w:sz w:val="19"/>
          <w:szCs w:val="19"/>
        </w:rPr>
        <w:t xml:space="preserve">page, under </w:t>
      </w:r>
      <w:r>
        <w:rPr>
          <w:b/>
          <w:bCs/>
          <w:color w:val="auto"/>
          <w:sz w:val="19"/>
          <w:szCs w:val="19"/>
        </w:rPr>
        <w:t>Settings</w:t>
      </w:r>
      <w:r>
        <w:rPr>
          <w:color w:val="auto"/>
          <w:sz w:val="19"/>
          <w:szCs w:val="19"/>
        </w:rPr>
        <w:t xml:space="preserve">, click </w:t>
      </w:r>
      <w:r>
        <w:rPr>
          <w:b/>
          <w:bCs/>
          <w:color w:val="auto"/>
          <w:sz w:val="19"/>
          <w:szCs w:val="19"/>
        </w:rPr>
        <w:t>Rules</w:t>
      </w:r>
      <w:r>
        <w:rPr>
          <w:color w:val="auto"/>
          <w:sz w:val="19"/>
          <w:szCs w:val="19"/>
        </w:rPr>
        <w:t xml:space="preserve">. </w:t>
      </w:r>
    </w:p>
    <w:p w14:paraId="1A6DBE0F" w14:textId="77777777" w:rsidR="00F97D6B" w:rsidRDefault="00F97D6B" w:rsidP="00F97D6B">
      <w:pPr>
        <w:pStyle w:val="Default"/>
        <w:numPr>
          <w:ilvl w:val="0"/>
          <w:numId w:val="20"/>
        </w:numPr>
        <w:spacing w:after="41"/>
        <w:ind w:left="360" w:hanging="360"/>
        <w:rPr>
          <w:color w:val="auto"/>
          <w:sz w:val="19"/>
          <w:szCs w:val="19"/>
        </w:rPr>
      </w:pPr>
      <w:r>
        <w:rPr>
          <w:color w:val="auto"/>
          <w:sz w:val="19"/>
          <w:szCs w:val="19"/>
        </w:rPr>
        <w:t xml:space="preserve">Click the </w:t>
      </w:r>
      <w:r>
        <w:rPr>
          <w:b/>
          <w:bCs/>
          <w:color w:val="auto"/>
          <w:sz w:val="19"/>
          <w:szCs w:val="19"/>
        </w:rPr>
        <w:t xml:space="preserve">Network rule collection </w:t>
      </w:r>
      <w:r>
        <w:rPr>
          <w:color w:val="auto"/>
          <w:sz w:val="19"/>
          <w:szCs w:val="19"/>
        </w:rPr>
        <w:t xml:space="preserve">tab. </w:t>
      </w:r>
    </w:p>
    <w:p w14:paraId="7F21067C" w14:textId="77777777" w:rsidR="00F97D6B" w:rsidRDefault="00F97D6B" w:rsidP="00F97D6B">
      <w:pPr>
        <w:pStyle w:val="Default"/>
        <w:numPr>
          <w:ilvl w:val="1"/>
          <w:numId w:val="20"/>
        </w:numPr>
        <w:spacing w:after="41"/>
        <w:ind w:hanging="360"/>
        <w:rPr>
          <w:color w:val="auto"/>
          <w:sz w:val="19"/>
          <w:szCs w:val="19"/>
        </w:rPr>
      </w:pPr>
      <w:r>
        <w:rPr>
          <w:color w:val="auto"/>
          <w:sz w:val="19"/>
          <w:szCs w:val="19"/>
        </w:rPr>
        <w:t xml:space="preserve">Click </w:t>
      </w:r>
      <w:r>
        <w:rPr>
          <w:b/>
          <w:bCs/>
          <w:color w:val="auto"/>
          <w:sz w:val="19"/>
          <w:szCs w:val="19"/>
        </w:rPr>
        <w:t xml:space="preserve">+ Add network rule collection </w:t>
      </w:r>
      <w:r>
        <w:rPr>
          <w:color w:val="auto"/>
          <w:sz w:val="19"/>
          <w:szCs w:val="19"/>
        </w:rPr>
        <w:t xml:space="preserve">and enter the following details, when finished click </w:t>
      </w:r>
      <w:r>
        <w:rPr>
          <w:b/>
          <w:bCs/>
          <w:color w:val="auto"/>
          <w:sz w:val="19"/>
          <w:szCs w:val="19"/>
        </w:rPr>
        <w:t>Add Name</w:t>
      </w:r>
      <w:r>
        <w:rPr>
          <w:color w:val="auto"/>
          <w:sz w:val="19"/>
          <w:szCs w:val="19"/>
        </w:rPr>
        <w:t xml:space="preserve">: Net-Coll01 </w:t>
      </w:r>
    </w:p>
    <w:p w14:paraId="3102B65D" w14:textId="77777777" w:rsidR="00F97D6B" w:rsidRDefault="00F97D6B" w:rsidP="00F97D6B">
      <w:pPr>
        <w:pStyle w:val="Default"/>
        <w:numPr>
          <w:ilvl w:val="1"/>
          <w:numId w:val="20"/>
        </w:numPr>
        <w:spacing w:after="41"/>
        <w:ind w:hanging="360"/>
        <w:rPr>
          <w:color w:val="auto"/>
          <w:sz w:val="19"/>
          <w:szCs w:val="19"/>
        </w:rPr>
      </w:pPr>
      <w:r>
        <w:rPr>
          <w:b/>
          <w:bCs/>
          <w:color w:val="auto"/>
          <w:sz w:val="19"/>
          <w:szCs w:val="19"/>
        </w:rPr>
        <w:t>Priority</w:t>
      </w:r>
      <w:r>
        <w:rPr>
          <w:color w:val="auto"/>
          <w:sz w:val="19"/>
          <w:szCs w:val="19"/>
        </w:rPr>
        <w:t xml:space="preserve">: 200 </w:t>
      </w:r>
    </w:p>
    <w:p w14:paraId="501AD63D" w14:textId="77777777" w:rsidR="00F97D6B" w:rsidRDefault="00F97D6B" w:rsidP="00F97D6B">
      <w:pPr>
        <w:pStyle w:val="Default"/>
        <w:numPr>
          <w:ilvl w:val="1"/>
          <w:numId w:val="20"/>
        </w:numPr>
        <w:spacing w:after="41"/>
        <w:ind w:hanging="360"/>
        <w:rPr>
          <w:color w:val="auto"/>
          <w:sz w:val="19"/>
          <w:szCs w:val="19"/>
        </w:rPr>
      </w:pPr>
      <w:r>
        <w:rPr>
          <w:b/>
          <w:bCs/>
          <w:color w:val="auto"/>
          <w:sz w:val="19"/>
          <w:szCs w:val="19"/>
        </w:rPr>
        <w:t>Action</w:t>
      </w:r>
      <w:r>
        <w:rPr>
          <w:color w:val="auto"/>
          <w:sz w:val="19"/>
          <w:szCs w:val="19"/>
        </w:rPr>
        <w:t xml:space="preserve">: Allow </w:t>
      </w:r>
    </w:p>
    <w:p w14:paraId="3099D4CD" w14:textId="77777777" w:rsidR="00F97D6B" w:rsidRDefault="00F97D6B" w:rsidP="00F97D6B">
      <w:pPr>
        <w:pStyle w:val="Default"/>
        <w:numPr>
          <w:ilvl w:val="1"/>
          <w:numId w:val="20"/>
        </w:numPr>
        <w:spacing w:after="41"/>
        <w:ind w:hanging="360"/>
        <w:rPr>
          <w:color w:val="auto"/>
          <w:sz w:val="19"/>
          <w:szCs w:val="19"/>
        </w:rPr>
      </w:pPr>
      <w:r>
        <w:rPr>
          <w:b/>
          <w:bCs/>
          <w:color w:val="auto"/>
          <w:sz w:val="19"/>
          <w:szCs w:val="19"/>
        </w:rPr>
        <w:t>Rules</w:t>
      </w:r>
      <w:r>
        <w:rPr>
          <w:color w:val="auto"/>
          <w:sz w:val="19"/>
          <w:szCs w:val="19"/>
        </w:rPr>
        <w:t xml:space="preserve">: </w:t>
      </w:r>
      <w:r>
        <w:rPr>
          <w:b/>
          <w:bCs/>
          <w:color w:val="auto"/>
          <w:sz w:val="19"/>
          <w:szCs w:val="19"/>
        </w:rPr>
        <w:t>IP Addresses</w:t>
      </w:r>
      <w:r>
        <w:rPr>
          <w:color w:val="auto"/>
          <w:sz w:val="19"/>
          <w:szCs w:val="19"/>
        </w:rPr>
        <w:t xml:space="preserve">: </w:t>
      </w:r>
      <w:r>
        <w:rPr>
          <w:b/>
          <w:bCs/>
          <w:color w:val="auto"/>
          <w:sz w:val="19"/>
          <w:szCs w:val="19"/>
        </w:rPr>
        <w:t>NAME</w:t>
      </w:r>
      <w:r>
        <w:rPr>
          <w:color w:val="auto"/>
          <w:sz w:val="19"/>
          <w:szCs w:val="19"/>
        </w:rPr>
        <w:t xml:space="preserve">: AllowDNS </w:t>
      </w:r>
    </w:p>
    <w:p w14:paraId="188592DE" w14:textId="77777777" w:rsidR="00F97D6B" w:rsidRDefault="00F97D6B" w:rsidP="00F97D6B">
      <w:pPr>
        <w:pStyle w:val="Default"/>
        <w:numPr>
          <w:ilvl w:val="1"/>
          <w:numId w:val="20"/>
        </w:numPr>
        <w:spacing w:after="41"/>
        <w:ind w:hanging="360"/>
        <w:rPr>
          <w:color w:val="auto"/>
          <w:sz w:val="19"/>
          <w:szCs w:val="19"/>
        </w:rPr>
      </w:pPr>
      <w:r>
        <w:rPr>
          <w:b/>
          <w:bCs/>
          <w:color w:val="auto"/>
          <w:sz w:val="19"/>
          <w:szCs w:val="19"/>
        </w:rPr>
        <w:t>PROTOCOL</w:t>
      </w:r>
      <w:r>
        <w:rPr>
          <w:color w:val="auto"/>
          <w:sz w:val="19"/>
          <w:szCs w:val="19"/>
        </w:rPr>
        <w:t xml:space="preserve">: UDP </w:t>
      </w:r>
    </w:p>
    <w:p w14:paraId="576012AF" w14:textId="77777777" w:rsidR="00F97D6B" w:rsidRDefault="00F97D6B" w:rsidP="00F97D6B">
      <w:pPr>
        <w:pStyle w:val="Default"/>
        <w:numPr>
          <w:ilvl w:val="1"/>
          <w:numId w:val="20"/>
        </w:numPr>
        <w:spacing w:after="41"/>
        <w:ind w:hanging="360"/>
        <w:rPr>
          <w:color w:val="auto"/>
          <w:sz w:val="19"/>
          <w:szCs w:val="19"/>
        </w:rPr>
      </w:pPr>
      <w:r>
        <w:rPr>
          <w:b/>
          <w:bCs/>
          <w:color w:val="auto"/>
          <w:sz w:val="19"/>
          <w:szCs w:val="19"/>
        </w:rPr>
        <w:t>SOURCE ADDRESSES</w:t>
      </w:r>
      <w:r>
        <w:rPr>
          <w:color w:val="auto"/>
          <w:sz w:val="19"/>
          <w:szCs w:val="19"/>
        </w:rPr>
        <w:t xml:space="preserve">: 10.0.2.0/24 </w:t>
      </w:r>
    </w:p>
    <w:p w14:paraId="1BB99AB8" w14:textId="77777777" w:rsidR="00F97D6B" w:rsidRDefault="00F97D6B" w:rsidP="00F97D6B">
      <w:pPr>
        <w:pStyle w:val="Default"/>
        <w:numPr>
          <w:ilvl w:val="1"/>
          <w:numId w:val="20"/>
        </w:numPr>
        <w:spacing w:after="41"/>
        <w:ind w:hanging="360"/>
        <w:rPr>
          <w:color w:val="auto"/>
          <w:sz w:val="19"/>
          <w:szCs w:val="19"/>
        </w:rPr>
      </w:pPr>
      <w:r>
        <w:rPr>
          <w:b/>
          <w:bCs/>
          <w:color w:val="auto"/>
          <w:sz w:val="19"/>
          <w:szCs w:val="19"/>
        </w:rPr>
        <w:t>DESTINATION ADDRESSES</w:t>
      </w:r>
      <w:r>
        <w:rPr>
          <w:color w:val="auto"/>
          <w:sz w:val="19"/>
          <w:szCs w:val="19"/>
        </w:rPr>
        <w:t xml:space="preserve">: 209.244.0.3,209.244.0.4 </w:t>
      </w:r>
    </w:p>
    <w:p w14:paraId="3A7141D6" w14:textId="77777777" w:rsidR="00F97D6B" w:rsidRDefault="00F97D6B" w:rsidP="00F97D6B">
      <w:pPr>
        <w:pStyle w:val="Default"/>
        <w:numPr>
          <w:ilvl w:val="1"/>
          <w:numId w:val="20"/>
        </w:numPr>
        <w:ind w:hanging="360"/>
        <w:rPr>
          <w:color w:val="auto"/>
          <w:sz w:val="19"/>
          <w:szCs w:val="19"/>
        </w:rPr>
      </w:pPr>
      <w:r>
        <w:rPr>
          <w:b/>
          <w:bCs/>
          <w:color w:val="auto"/>
          <w:sz w:val="19"/>
          <w:szCs w:val="19"/>
        </w:rPr>
        <w:t>DESTINATION PORTS</w:t>
      </w:r>
      <w:r>
        <w:rPr>
          <w:color w:val="auto"/>
          <w:sz w:val="19"/>
          <w:szCs w:val="19"/>
        </w:rPr>
        <w:t xml:space="preserve">: 53 </w:t>
      </w:r>
    </w:p>
    <w:p w14:paraId="11771F82" w14:textId="77777777" w:rsidR="00F97D6B" w:rsidRPr="00F97D6B" w:rsidRDefault="00F97D6B" w:rsidP="00F97D6B">
      <w:pPr>
        <w:pStyle w:val="Default"/>
        <w:rPr>
          <w:color w:val="auto"/>
          <w:sz w:val="19"/>
          <w:szCs w:val="19"/>
        </w:rPr>
      </w:pPr>
    </w:p>
    <w:p w14:paraId="2200820A" w14:textId="7D8D4EE3" w:rsidR="00F97D6B" w:rsidRDefault="00F97D6B" w:rsidP="00F97D6B">
      <w:pPr>
        <w:pStyle w:val="Default"/>
        <w:rPr>
          <w:color w:val="auto"/>
          <w:sz w:val="19"/>
          <w:szCs w:val="19"/>
        </w:rPr>
      </w:pPr>
      <w:r w:rsidRPr="00F97D6B">
        <w:rPr>
          <w:noProof/>
          <w:color w:val="auto"/>
          <w:sz w:val="19"/>
          <w:szCs w:val="19"/>
        </w:rPr>
        <w:drawing>
          <wp:inline distT="0" distB="0" distL="0" distR="0" wp14:anchorId="587A7D03" wp14:editId="6DB7E7B6">
            <wp:extent cx="5731510" cy="28733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1D61E35E" w14:textId="77777777" w:rsidR="00F97D6B" w:rsidRDefault="00F97D6B" w:rsidP="00C15113">
      <w:pPr>
        <w:pStyle w:val="Pa13"/>
        <w:pageBreakBefore/>
        <w:spacing w:before="220" w:after="100"/>
        <w:rPr>
          <w:rFonts w:ascii="Segoe UI Semibold" w:hAnsi="Segoe UI Semibold" w:cs="Segoe UI Semibold"/>
          <w:sz w:val="32"/>
          <w:szCs w:val="32"/>
        </w:rPr>
      </w:pPr>
      <w:r>
        <w:rPr>
          <w:rFonts w:ascii="Segoe UI Semibold" w:hAnsi="Segoe UI Semibold" w:cs="Segoe UI Semibold"/>
          <w:b/>
          <w:bCs/>
          <w:sz w:val="32"/>
          <w:szCs w:val="32"/>
        </w:rPr>
        <w:lastRenderedPageBreak/>
        <w:t xml:space="preserve">Change the primary and secondary DNS address for the Srv- Work network interface </w:t>
      </w:r>
    </w:p>
    <w:p w14:paraId="4F5C6051" w14:textId="77777777" w:rsidR="00F97D6B" w:rsidRDefault="00F97D6B" w:rsidP="00F97D6B">
      <w:pPr>
        <w:pStyle w:val="Pa10"/>
        <w:spacing w:after="100"/>
        <w:ind w:left="720"/>
        <w:rPr>
          <w:sz w:val="19"/>
          <w:szCs w:val="19"/>
        </w:rPr>
      </w:pPr>
      <w:r>
        <w:rPr>
          <w:sz w:val="19"/>
          <w:szCs w:val="19"/>
        </w:rPr>
        <w:t xml:space="preserve">For testing purposes in this tutorial, you configure the primary and secondary DNS addresses. This isn't a general Azure Firewall requirement. </w:t>
      </w:r>
    </w:p>
    <w:p w14:paraId="25E7F518" w14:textId="77777777" w:rsidR="00F97D6B" w:rsidRDefault="00F97D6B" w:rsidP="00F97D6B">
      <w:pPr>
        <w:pStyle w:val="Default"/>
        <w:numPr>
          <w:ilvl w:val="0"/>
          <w:numId w:val="21"/>
        </w:numPr>
        <w:spacing w:after="41"/>
        <w:ind w:left="360" w:hanging="360"/>
        <w:rPr>
          <w:color w:val="auto"/>
          <w:sz w:val="19"/>
          <w:szCs w:val="19"/>
        </w:rPr>
      </w:pPr>
      <w:r>
        <w:rPr>
          <w:color w:val="auto"/>
          <w:sz w:val="19"/>
          <w:szCs w:val="19"/>
        </w:rPr>
        <w:t xml:space="preserve">From the Azure portal, open the </w:t>
      </w:r>
      <w:r>
        <w:rPr>
          <w:b/>
          <w:bCs/>
          <w:color w:val="auto"/>
          <w:sz w:val="19"/>
          <w:szCs w:val="19"/>
        </w:rPr>
        <w:t xml:space="preserve">Test-FW-RG </w:t>
      </w:r>
      <w:r>
        <w:rPr>
          <w:color w:val="auto"/>
          <w:sz w:val="19"/>
          <w:szCs w:val="19"/>
        </w:rPr>
        <w:t xml:space="preserve">resource group. </w:t>
      </w:r>
    </w:p>
    <w:p w14:paraId="4EB26240" w14:textId="77777777" w:rsidR="00F97D6B" w:rsidRDefault="00F97D6B" w:rsidP="00F97D6B">
      <w:pPr>
        <w:pStyle w:val="Default"/>
        <w:numPr>
          <w:ilvl w:val="0"/>
          <w:numId w:val="21"/>
        </w:numPr>
        <w:spacing w:after="41"/>
        <w:ind w:left="360" w:hanging="360"/>
        <w:rPr>
          <w:color w:val="auto"/>
          <w:sz w:val="19"/>
          <w:szCs w:val="19"/>
        </w:rPr>
      </w:pPr>
      <w:r>
        <w:rPr>
          <w:color w:val="auto"/>
          <w:sz w:val="19"/>
          <w:szCs w:val="19"/>
        </w:rPr>
        <w:t xml:space="preserve">Click the </w:t>
      </w:r>
      <w:r>
        <w:rPr>
          <w:b/>
          <w:bCs/>
          <w:color w:val="auto"/>
          <w:sz w:val="19"/>
          <w:szCs w:val="19"/>
        </w:rPr>
        <w:t xml:space="preserve">network interface </w:t>
      </w:r>
      <w:r>
        <w:rPr>
          <w:color w:val="auto"/>
          <w:sz w:val="19"/>
          <w:szCs w:val="19"/>
        </w:rPr>
        <w:t xml:space="preserve">for the </w:t>
      </w:r>
      <w:r>
        <w:rPr>
          <w:b/>
          <w:bCs/>
          <w:color w:val="auto"/>
          <w:sz w:val="19"/>
          <w:szCs w:val="19"/>
        </w:rPr>
        <w:t xml:space="preserve">Srv-Work </w:t>
      </w:r>
      <w:r>
        <w:rPr>
          <w:color w:val="auto"/>
          <w:sz w:val="19"/>
          <w:szCs w:val="19"/>
        </w:rPr>
        <w:t xml:space="preserve">virtual machine, it should be named something like </w:t>
      </w:r>
      <w:r>
        <w:rPr>
          <w:i/>
          <w:iCs/>
          <w:color w:val="auto"/>
          <w:sz w:val="19"/>
          <w:szCs w:val="19"/>
        </w:rPr>
        <w:t>Srv-Work-xyz</w:t>
      </w:r>
      <w:r>
        <w:rPr>
          <w:color w:val="auto"/>
          <w:sz w:val="19"/>
          <w:szCs w:val="19"/>
        </w:rPr>
        <w:t xml:space="preserve">. </w:t>
      </w:r>
    </w:p>
    <w:p w14:paraId="2C70047F" w14:textId="77777777" w:rsidR="00F97D6B" w:rsidRDefault="00F97D6B" w:rsidP="00F97D6B">
      <w:pPr>
        <w:pStyle w:val="Default"/>
        <w:numPr>
          <w:ilvl w:val="0"/>
          <w:numId w:val="21"/>
        </w:numPr>
        <w:spacing w:after="41"/>
        <w:ind w:left="360" w:hanging="360"/>
        <w:rPr>
          <w:color w:val="auto"/>
          <w:sz w:val="19"/>
          <w:szCs w:val="19"/>
        </w:rPr>
      </w:pPr>
      <w:r>
        <w:rPr>
          <w:color w:val="auto"/>
          <w:sz w:val="19"/>
          <w:szCs w:val="19"/>
        </w:rPr>
        <w:t xml:space="preserve">Under </w:t>
      </w:r>
      <w:r>
        <w:rPr>
          <w:b/>
          <w:bCs/>
          <w:color w:val="auto"/>
          <w:sz w:val="19"/>
          <w:szCs w:val="19"/>
        </w:rPr>
        <w:t>Settings</w:t>
      </w:r>
      <w:r>
        <w:rPr>
          <w:color w:val="auto"/>
          <w:sz w:val="19"/>
          <w:szCs w:val="19"/>
        </w:rPr>
        <w:t xml:space="preserve">, click </w:t>
      </w:r>
      <w:r>
        <w:rPr>
          <w:b/>
          <w:bCs/>
          <w:color w:val="auto"/>
          <w:sz w:val="19"/>
          <w:szCs w:val="19"/>
        </w:rPr>
        <w:t>DNS servers</w:t>
      </w:r>
      <w:r>
        <w:rPr>
          <w:color w:val="auto"/>
          <w:sz w:val="19"/>
          <w:szCs w:val="19"/>
        </w:rPr>
        <w:t xml:space="preserve">. </w:t>
      </w:r>
    </w:p>
    <w:p w14:paraId="60694E68" w14:textId="77777777" w:rsidR="00F97D6B" w:rsidRDefault="00F97D6B" w:rsidP="00F97D6B">
      <w:pPr>
        <w:pStyle w:val="Default"/>
        <w:numPr>
          <w:ilvl w:val="1"/>
          <w:numId w:val="21"/>
        </w:numPr>
        <w:spacing w:after="41"/>
        <w:ind w:hanging="360"/>
        <w:rPr>
          <w:color w:val="auto"/>
          <w:sz w:val="19"/>
          <w:szCs w:val="19"/>
        </w:rPr>
      </w:pPr>
      <w:r>
        <w:rPr>
          <w:color w:val="auto"/>
          <w:sz w:val="19"/>
          <w:szCs w:val="19"/>
        </w:rPr>
        <w:t xml:space="preserve">Under </w:t>
      </w:r>
      <w:r>
        <w:rPr>
          <w:b/>
          <w:bCs/>
          <w:color w:val="auto"/>
          <w:sz w:val="19"/>
          <w:szCs w:val="19"/>
        </w:rPr>
        <w:t>DNS servers</w:t>
      </w:r>
      <w:r>
        <w:rPr>
          <w:color w:val="auto"/>
          <w:sz w:val="19"/>
          <w:szCs w:val="19"/>
        </w:rPr>
        <w:t xml:space="preserve">, click </w:t>
      </w:r>
      <w:r>
        <w:rPr>
          <w:b/>
          <w:bCs/>
          <w:color w:val="auto"/>
          <w:sz w:val="19"/>
          <w:szCs w:val="19"/>
        </w:rPr>
        <w:t xml:space="preserve">Custom </w:t>
      </w:r>
      <w:r>
        <w:rPr>
          <w:color w:val="auto"/>
          <w:sz w:val="19"/>
          <w:szCs w:val="19"/>
        </w:rPr>
        <w:t xml:space="preserve">and add the following details and click </w:t>
      </w:r>
      <w:r>
        <w:rPr>
          <w:b/>
          <w:bCs/>
          <w:color w:val="auto"/>
          <w:sz w:val="19"/>
          <w:szCs w:val="19"/>
        </w:rPr>
        <w:t xml:space="preserve">Save </w:t>
      </w:r>
      <w:r>
        <w:rPr>
          <w:color w:val="auto"/>
          <w:sz w:val="19"/>
          <w:szCs w:val="19"/>
        </w:rPr>
        <w:t xml:space="preserve">when finished. </w:t>
      </w:r>
      <w:r>
        <w:rPr>
          <w:b/>
          <w:bCs/>
          <w:color w:val="auto"/>
          <w:sz w:val="19"/>
          <w:szCs w:val="19"/>
        </w:rPr>
        <w:t>Box 1 - Add DNS Server</w:t>
      </w:r>
      <w:r>
        <w:rPr>
          <w:color w:val="auto"/>
          <w:sz w:val="19"/>
          <w:szCs w:val="19"/>
        </w:rPr>
        <w:t xml:space="preserve">: 209.244.0.3 </w:t>
      </w:r>
    </w:p>
    <w:p w14:paraId="42F1D68E" w14:textId="77777777" w:rsidR="00F97D6B" w:rsidRDefault="00F97D6B" w:rsidP="00F97D6B">
      <w:pPr>
        <w:pStyle w:val="Default"/>
        <w:numPr>
          <w:ilvl w:val="1"/>
          <w:numId w:val="21"/>
        </w:numPr>
        <w:ind w:hanging="360"/>
        <w:rPr>
          <w:color w:val="auto"/>
          <w:sz w:val="19"/>
          <w:szCs w:val="19"/>
        </w:rPr>
      </w:pPr>
      <w:r>
        <w:rPr>
          <w:b/>
          <w:bCs/>
          <w:color w:val="auto"/>
          <w:sz w:val="19"/>
          <w:szCs w:val="19"/>
        </w:rPr>
        <w:t>Box 2 - Add DNS Server</w:t>
      </w:r>
      <w:r>
        <w:rPr>
          <w:color w:val="auto"/>
          <w:sz w:val="19"/>
          <w:szCs w:val="19"/>
        </w:rPr>
        <w:t xml:space="preserve">: 209.244.0.4 </w:t>
      </w:r>
    </w:p>
    <w:p w14:paraId="52C0D935" w14:textId="77777777" w:rsidR="00F97D6B" w:rsidRDefault="00F97D6B" w:rsidP="00F97D6B">
      <w:pPr>
        <w:pStyle w:val="Default"/>
        <w:numPr>
          <w:ilvl w:val="1"/>
          <w:numId w:val="21"/>
        </w:numPr>
        <w:ind w:hanging="360"/>
        <w:rPr>
          <w:color w:val="auto"/>
          <w:sz w:val="19"/>
          <w:szCs w:val="19"/>
        </w:rPr>
      </w:pPr>
    </w:p>
    <w:p w14:paraId="4B599501" w14:textId="319EF6A9" w:rsidR="00F97D6B" w:rsidRDefault="00F97D6B" w:rsidP="00F97D6B">
      <w:pPr>
        <w:pStyle w:val="Default"/>
        <w:numPr>
          <w:ilvl w:val="1"/>
          <w:numId w:val="21"/>
        </w:numPr>
        <w:ind w:left="360" w:hanging="360"/>
        <w:rPr>
          <w:color w:val="auto"/>
          <w:sz w:val="19"/>
          <w:szCs w:val="19"/>
        </w:rPr>
      </w:pPr>
      <w:r>
        <w:rPr>
          <w:color w:val="auto"/>
          <w:sz w:val="19"/>
          <w:szCs w:val="19"/>
        </w:rPr>
        <w:t xml:space="preserve">Note: Updating the DNS records for the Network interface will automatically restart the virtual machine to which it is attached, you should see a message indicating such. </w:t>
      </w:r>
      <w:proofErr w:type="gramStart"/>
      <w:r>
        <w:rPr>
          <w:color w:val="auto"/>
          <w:sz w:val="19"/>
          <w:szCs w:val="19"/>
        </w:rPr>
        <w:t>Also</w:t>
      </w:r>
      <w:proofErr w:type="gramEnd"/>
      <w:r>
        <w:rPr>
          <w:color w:val="auto"/>
          <w:sz w:val="19"/>
          <w:szCs w:val="19"/>
        </w:rPr>
        <w:t xml:space="preserve"> the IP Addresses we are adding here are pre-existing publicly accessible DNS Server addresses. When our virtual machine looks for an external address it will refer to these DNS servers for the address details. </w:t>
      </w:r>
    </w:p>
    <w:p w14:paraId="7EE9C4A3" w14:textId="77777777" w:rsidR="00C15113" w:rsidRDefault="00C15113" w:rsidP="00C15113">
      <w:pPr>
        <w:pStyle w:val="ListParagraph"/>
        <w:rPr>
          <w:sz w:val="19"/>
          <w:szCs w:val="19"/>
        </w:rPr>
      </w:pPr>
    </w:p>
    <w:p w14:paraId="3A6990EE" w14:textId="77777777" w:rsidR="00C15113" w:rsidRDefault="00C15113" w:rsidP="00F97D6B">
      <w:pPr>
        <w:pStyle w:val="Default"/>
        <w:numPr>
          <w:ilvl w:val="1"/>
          <w:numId w:val="21"/>
        </w:numPr>
        <w:ind w:left="360" w:hanging="360"/>
        <w:rPr>
          <w:color w:val="auto"/>
          <w:sz w:val="19"/>
          <w:szCs w:val="19"/>
        </w:rPr>
      </w:pPr>
    </w:p>
    <w:p w14:paraId="46B61D88" w14:textId="69299AAC" w:rsidR="00F97D6B" w:rsidRDefault="00F97D6B" w:rsidP="00F97D6B">
      <w:pPr>
        <w:pStyle w:val="Default"/>
        <w:numPr>
          <w:ilvl w:val="1"/>
          <w:numId w:val="21"/>
        </w:numPr>
        <w:ind w:left="360" w:hanging="360"/>
        <w:rPr>
          <w:color w:val="auto"/>
          <w:sz w:val="19"/>
          <w:szCs w:val="19"/>
        </w:rPr>
      </w:pPr>
      <w:r w:rsidRPr="00F97D6B">
        <w:rPr>
          <w:noProof/>
          <w:color w:val="auto"/>
          <w:sz w:val="19"/>
          <w:szCs w:val="19"/>
        </w:rPr>
        <w:drawing>
          <wp:inline distT="0" distB="0" distL="0" distR="0" wp14:anchorId="68E0D2F2" wp14:editId="4D3A56FD">
            <wp:extent cx="5505450" cy="2908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2908300"/>
                    </a:xfrm>
                    <a:prstGeom prst="rect">
                      <a:avLst/>
                    </a:prstGeom>
                    <a:noFill/>
                    <a:ln>
                      <a:noFill/>
                    </a:ln>
                  </pic:spPr>
                </pic:pic>
              </a:graphicData>
            </a:graphic>
          </wp:inline>
        </w:drawing>
      </w:r>
    </w:p>
    <w:p w14:paraId="7C1FA341" w14:textId="77777777" w:rsidR="00C15113" w:rsidRDefault="00C15113" w:rsidP="00F97D6B">
      <w:pPr>
        <w:pStyle w:val="Default"/>
        <w:numPr>
          <w:ilvl w:val="1"/>
          <w:numId w:val="21"/>
        </w:numPr>
        <w:ind w:left="360" w:hanging="360"/>
        <w:rPr>
          <w:color w:val="auto"/>
          <w:sz w:val="19"/>
          <w:szCs w:val="19"/>
        </w:rPr>
      </w:pPr>
    </w:p>
    <w:p w14:paraId="5397BFE6" w14:textId="77777777" w:rsidR="00F97D6B" w:rsidRDefault="00F97D6B" w:rsidP="00F97D6B">
      <w:pPr>
        <w:pStyle w:val="Default"/>
        <w:numPr>
          <w:ilvl w:val="1"/>
          <w:numId w:val="21"/>
        </w:numPr>
        <w:ind w:left="360" w:hanging="360"/>
        <w:rPr>
          <w:color w:val="auto"/>
          <w:sz w:val="19"/>
          <w:szCs w:val="19"/>
        </w:rPr>
      </w:pPr>
      <w:r>
        <w:rPr>
          <w:color w:val="auto"/>
          <w:sz w:val="19"/>
          <w:szCs w:val="19"/>
        </w:rPr>
        <w:t xml:space="preserve">Go to the Srv-Work virtual machine and and ensure it has a status of running, if it is de-allocated click </w:t>
      </w:r>
      <w:r>
        <w:rPr>
          <w:b/>
          <w:bCs/>
          <w:color w:val="auto"/>
          <w:sz w:val="19"/>
          <w:szCs w:val="19"/>
        </w:rPr>
        <w:t>Start</w:t>
      </w:r>
      <w:r>
        <w:rPr>
          <w:color w:val="auto"/>
          <w:sz w:val="19"/>
          <w:szCs w:val="19"/>
        </w:rPr>
        <w:t xml:space="preserve">, or if it has not re-started click </w:t>
      </w:r>
      <w:r>
        <w:rPr>
          <w:b/>
          <w:bCs/>
          <w:color w:val="auto"/>
          <w:sz w:val="19"/>
          <w:szCs w:val="19"/>
        </w:rPr>
        <w:t xml:space="preserve">Restart </w:t>
      </w:r>
    </w:p>
    <w:p w14:paraId="3EBC3255" w14:textId="77777777" w:rsidR="00C15113" w:rsidRDefault="00C15113" w:rsidP="00C15113">
      <w:pPr>
        <w:pStyle w:val="Pa13"/>
        <w:spacing w:before="220" w:after="100"/>
        <w:rPr>
          <w:rFonts w:ascii="Segoe UI Semibold" w:hAnsi="Segoe UI Semibold" w:cs="Segoe UI Semibold"/>
          <w:b/>
          <w:bCs/>
          <w:sz w:val="32"/>
          <w:szCs w:val="32"/>
        </w:rPr>
      </w:pPr>
    </w:p>
    <w:p w14:paraId="2DED27AF" w14:textId="64C6EE98" w:rsidR="00F97D6B" w:rsidRDefault="00F97D6B" w:rsidP="00C15113">
      <w:pPr>
        <w:pStyle w:val="Pa13"/>
        <w:spacing w:before="220" w:after="100"/>
        <w:rPr>
          <w:rFonts w:ascii="Segoe UI Semibold" w:hAnsi="Segoe UI Semibold" w:cs="Segoe UI Semibold"/>
          <w:sz w:val="32"/>
          <w:szCs w:val="32"/>
        </w:rPr>
      </w:pPr>
      <w:r>
        <w:rPr>
          <w:rFonts w:ascii="Segoe UI Semibold" w:hAnsi="Segoe UI Semibold" w:cs="Segoe UI Semibold"/>
          <w:b/>
          <w:bCs/>
          <w:sz w:val="32"/>
          <w:szCs w:val="32"/>
        </w:rPr>
        <w:t xml:space="preserve">Test the firewall </w:t>
      </w:r>
    </w:p>
    <w:p w14:paraId="7E181D24" w14:textId="77777777" w:rsidR="00F97D6B" w:rsidRDefault="00F97D6B" w:rsidP="00F97D6B">
      <w:pPr>
        <w:pStyle w:val="Pa10"/>
        <w:spacing w:after="100"/>
        <w:ind w:left="720"/>
        <w:rPr>
          <w:sz w:val="19"/>
          <w:szCs w:val="19"/>
        </w:rPr>
      </w:pPr>
      <w:r>
        <w:rPr>
          <w:sz w:val="19"/>
          <w:szCs w:val="19"/>
        </w:rPr>
        <w:t xml:space="preserve">Now test the firewall to confirm that it works as expected. </w:t>
      </w:r>
    </w:p>
    <w:p w14:paraId="7E22F399" w14:textId="77777777" w:rsidR="00F97D6B" w:rsidRDefault="00F97D6B" w:rsidP="00F97D6B">
      <w:pPr>
        <w:pStyle w:val="Default"/>
        <w:numPr>
          <w:ilvl w:val="0"/>
          <w:numId w:val="22"/>
        </w:numPr>
        <w:ind w:left="360" w:hanging="360"/>
        <w:rPr>
          <w:color w:val="auto"/>
          <w:sz w:val="19"/>
          <w:szCs w:val="19"/>
        </w:rPr>
      </w:pPr>
      <w:r>
        <w:rPr>
          <w:color w:val="auto"/>
          <w:sz w:val="19"/>
          <w:szCs w:val="19"/>
        </w:rPr>
        <w:t xml:space="preserve">From the Azure portal, review the network settings for the </w:t>
      </w:r>
      <w:r>
        <w:rPr>
          <w:b/>
          <w:bCs/>
          <w:color w:val="auto"/>
          <w:sz w:val="19"/>
          <w:szCs w:val="19"/>
        </w:rPr>
        <w:t xml:space="preserve">Srv-Work </w:t>
      </w:r>
      <w:r>
        <w:rPr>
          <w:color w:val="auto"/>
          <w:sz w:val="19"/>
          <w:szCs w:val="19"/>
        </w:rPr>
        <w:t xml:space="preserve">virtual machine and note the private IP address. </w:t>
      </w:r>
    </w:p>
    <w:p w14:paraId="1DE828CC" w14:textId="77777777" w:rsidR="00F97D6B" w:rsidRDefault="00F97D6B" w:rsidP="00F97D6B">
      <w:pPr>
        <w:pStyle w:val="Default"/>
        <w:rPr>
          <w:color w:val="auto"/>
          <w:sz w:val="19"/>
          <w:szCs w:val="19"/>
        </w:rPr>
      </w:pPr>
    </w:p>
    <w:p w14:paraId="2316150F" w14:textId="77777777" w:rsidR="00F97D6B" w:rsidRDefault="00F97D6B" w:rsidP="00F97D6B">
      <w:pPr>
        <w:pStyle w:val="Default"/>
        <w:pageBreakBefore/>
        <w:rPr>
          <w:rFonts w:ascii="Segoe UI Semibold" w:hAnsi="Segoe UI Semibold" w:cs="Segoe UI Semibold"/>
          <w:color w:val="auto"/>
          <w:sz w:val="16"/>
          <w:szCs w:val="16"/>
        </w:rPr>
      </w:pPr>
    </w:p>
    <w:p w14:paraId="21329520" w14:textId="54E3BD0C" w:rsidR="00F97D6B" w:rsidRDefault="00F97D6B" w:rsidP="00F97D6B">
      <w:pPr>
        <w:pStyle w:val="Default"/>
        <w:rPr>
          <w:rFonts w:ascii="Segoe UI Semibold" w:hAnsi="Segoe UI Semibold" w:cs="Segoe UI Semibold"/>
          <w:color w:val="auto"/>
          <w:sz w:val="16"/>
          <w:szCs w:val="16"/>
        </w:rPr>
      </w:pPr>
      <w:r w:rsidRPr="00F97D6B">
        <w:rPr>
          <w:rFonts w:ascii="Segoe UI Semibold" w:hAnsi="Segoe UI Semibold" w:cs="Segoe UI Semibold"/>
          <w:noProof/>
          <w:color w:val="auto"/>
          <w:sz w:val="16"/>
          <w:szCs w:val="16"/>
        </w:rPr>
        <w:drawing>
          <wp:inline distT="0" distB="0" distL="0" distR="0" wp14:anchorId="551DEB81" wp14:editId="5CA86F8F">
            <wp:extent cx="5731510" cy="14293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29385"/>
                    </a:xfrm>
                    <a:prstGeom prst="rect">
                      <a:avLst/>
                    </a:prstGeom>
                    <a:noFill/>
                    <a:ln>
                      <a:noFill/>
                    </a:ln>
                  </pic:spPr>
                </pic:pic>
              </a:graphicData>
            </a:graphic>
          </wp:inline>
        </w:drawing>
      </w:r>
    </w:p>
    <w:p w14:paraId="3FD84ADA" w14:textId="77777777" w:rsidR="00C15113" w:rsidRDefault="00C15113" w:rsidP="00F97D6B">
      <w:pPr>
        <w:pStyle w:val="Default"/>
        <w:rPr>
          <w:rFonts w:ascii="Segoe UI Semibold" w:hAnsi="Segoe UI Semibold" w:cs="Segoe UI Semibold"/>
          <w:color w:val="auto"/>
          <w:sz w:val="16"/>
          <w:szCs w:val="16"/>
        </w:rPr>
      </w:pPr>
    </w:p>
    <w:p w14:paraId="2C8FBAB4" w14:textId="67BC70B3" w:rsidR="00F97D6B" w:rsidRDefault="00F97D6B" w:rsidP="00F97D6B">
      <w:pPr>
        <w:pStyle w:val="Default"/>
        <w:numPr>
          <w:ilvl w:val="0"/>
          <w:numId w:val="23"/>
        </w:numPr>
        <w:ind w:left="360" w:hanging="360"/>
        <w:rPr>
          <w:color w:val="auto"/>
          <w:sz w:val="19"/>
          <w:szCs w:val="19"/>
        </w:rPr>
      </w:pPr>
      <w:r>
        <w:rPr>
          <w:color w:val="auto"/>
          <w:sz w:val="19"/>
          <w:szCs w:val="19"/>
        </w:rPr>
        <w:t xml:space="preserve">In the Azure Portal go to the </w:t>
      </w:r>
      <w:r>
        <w:rPr>
          <w:b/>
          <w:bCs/>
          <w:color w:val="auto"/>
          <w:sz w:val="19"/>
          <w:szCs w:val="19"/>
        </w:rPr>
        <w:t xml:space="preserve">Srv-Jump </w:t>
      </w:r>
      <w:r>
        <w:rPr>
          <w:color w:val="auto"/>
          <w:sz w:val="19"/>
          <w:szCs w:val="19"/>
        </w:rPr>
        <w:t xml:space="preserve">virtual machine and click </w:t>
      </w:r>
      <w:r>
        <w:rPr>
          <w:b/>
          <w:bCs/>
          <w:color w:val="auto"/>
          <w:sz w:val="19"/>
          <w:szCs w:val="19"/>
        </w:rPr>
        <w:t>Connect</w:t>
      </w:r>
      <w:r>
        <w:rPr>
          <w:color w:val="auto"/>
          <w:sz w:val="19"/>
          <w:szCs w:val="19"/>
        </w:rPr>
        <w:t xml:space="preserve">, followed by </w:t>
      </w:r>
      <w:r>
        <w:rPr>
          <w:b/>
          <w:bCs/>
          <w:color w:val="auto"/>
          <w:sz w:val="19"/>
          <w:szCs w:val="19"/>
        </w:rPr>
        <w:t xml:space="preserve">Download RDP File </w:t>
      </w:r>
      <w:r>
        <w:rPr>
          <w:color w:val="auto"/>
          <w:sz w:val="19"/>
          <w:szCs w:val="19"/>
        </w:rPr>
        <w:t xml:space="preserve">to open an RDP session to the </w:t>
      </w:r>
      <w:r>
        <w:rPr>
          <w:b/>
          <w:bCs/>
          <w:color w:val="auto"/>
          <w:sz w:val="19"/>
          <w:szCs w:val="19"/>
        </w:rPr>
        <w:t xml:space="preserve">SRV-Jump </w:t>
      </w:r>
      <w:r>
        <w:rPr>
          <w:color w:val="auto"/>
          <w:sz w:val="19"/>
          <w:szCs w:val="19"/>
        </w:rPr>
        <w:t>virtual machine, using the credentials you speci</w:t>
      </w:r>
      <w:r>
        <w:rPr>
          <w:color w:val="auto"/>
          <w:sz w:val="19"/>
          <w:szCs w:val="19"/>
        </w:rPr>
        <w:softHyphen/>
        <w:t xml:space="preserve">fied earlier when creating the VM. </w:t>
      </w:r>
    </w:p>
    <w:p w14:paraId="433C6542" w14:textId="77777777" w:rsidR="00C15113" w:rsidRDefault="00C15113" w:rsidP="00C15113">
      <w:pPr>
        <w:pStyle w:val="Default"/>
        <w:ind w:left="360"/>
        <w:rPr>
          <w:color w:val="auto"/>
          <w:sz w:val="19"/>
          <w:szCs w:val="19"/>
        </w:rPr>
      </w:pPr>
    </w:p>
    <w:p w14:paraId="0F39B0F0" w14:textId="77777777" w:rsidR="00C15113" w:rsidRDefault="00C15113" w:rsidP="00C15113">
      <w:pPr>
        <w:pStyle w:val="Default"/>
        <w:rPr>
          <w:color w:val="auto"/>
          <w:sz w:val="19"/>
          <w:szCs w:val="19"/>
        </w:rPr>
      </w:pPr>
    </w:p>
    <w:p w14:paraId="20FA4935" w14:textId="334592B9" w:rsidR="00F97D6B" w:rsidRDefault="00F97D6B" w:rsidP="00C15113">
      <w:pPr>
        <w:pStyle w:val="Default"/>
        <w:rPr>
          <w:color w:val="auto"/>
          <w:sz w:val="19"/>
          <w:szCs w:val="19"/>
        </w:rPr>
      </w:pPr>
      <w:r w:rsidRPr="00F97D6B">
        <w:rPr>
          <w:noProof/>
          <w:color w:val="auto"/>
          <w:sz w:val="19"/>
          <w:szCs w:val="19"/>
        </w:rPr>
        <w:drawing>
          <wp:inline distT="0" distB="0" distL="0" distR="0" wp14:anchorId="09FCE799" wp14:editId="719B08C6">
            <wp:extent cx="5731510" cy="22472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47265"/>
                    </a:xfrm>
                    <a:prstGeom prst="rect">
                      <a:avLst/>
                    </a:prstGeom>
                    <a:noFill/>
                    <a:ln>
                      <a:noFill/>
                    </a:ln>
                  </pic:spPr>
                </pic:pic>
              </a:graphicData>
            </a:graphic>
          </wp:inline>
        </w:drawing>
      </w:r>
    </w:p>
    <w:p w14:paraId="0F1A8B24" w14:textId="77777777" w:rsidR="00C15113" w:rsidRDefault="00C15113" w:rsidP="00C15113">
      <w:pPr>
        <w:pStyle w:val="Default"/>
        <w:rPr>
          <w:color w:val="auto"/>
          <w:sz w:val="19"/>
          <w:szCs w:val="19"/>
        </w:rPr>
      </w:pPr>
    </w:p>
    <w:p w14:paraId="3CD74A79" w14:textId="77777777" w:rsidR="00F97D6B" w:rsidRPr="00C15113" w:rsidRDefault="00F97D6B" w:rsidP="00F97D6B">
      <w:pPr>
        <w:pStyle w:val="Default"/>
        <w:numPr>
          <w:ilvl w:val="0"/>
          <w:numId w:val="23"/>
        </w:numPr>
        <w:ind w:left="360" w:hanging="360"/>
        <w:rPr>
          <w:color w:val="auto"/>
          <w:sz w:val="19"/>
          <w:szCs w:val="19"/>
          <w:highlight w:val="yellow"/>
        </w:rPr>
      </w:pPr>
      <w:r>
        <w:rPr>
          <w:color w:val="auto"/>
          <w:sz w:val="19"/>
          <w:szCs w:val="19"/>
        </w:rPr>
        <w:t xml:space="preserve">From within the </w:t>
      </w:r>
      <w:r>
        <w:rPr>
          <w:b/>
          <w:bCs/>
          <w:color w:val="auto"/>
          <w:sz w:val="19"/>
          <w:szCs w:val="19"/>
        </w:rPr>
        <w:t xml:space="preserve">Srv-Jump </w:t>
      </w:r>
      <w:r>
        <w:rPr>
          <w:color w:val="auto"/>
          <w:sz w:val="19"/>
          <w:szCs w:val="19"/>
        </w:rPr>
        <w:t xml:space="preserve">virtual machine </w:t>
      </w:r>
      <w:r w:rsidRPr="00C15113">
        <w:rPr>
          <w:color w:val="auto"/>
          <w:sz w:val="19"/>
          <w:szCs w:val="19"/>
          <w:highlight w:val="yellow"/>
        </w:rPr>
        <w:t>open a remote desktop connection</w:t>
      </w:r>
      <w:r>
        <w:rPr>
          <w:color w:val="auto"/>
          <w:sz w:val="19"/>
          <w:szCs w:val="19"/>
        </w:rPr>
        <w:t xml:space="preserve"> to the </w:t>
      </w:r>
      <w:r w:rsidRPr="00C15113">
        <w:rPr>
          <w:b/>
          <w:bCs/>
          <w:color w:val="auto"/>
          <w:sz w:val="19"/>
          <w:szCs w:val="19"/>
          <w:highlight w:val="yellow"/>
        </w:rPr>
        <w:t xml:space="preserve">Srv-Work </w:t>
      </w:r>
      <w:r w:rsidRPr="00C15113">
        <w:rPr>
          <w:color w:val="auto"/>
          <w:sz w:val="19"/>
          <w:szCs w:val="19"/>
          <w:highlight w:val="yellow"/>
        </w:rPr>
        <w:t xml:space="preserve">private IP address that you noted earlier. </w:t>
      </w:r>
    </w:p>
    <w:p w14:paraId="2A50E417" w14:textId="77777777" w:rsidR="00F97D6B" w:rsidRDefault="00F97D6B" w:rsidP="00F97D6B">
      <w:pPr>
        <w:pStyle w:val="Default"/>
        <w:numPr>
          <w:ilvl w:val="0"/>
          <w:numId w:val="23"/>
        </w:numPr>
        <w:ind w:left="360" w:hanging="360"/>
        <w:rPr>
          <w:color w:val="auto"/>
          <w:sz w:val="19"/>
          <w:szCs w:val="19"/>
        </w:rPr>
      </w:pPr>
      <w:r>
        <w:rPr>
          <w:color w:val="auto"/>
          <w:sz w:val="19"/>
          <w:szCs w:val="19"/>
        </w:rPr>
        <w:t xml:space="preserve">Once logged into the SRV-Jump virtual machine, allow </w:t>
      </w:r>
      <w:r>
        <w:rPr>
          <w:b/>
          <w:bCs/>
          <w:color w:val="auto"/>
          <w:sz w:val="19"/>
          <w:szCs w:val="19"/>
        </w:rPr>
        <w:t xml:space="preserve">Server Manager </w:t>
      </w:r>
      <w:r>
        <w:rPr>
          <w:color w:val="auto"/>
          <w:sz w:val="19"/>
          <w:szCs w:val="19"/>
        </w:rPr>
        <w:t xml:space="preserve">to open, which it will do after log in automatically, then go to </w:t>
      </w:r>
      <w:r>
        <w:rPr>
          <w:b/>
          <w:bCs/>
          <w:color w:val="auto"/>
          <w:sz w:val="19"/>
          <w:szCs w:val="19"/>
        </w:rPr>
        <w:t xml:space="preserve">Local server </w:t>
      </w:r>
      <w:r>
        <w:rPr>
          <w:color w:val="auto"/>
          <w:sz w:val="19"/>
          <w:szCs w:val="19"/>
        </w:rPr>
        <w:t xml:space="preserve">and turn off </w:t>
      </w:r>
      <w:r>
        <w:rPr>
          <w:b/>
          <w:bCs/>
          <w:color w:val="auto"/>
          <w:sz w:val="19"/>
          <w:szCs w:val="19"/>
        </w:rPr>
        <w:t xml:space="preserve">IE Enhanced Security Configuration </w:t>
      </w:r>
    </w:p>
    <w:p w14:paraId="7C4B21EA" w14:textId="77777777" w:rsidR="00F97D6B" w:rsidRDefault="00F97D6B" w:rsidP="00F97D6B">
      <w:pPr>
        <w:pStyle w:val="Default"/>
        <w:numPr>
          <w:ilvl w:val="0"/>
          <w:numId w:val="23"/>
        </w:numPr>
        <w:ind w:left="360" w:hanging="360"/>
        <w:rPr>
          <w:color w:val="auto"/>
          <w:sz w:val="19"/>
          <w:szCs w:val="19"/>
        </w:rPr>
      </w:pPr>
      <w:r>
        <w:rPr>
          <w:color w:val="auto"/>
          <w:sz w:val="19"/>
          <w:szCs w:val="19"/>
        </w:rPr>
        <w:t xml:space="preserve">Note: In production environments you would not do this, this is to allow use access the workload server a bit more easily in this test scenario and reduce and prevent pop-ups. In a production you may use a workload server with no GUI environment present. </w:t>
      </w:r>
    </w:p>
    <w:p w14:paraId="69610CDC" w14:textId="77777777" w:rsidR="00F97D6B" w:rsidRDefault="00F97D6B" w:rsidP="00F97D6B">
      <w:pPr>
        <w:pStyle w:val="Default"/>
        <w:rPr>
          <w:color w:val="auto"/>
          <w:sz w:val="19"/>
          <w:szCs w:val="19"/>
        </w:rPr>
      </w:pPr>
    </w:p>
    <w:p w14:paraId="21E0011D" w14:textId="0D9CEB3F" w:rsidR="00F97D6B" w:rsidRDefault="00F97D6B" w:rsidP="00F97D6B">
      <w:pPr>
        <w:pStyle w:val="Default"/>
        <w:pageBreakBefore/>
        <w:rPr>
          <w:color w:val="auto"/>
          <w:sz w:val="16"/>
          <w:szCs w:val="16"/>
        </w:rPr>
      </w:pPr>
      <w:r w:rsidRPr="00F97D6B">
        <w:rPr>
          <w:noProof/>
          <w:color w:val="auto"/>
          <w:sz w:val="16"/>
          <w:szCs w:val="16"/>
        </w:rPr>
        <w:lastRenderedPageBreak/>
        <w:drawing>
          <wp:inline distT="0" distB="0" distL="0" distR="0" wp14:anchorId="0C8D856A" wp14:editId="332DE909">
            <wp:extent cx="5731510" cy="3183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99778E6" w14:textId="77777777" w:rsidR="00F97D6B" w:rsidRDefault="00F97D6B" w:rsidP="00F97D6B">
      <w:pPr>
        <w:pStyle w:val="Default"/>
        <w:rPr>
          <w:color w:val="auto"/>
          <w:sz w:val="16"/>
          <w:szCs w:val="16"/>
        </w:rPr>
      </w:pPr>
    </w:p>
    <w:p w14:paraId="3305CE59" w14:textId="77777777" w:rsidR="00F97D6B" w:rsidRDefault="00F97D6B" w:rsidP="00F97D6B">
      <w:pPr>
        <w:pStyle w:val="Default"/>
        <w:numPr>
          <w:ilvl w:val="0"/>
          <w:numId w:val="24"/>
        </w:numPr>
        <w:ind w:left="360" w:hanging="360"/>
        <w:rPr>
          <w:rFonts w:ascii="Courier New" w:hAnsi="Courier New" w:cs="Courier New"/>
          <w:color w:val="auto"/>
          <w:sz w:val="19"/>
          <w:szCs w:val="19"/>
        </w:rPr>
      </w:pPr>
      <w:r>
        <w:rPr>
          <w:color w:val="auto"/>
          <w:sz w:val="19"/>
          <w:szCs w:val="19"/>
        </w:rPr>
        <w:t xml:space="preserve">Open </w:t>
      </w:r>
      <w:r>
        <w:rPr>
          <w:b/>
          <w:bCs/>
          <w:color w:val="auto"/>
          <w:sz w:val="19"/>
          <w:szCs w:val="19"/>
        </w:rPr>
        <w:t xml:space="preserve">Internet Explorer </w:t>
      </w:r>
      <w:r>
        <w:rPr>
          <w:color w:val="auto"/>
          <w:sz w:val="19"/>
          <w:szCs w:val="19"/>
        </w:rPr>
        <w:t xml:space="preserve">and browse to </w:t>
      </w:r>
      <w:r>
        <w:rPr>
          <w:rFonts w:ascii="Courier New" w:hAnsi="Courier New" w:cs="Courier New"/>
          <w:color w:val="auto"/>
          <w:sz w:val="19"/>
          <w:szCs w:val="19"/>
        </w:rPr>
        <w:t xml:space="preserve">https://www.microsoft.com </w:t>
      </w:r>
    </w:p>
    <w:p w14:paraId="00C9E80E" w14:textId="77777777" w:rsidR="00F97D6B" w:rsidRDefault="00F97D6B" w:rsidP="00F97D6B">
      <w:pPr>
        <w:pStyle w:val="Default"/>
        <w:numPr>
          <w:ilvl w:val="0"/>
          <w:numId w:val="24"/>
        </w:numPr>
        <w:ind w:left="360" w:hanging="360"/>
        <w:rPr>
          <w:color w:val="auto"/>
          <w:sz w:val="19"/>
          <w:szCs w:val="19"/>
        </w:rPr>
      </w:pPr>
      <w:r>
        <w:rPr>
          <w:color w:val="auto"/>
          <w:sz w:val="19"/>
          <w:szCs w:val="19"/>
        </w:rPr>
        <w:t xml:space="preserve">Click </w:t>
      </w:r>
      <w:r>
        <w:rPr>
          <w:b/>
          <w:bCs/>
          <w:color w:val="auto"/>
          <w:sz w:val="19"/>
          <w:szCs w:val="19"/>
        </w:rPr>
        <w:t xml:space="preserve">OK </w:t>
      </w:r>
      <w:r>
        <w:rPr>
          <w:color w:val="auto"/>
          <w:sz w:val="19"/>
          <w:szCs w:val="19"/>
        </w:rPr>
        <w:t xml:space="preserve">&gt; </w:t>
      </w:r>
      <w:r>
        <w:rPr>
          <w:b/>
          <w:bCs/>
          <w:color w:val="auto"/>
          <w:sz w:val="19"/>
          <w:szCs w:val="19"/>
        </w:rPr>
        <w:t xml:space="preserve">Close </w:t>
      </w:r>
      <w:r>
        <w:rPr>
          <w:color w:val="auto"/>
          <w:sz w:val="19"/>
          <w:szCs w:val="19"/>
        </w:rPr>
        <w:t xml:space="preserve">on the security alerts that may pop-up. </w:t>
      </w:r>
    </w:p>
    <w:p w14:paraId="5CD80BA5" w14:textId="0858A5F2" w:rsidR="00F97D6B" w:rsidRDefault="00F97D6B" w:rsidP="00F97D6B">
      <w:pPr>
        <w:pStyle w:val="Default"/>
        <w:numPr>
          <w:ilvl w:val="0"/>
          <w:numId w:val="24"/>
        </w:numPr>
        <w:ind w:left="360" w:hanging="360"/>
        <w:rPr>
          <w:color w:val="auto"/>
          <w:sz w:val="19"/>
          <w:szCs w:val="19"/>
        </w:rPr>
      </w:pPr>
      <w:r>
        <w:rPr>
          <w:color w:val="auto"/>
          <w:sz w:val="19"/>
          <w:szCs w:val="19"/>
        </w:rPr>
        <w:t xml:space="preserve">You should see the Microsoft.com home page. </w:t>
      </w:r>
    </w:p>
    <w:p w14:paraId="4BE2DB6D" w14:textId="77777777" w:rsidR="00C15113" w:rsidRDefault="00C15113" w:rsidP="00C15113">
      <w:pPr>
        <w:pStyle w:val="Default"/>
        <w:ind w:left="360"/>
        <w:rPr>
          <w:color w:val="auto"/>
          <w:sz w:val="19"/>
          <w:szCs w:val="19"/>
        </w:rPr>
      </w:pPr>
    </w:p>
    <w:p w14:paraId="4195484E" w14:textId="7AD53E8C" w:rsidR="00C15113" w:rsidRDefault="00F97D6B" w:rsidP="00C15113">
      <w:pPr>
        <w:pStyle w:val="Default"/>
        <w:rPr>
          <w:color w:val="auto"/>
          <w:sz w:val="19"/>
          <w:szCs w:val="19"/>
        </w:rPr>
      </w:pPr>
      <w:r w:rsidRPr="00F97D6B">
        <w:rPr>
          <w:noProof/>
          <w:color w:val="auto"/>
          <w:sz w:val="19"/>
          <w:szCs w:val="19"/>
        </w:rPr>
        <w:drawing>
          <wp:inline distT="0" distB="0" distL="0" distR="0" wp14:anchorId="406E3C12" wp14:editId="48E360D2">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304540"/>
                    </a:xfrm>
                    <a:prstGeom prst="rect">
                      <a:avLst/>
                    </a:prstGeom>
                    <a:noFill/>
                    <a:ln>
                      <a:noFill/>
                    </a:ln>
                  </pic:spPr>
                </pic:pic>
              </a:graphicData>
            </a:graphic>
          </wp:inline>
        </w:drawing>
      </w:r>
    </w:p>
    <w:p w14:paraId="61CD7A51" w14:textId="77777777" w:rsidR="00C15113" w:rsidRPr="00C15113" w:rsidRDefault="00C15113" w:rsidP="00C15113">
      <w:pPr>
        <w:pStyle w:val="Default"/>
        <w:rPr>
          <w:color w:val="auto"/>
          <w:sz w:val="19"/>
          <w:szCs w:val="19"/>
        </w:rPr>
      </w:pPr>
    </w:p>
    <w:p w14:paraId="275FD46A" w14:textId="77777777" w:rsidR="00F97D6B" w:rsidRDefault="00F97D6B" w:rsidP="00F97D6B">
      <w:pPr>
        <w:pStyle w:val="Default"/>
        <w:numPr>
          <w:ilvl w:val="0"/>
          <w:numId w:val="24"/>
        </w:numPr>
        <w:ind w:left="360" w:hanging="360"/>
        <w:rPr>
          <w:color w:val="auto"/>
          <w:sz w:val="19"/>
          <w:szCs w:val="19"/>
        </w:rPr>
      </w:pPr>
      <w:r>
        <w:rPr>
          <w:color w:val="auto"/>
          <w:sz w:val="19"/>
          <w:szCs w:val="19"/>
        </w:rPr>
        <w:t xml:space="preserve">Now browse to https://www.azure.com, You should be blocked by the firewall. </w:t>
      </w:r>
    </w:p>
    <w:p w14:paraId="2264A680" w14:textId="77777777" w:rsidR="00F97D6B" w:rsidRDefault="00F97D6B" w:rsidP="00F97D6B">
      <w:pPr>
        <w:pStyle w:val="Default"/>
        <w:rPr>
          <w:color w:val="auto"/>
          <w:sz w:val="19"/>
          <w:szCs w:val="19"/>
        </w:rPr>
      </w:pPr>
    </w:p>
    <w:p w14:paraId="5B739379" w14:textId="1335291F" w:rsidR="00F97D6B" w:rsidRDefault="00F97D6B" w:rsidP="00F97D6B">
      <w:pPr>
        <w:pStyle w:val="Default"/>
        <w:pageBreakBefore/>
        <w:rPr>
          <w:rFonts w:ascii="Segoe UI Semibold" w:hAnsi="Segoe UI Semibold" w:cs="Segoe UI Semibold"/>
          <w:color w:val="auto"/>
          <w:sz w:val="16"/>
          <w:szCs w:val="16"/>
        </w:rPr>
      </w:pPr>
      <w:r w:rsidRPr="00F97D6B">
        <w:rPr>
          <w:rFonts w:ascii="Segoe UI Semibold" w:hAnsi="Segoe UI Semibold" w:cs="Segoe UI Semibold"/>
          <w:noProof/>
          <w:color w:val="auto"/>
          <w:sz w:val="16"/>
          <w:szCs w:val="16"/>
        </w:rPr>
        <w:lastRenderedPageBreak/>
        <w:drawing>
          <wp:inline distT="0" distB="0" distL="0" distR="0" wp14:anchorId="2B4C84C6" wp14:editId="19A4F12C">
            <wp:extent cx="5731510" cy="33204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20415"/>
                    </a:xfrm>
                    <a:prstGeom prst="rect">
                      <a:avLst/>
                    </a:prstGeom>
                    <a:noFill/>
                    <a:ln>
                      <a:noFill/>
                    </a:ln>
                  </pic:spPr>
                </pic:pic>
              </a:graphicData>
            </a:graphic>
          </wp:inline>
        </w:drawing>
      </w:r>
    </w:p>
    <w:p w14:paraId="5ED6E80E" w14:textId="77777777" w:rsidR="00F97D6B" w:rsidRPr="00F97D6B" w:rsidRDefault="00F97D6B" w:rsidP="00F97D6B">
      <w:pPr>
        <w:pStyle w:val="Default"/>
        <w:rPr>
          <w:rFonts w:ascii="Segoe UI Semibold" w:hAnsi="Segoe UI Semibold" w:cs="Segoe UI Semibold"/>
          <w:color w:val="auto"/>
          <w:sz w:val="16"/>
          <w:szCs w:val="16"/>
        </w:rPr>
      </w:pPr>
    </w:p>
    <w:p w14:paraId="759138D3" w14:textId="77777777" w:rsidR="00F97D6B" w:rsidRDefault="00F97D6B" w:rsidP="00F97D6B">
      <w:pPr>
        <w:pStyle w:val="Pa10"/>
        <w:spacing w:after="100"/>
        <w:ind w:left="720"/>
        <w:rPr>
          <w:sz w:val="19"/>
          <w:szCs w:val="19"/>
        </w:rPr>
      </w:pPr>
      <w:r>
        <w:rPr>
          <w:sz w:val="19"/>
          <w:szCs w:val="19"/>
        </w:rPr>
        <w:t xml:space="preserve">Congratulations! You have created two virtual machines, one which represented a virtual machine running a workload in Azure, and which was isolated by running it in a separate network, and another virtual machine which acted as a jump server, which was used to connect to the workload server. You configured the workload virtual machine network interface to allow it to resolve DNS names using the configured external DNS server and you created and configured Azure Firewall through which all traffic from the workload server was routed. You also created rules in Azure Firewall to </w:t>
      </w:r>
      <w:r>
        <w:rPr>
          <w:i/>
          <w:iCs/>
          <w:sz w:val="19"/>
          <w:szCs w:val="19"/>
        </w:rPr>
        <w:t xml:space="preserve">allow </w:t>
      </w:r>
      <w:r>
        <w:rPr>
          <w:sz w:val="19"/>
          <w:szCs w:val="19"/>
        </w:rPr>
        <w:t xml:space="preserve">access to a particular website and then verified Azure Firewall functionality. </w:t>
      </w:r>
    </w:p>
    <w:p w14:paraId="4428A8BC" w14:textId="45B31E2C" w:rsidR="00121588" w:rsidRDefault="00121588" w:rsidP="00F97D6B"/>
    <w:sectPr w:rsidR="001215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D7EDB5"/>
    <w:multiLevelType w:val="hybridMultilevel"/>
    <w:tmpl w:val="F2B13CA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8CAEF3E"/>
    <w:multiLevelType w:val="hybridMultilevel"/>
    <w:tmpl w:val="B35D7C3C"/>
    <w:lvl w:ilvl="0" w:tplc="FFFFFFFF">
      <w:start w:val="1"/>
      <w:numFmt w:val="decimal"/>
      <w:lvlText w:val="%1."/>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A8FB444"/>
    <w:multiLevelType w:val="hybridMultilevel"/>
    <w:tmpl w:val="DEFF30B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D155BD7"/>
    <w:multiLevelType w:val="hybridMultilevel"/>
    <w:tmpl w:val="4FD6538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18F2808"/>
    <w:multiLevelType w:val="hybridMultilevel"/>
    <w:tmpl w:val="F45F1D8C"/>
    <w:lvl w:ilvl="0" w:tplc="FFFFFFFF">
      <w:start w:val="1"/>
      <w:numFmt w:val="decimal"/>
      <w:lvlText w:val="%1."/>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D931892"/>
    <w:multiLevelType w:val="hybridMultilevel"/>
    <w:tmpl w:val="2791516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1847382"/>
    <w:multiLevelType w:val="hybridMultilevel"/>
    <w:tmpl w:val="A025212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DE395F2"/>
    <w:multiLevelType w:val="hybridMultilevel"/>
    <w:tmpl w:val="6E6BD02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F3A38C33"/>
    <w:multiLevelType w:val="hybridMultilevel"/>
    <w:tmpl w:val="318563B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8D8D59C"/>
    <w:multiLevelType w:val="hybridMultilevel"/>
    <w:tmpl w:val="D33823E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4BE4DBA"/>
    <w:multiLevelType w:val="hybridMultilevel"/>
    <w:tmpl w:val="5421F17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58FEE59"/>
    <w:multiLevelType w:val="hybridMultilevel"/>
    <w:tmpl w:val="B67D13C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76BC993"/>
    <w:multiLevelType w:val="hybridMultilevel"/>
    <w:tmpl w:val="2CD5DD85"/>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BDA3756"/>
    <w:multiLevelType w:val="hybridMultilevel"/>
    <w:tmpl w:val="68B992A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BDA8159"/>
    <w:multiLevelType w:val="hybridMultilevel"/>
    <w:tmpl w:val="F87A3FA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11488C27"/>
    <w:multiLevelType w:val="hybridMultilevel"/>
    <w:tmpl w:val="AF6384E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19465617"/>
    <w:multiLevelType w:val="hybridMultilevel"/>
    <w:tmpl w:val="5B33573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DF336BA"/>
    <w:multiLevelType w:val="hybridMultilevel"/>
    <w:tmpl w:val="6C64090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04C281F"/>
    <w:multiLevelType w:val="hybridMultilevel"/>
    <w:tmpl w:val="B68CCAD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A8D6344"/>
    <w:multiLevelType w:val="hybridMultilevel"/>
    <w:tmpl w:val="696FD0C4"/>
    <w:lvl w:ilvl="0" w:tplc="FFFFFFFF">
      <w:start w:val="1"/>
      <w:numFmt w:val="decim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4CA1BF39"/>
    <w:multiLevelType w:val="hybridMultilevel"/>
    <w:tmpl w:val="1DA2C73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CD47395"/>
    <w:multiLevelType w:val="hybridMultilevel"/>
    <w:tmpl w:val="8AF6ABB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497425D"/>
    <w:multiLevelType w:val="hybridMultilevel"/>
    <w:tmpl w:val="7C4AC2E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639F71D4"/>
    <w:multiLevelType w:val="hybridMultilevel"/>
    <w:tmpl w:val="A10E04D8"/>
    <w:lvl w:ilvl="0" w:tplc="FFFFFFFF">
      <w:start w:val="1"/>
      <w:numFmt w:val="decimal"/>
      <w:lvlText w:val="%1."/>
      <w:lvlJc w:val="left"/>
    </w:lvl>
    <w:lvl w:ilvl="1" w:tplc="11D2E3F4">
      <w:start w:val="1"/>
      <w:numFmt w:val="decimal"/>
      <w:lvlText w:val="%2."/>
      <w:lvlJc w:val="left"/>
      <w:rPr>
        <w:rFonts w:ascii="Segoe UI" w:eastAsiaTheme="minorHAnsi" w:hAnsi="Segoe UI" w:cs="Segoe UI"/>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C498D6F"/>
    <w:multiLevelType w:val="hybridMultilevel"/>
    <w:tmpl w:val="FFFA7696"/>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6"/>
  </w:num>
  <w:num w:numId="2">
    <w:abstractNumId w:val="2"/>
  </w:num>
  <w:num w:numId="3">
    <w:abstractNumId w:val="23"/>
  </w:num>
  <w:num w:numId="4">
    <w:abstractNumId w:val="17"/>
  </w:num>
  <w:num w:numId="5">
    <w:abstractNumId w:val="20"/>
  </w:num>
  <w:num w:numId="6">
    <w:abstractNumId w:val="7"/>
  </w:num>
  <w:num w:numId="7">
    <w:abstractNumId w:val="24"/>
  </w:num>
  <w:num w:numId="8">
    <w:abstractNumId w:val="13"/>
  </w:num>
  <w:num w:numId="9">
    <w:abstractNumId w:val="12"/>
  </w:num>
  <w:num w:numId="10">
    <w:abstractNumId w:val="19"/>
  </w:num>
  <w:num w:numId="11">
    <w:abstractNumId w:val="18"/>
  </w:num>
  <w:num w:numId="12">
    <w:abstractNumId w:val="10"/>
  </w:num>
  <w:num w:numId="13">
    <w:abstractNumId w:val="21"/>
  </w:num>
  <w:num w:numId="14">
    <w:abstractNumId w:val="14"/>
  </w:num>
  <w:num w:numId="15">
    <w:abstractNumId w:val="3"/>
  </w:num>
  <w:num w:numId="16">
    <w:abstractNumId w:val="22"/>
  </w:num>
  <w:num w:numId="17">
    <w:abstractNumId w:val="8"/>
  </w:num>
  <w:num w:numId="18">
    <w:abstractNumId w:val="9"/>
  </w:num>
  <w:num w:numId="19">
    <w:abstractNumId w:val="1"/>
  </w:num>
  <w:num w:numId="20">
    <w:abstractNumId w:val="4"/>
  </w:num>
  <w:num w:numId="21">
    <w:abstractNumId w:val="15"/>
  </w:num>
  <w:num w:numId="22">
    <w:abstractNumId w:val="0"/>
  </w:num>
  <w:num w:numId="23">
    <w:abstractNumId w:val="16"/>
  </w:num>
  <w:num w:numId="24">
    <w:abstractNumId w:val="5"/>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B3"/>
    <w:rsid w:val="000E4F9C"/>
    <w:rsid w:val="00121588"/>
    <w:rsid w:val="00C15113"/>
    <w:rsid w:val="00DD6FB3"/>
    <w:rsid w:val="00F97D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352A"/>
  <w15:chartTrackingRefBased/>
  <w15:docId w15:val="{19195D78-A8F2-4249-A8D7-D0065B399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97D6B"/>
    <w:pPr>
      <w:autoSpaceDE w:val="0"/>
      <w:autoSpaceDN w:val="0"/>
      <w:adjustRightInd w:val="0"/>
      <w:spacing w:after="0" w:line="240" w:lineRule="auto"/>
    </w:pPr>
    <w:rPr>
      <w:rFonts w:ascii="Segoe UI" w:hAnsi="Segoe UI" w:cs="Segoe UI"/>
      <w:color w:val="000000"/>
      <w:sz w:val="24"/>
      <w:szCs w:val="24"/>
    </w:rPr>
  </w:style>
  <w:style w:type="paragraph" w:customStyle="1" w:styleId="Pa13">
    <w:name w:val="Pa13"/>
    <w:basedOn w:val="Default"/>
    <w:next w:val="Default"/>
    <w:uiPriority w:val="99"/>
    <w:rsid w:val="00F97D6B"/>
    <w:pPr>
      <w:spacing w:line="321" w:lineRule="atLeast"/>
    </w:pPr>
    <w:rPr>
      <w:color w:val="auto"/>
    </w:rPr>
  </w:style>
  <w:style w:type="character" w:customStyle="1" w:styleId="A8">
    <w:name w:val="A8"/>
    <w:uiPriority w:val="99"/>
    <w:rsid w:val="00F97D6B"/>
    <w:rPr>
      <w:b/>
      <w:bCs/>
      <w:color w:val="000000"/>
      <w:sz w:val="11"/>
      <w:szCs w:val="11"/>
    </w:rPr>
  </w:style>
  <w:style w:type="paragraph" w:customStyle="1" w:styleId="Pa10">
    <w:name w:val="Pa10"/>
    <w:basedOn w:val="Default"/>
    <w:next w:val="Default"/>
    <w:uiPriority w:val="99"/>
    <w:rsid w:val="00F97D6B"/>
    <w:pPr>
      <w:spacing w:line="191" w:lineRule="atLeast"/>
    </w:pPr>
    <w:rPr>
      <w:color w:val="auto"/>
    </w:rPr>
  </w:style>
  <w:style w:type="paragraph" w:styleId="ListParagraph">
    <w:name w:val="List Paragraph"/>
    <w:basedOn w:val="Normal"/>
    <w:uiPriority w:val="34"/>
    <w:qFormat/>
    <w:rsid w:val="00C15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1524</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Suketu Nayak</dc:creator>
  <cp:keywords/>
  <dc:description/>
  <cp:lastModifiedBy>Suketu Nayak</cp:lastModifiedBy>
  <cp:revision>2</cp:revision>
  <dcterms:created xsi:type="dcterms:W3CDTF">2019-06-13T10:44:00Z</dcterms:created>
  <dcterms:modified xsi:type="dcterms:W3CDTF">2019-06-13T10:57:00Z</dcterms:modified>
</cp:coreProperties>
</file>