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3" w:type="dxa"/>
        <w:tblInd w:w="-106" w:type="dxa"/>
        <w:tblCellMar>
          <w:top w:w="40" w:type="dxa"/>
          <w:left w:w="107" w:type="dxa"/>
          <w:right w:w="1" w:type="dxa"/>
        </w:tblCellMar>
        <w:tblLook w:val="04A0" w:firstRow="1" w:lastRow="0" w:firstColumn="1" w:lastColumn="0" w:noHBand="0" w:noVBand="1"/>
      </w:tblPr>
      <w:tblGrid>
        <w:gridCol w:w="10293"/>
      </w:tblGrid>
      <w:tr w:rsidR="00E119E6">
        <w:trPr>
          <w:trHeight w:val="874"/>
        </w:trPr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A04" w:rsidRDefault="00C43A04" w:rsidP="00810D20">
            <w:pPr>
              <w:spacing w:after="35"/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u w:val="none" w:color="000000"/>
              </w:rPr>
              <w:t xml:space="preserve">Ayodele Kingsley Makun </w:t>
            </w:r>
            <w:r>
              <w:rPr>
                <w:rFonts w:ascii="Times New Roman" w:eastAsia="Times New Roman" w:hAnsi="Times New Roman" w:cs="Times New Roman"/>
                <w:color w:val="000000"/>
                <w:sz w:val="44"/>
                <w:u w:val="none" w:color="000000"/>
              </w:rPr>
              <w:tab/>
              <w:t xml:space="preserve">              </w:t>
            </w:r>
            <w:r w:rsidR="00810D20">
              <w:rPr>
                <w:rFonts w:ascii="Times New Roman" w:eastAsia="Times New Roman" w:hAnsi="Times New Roman" w:cs="Times New Roman"/>
                <w:color w:val="000000"/>
                <w:sz w:val="44"/>
                <w:u w:val="none" w:color="000000"/>
              </w:rPr>
              <w:t xml:space="preserve">      </w:t>
            </w:r>
            <w:r w:rsidR="00810D20">
              <w:rPr>
                <w:color w:val="000000"/>
                <w:sz w:val="18"/>
                <w:u w:val="none" w:color="000000"/>
              </w:rPr>
              <w:t xml:space="preserve">20 </w:t>
            </w:r>
            <w:proofErr w:type="spellStart"/>
            <w:r w:rsidR="00810D20">
              <w:rPr>
                <w:color w:val="000000"/>
                <w:sz w:val="18"/>
                <w:u w:val="none" w:color="000000"/>
              </w:rPr>
              <w:t>Ajenifuja</w:t>
            </w:r>
            <w:proofErr w:type="spellEnd"/>
            <w:r w:rsidR="00810D20">
              <w:rPr>
                <w:color w:val="000000"/>
                <w:sz w:val="18"/>
                <w:u w:val="none" w:color="000000"/>
              </w:rPr>
              <w:t xml:space="preserve"> Street </w:t>
            </w:r>
            <w:proofErr w:type="spellStart"/>
            <w:r w:rsidR="00810D20">
              <w:rPr>
                <w:color w:val="000000"/>
                <w:sz w:val="18"/>
                <w:u w:val="none" w:color="000000"/>
              </w:rPr>
              <w:t>Oshodi</w:t>
            </w:r>
            <w:proofErr w:type="spellEnd"/>
            <w:r>
              <w:rPr>
                <w:color w:val="000000"/>
                <w:sz w:val="18"/>
                <w:u w:val="none" w:color="000000"/>
              </w:rPr>
              <w:t xml:space="preserve"> Lagos Nigeria</w:t>
            </w:r>
          </w:p>
          <w:p w:rsidR="00C43A04" w:rsidRDefault="00C43A04" w:rsidP="00810D20">
            <w:pPr>
              <w:tabs>
                <w:tab w:val="right" w:pos="10184"/>
              </w:tabs>
              <w:ind w:left="1440"/>
              <w:jc w:val="right"/>
              <w:rPr>
                <w:color w:val="000000"/>
                <w:sz w:val="18"/>
                <w:u w:val="none" w:color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u w:val="none" w:color="000000"/>
              </w:rPr>
              <w:t xml:space="preserve">                                                                 </w:t>
            </w:r>
            <w:r w:rsidR="00414610">
              <w:rPr>
                <w:color w:val="000000"/>
                <w:sz w:val="18"/>
                <w:u w:val="none" w:color="000000"/>
              </w:rPr>
              <w:t>+234-08035310528</w:t>
            </w:r>
          </w:p>
          <w:p w:rsidR="00E119E6" w:rsidRDefault="00C43A04" w:rsidP="00810D20">
            <w:pPr>
              <w:tabs>
                <w:tab w:val="right" w:pos="10184"/>
              </w:tabs>
              <w:jc w:val="right"/>
            </w:pPr>
            <w:r>
              <w:rPr>
                <w:sz w:val="18"/>
                <w:u w:val="none" w:color="000000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  <w:r w:rsidR="001622D5">
              <w:rPr>
                <w:sz w:val="18"/>
                <w:u w:val="none" w:color="000000"/>
              </w:rPr>
              <w:t>delemakun2000@yahoo.com</w:t>
            </w:r>
          </w:p>
        </w:tc>
      </w:tr>
      <w:tr w:rsidR="00E119E6">
        <w:trPr>
          <w:trHeight w:val="382"/>
        </w:trPr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119E6" w:rsidRDefault="00A82605"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u w:val="none" w:color="000000"/>
              </w:rPr>
              <w:t>PROFESSIONAL SUMMARY</w:t>
            </w:r>
            <w:r w:rsidR="001622D5">
              <w:rPr>
                <w:b/>
                <w:color w:val="000000"/>
                <w:u w:val="none" w:color="000000"/>
              </w:rPr>
              <w:t xml:space="preserve"> </w:t>
            </w:r>
          </w:p>
        </w:tc>
      </w:tr>
      <w:tr w:rsidR="00E119E6" w:rsidTr="006F201C">
        <w:trPr>
          <w:trHeight w:val="1110"/>
        </w:trPr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9E6" w:rsidRPr="00BB5BFA" w:rsidRDefault="00210D9D" w:rsidP="00210D9D">
            <w:pPr>
              <w:tabs>
                <w:tab w:val="center" w:pos="5250"/>
              </w:tabs>
              <w:rPr>
                <w:color w:val="000000"/>
                <w:u w:val="none" w:color="000000"/>
              </w:rPr>
            </w:pPr>
            <w:r>
              <w:rPr>
                <w:color w:val="000000"/>
                <w:u w:val="none" w:color="000000"/>
              </w:rPr>
              <w:t>I am a t</w:t>
            </w:r>
            <w:r w:rsidRPr="00210D9D">
              <w:rPr>
                <w:color w:val="000000"/>
                <w:u w:val="none" w:color="000000"/>
              </w:rPr>
              <w:t>rained and certified Data Analytics Consultant with years of experience on working on Projects and Clients in the Insurance, Investment, Pension Fund and E-commerce sectors to design industry-</w:t>
            </w:r>
            <w:r w:rsidRPr="00210D9D">
              <w:rPr>
                <w:color w:val="000000"/>
                <w:u w:val="none" w:color="000000"/>
              </w:rPr>
              <w:t>specific Key</w:t>
            </w:r>
            <w:r w:rsidRPr="00210D9D">
              <w:rPr>
                <w:color w:val="000000"/>
                <w:u w:val="none" w:color="000000"/>
              </w:rPr>
              <w:t xml:space="preserve"> Performance Metrics (K.P.I) to meet organizational growth with success. I'm passionate about using BI/Data Analytics tools to empower businesses to drive management decisions and shape t</w:t>
            </w:r>
            <w:r>
              <w:rPr>
                <w:color w:val="000000"/>
                <w:u w:val="none" w:color="000000"/>
              </w:rPr>
              <w:t xml:space="preserve">heir growth through analytics. </w:t>
            </w:r>
            <w:r w:rsidRPr="00210D9D">
              <w:rPr>
                <w:color w:val="000000"/>
                <w:u w:val="none" w:color="000000"/>
              </w:rPr>
              <w:t xml:space="preserve">I desire to see Africa &amp; Nigeria derive economic sustainable growth through the use of data. I'm also a Tech-Enthusiast and love to explore various subjects, issues relating </w:t>
            </w:r>
            <w:r w:rsidRPr="00210D9D">
              <w:rPr>
                <w:color w:val="000000"/>
                <w:u w:val="none" w:color="000000"/>
              </w:rPr>
              <w:t>to life</w:t>
            </w:r>
            <w:r w:rsidRPr="00210D9D">
              <w:rPr>
                <w:color w:val="000000"/>
                <w:u w:val="none" w:color="000000"/>
              </w:rPr>
              <w:t>, to learn and better myself.</w:t>
            </w:r>
          </w:p>
        </w:tc>
      </w:tr>
    </w:tbl>
    <w:p w:rsidR="00E119E6" w:rsidRDefault="001622D5">
      <w:pPr>
        <w:jc w:val="both"/>
      </w:pPr>
      <w:r>
        <w:rPr>
          <w:rFonts w:ascii="Tahoma" w:eastAsia="Tahoma" w:hAnsi="Tahoma" w:cs="Tahoma"/>
          <w:color w:val="000000"/>
          <w:sz w:val="16"/>
          <w:u w:val="none" w:color="000000"/>
        </w:rPr>
        <w:t xml:space="preserve"> </w:t>
      </w:r>
    </w:p>
    <w:tbl>
      <w:tblPr>
        <w:tblStyle w:val="TableGrid"/>
        <w:tblW w:w="10264" w:type="dxa"/>
        <w:tblInd w:w="-106" w:type="dxa"/>
        <w:tblCellMar>
          <w:top w:w="7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64"/>
      </w:tblGrid>
      <w:tr w:rsidR="00E119E6">
        <w:trPr>
          <w:trHeight w:val="368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999999"/>
              <w:right w:val="single" w:sz="4" w:space="0" w:color="000000"/>
            </w:tcBorders>
            <w:shd w:val="clear" w:color="auto" w:fill="F3F3F3"/>
          </w:tcPr>
          <w:p w:rsidR="00E119E6" w:rsidRDefault="001B5426">
            <w:r w:rsidRPr="001B5426">
              <w:rPr>
                <w:rFonts w:ascii="Times New Roman" w:eastAsia="Times New Roman" w:hAnsi="Times New Roman" w:cs="Times New Roman"/>
                <w:b/>
                <w:color w:val="000000"/>
                <w:sz w:val="16"/>
                <w:u w:val="none" w:color="000000"/>
              </w:rPr>
              <w:t>TECHNICAL SKILLS</w:t>
            </w:r>
            <w:r>
              <w:rPr>
                <w:b/>
                <w:color w:val="000000"/>
                <w:u w:val="none" w:color="000000"/>
              </w:rPr>
              <w:t xml:space="preserve"> </w:t>
            </w:r>
          </w:p>
        </w:tc>
      </w:tr>
      <w:tr w:rsidR="00E119E6">
        <w:trPr>
          <w:trHeight w:val="2071"/>
        </w:trPr>
        <w:tc>
          <w:tcPr>
            <w:tcW w:w="10264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9E6" w:rsidRDefault="001622D5">
            <w:pPr>
              <w:tabs>
                <w:tab w:val="center" w:pos="1650"/>
              </w:tabs>
              <w:spacing w:after="17"/>
            </w:pPr>
            <w:r>
              <w:rPr>
                <w:b/>
                <w:color w:val="000000"/>
                <w:u w:val="none" w:color="000000"/>
              </w:rPr>
              <w:t xml:space="preserve">Software &amp; Technologies: </w:t>
            </w:r>
          </w:p>
          <w:p w:rsidR="00E119E6" w:rsidRDefault="001622D5">
            <w:pPr>
              <w:numPr>
                <w:ilvl w:val="0"/>
                <w:numId w:val="1"/>
              </w:numPr>
              <w:spacing w:after="41"/>
            </w:pPr>
            <w:r>
              <w:rPr>
                <w:color w:val="000000"/>
                <w:u w:val="none" w:color="000000"/>
              </w:rPr>
              <w:t>Skilled in Design, Development and Reporting</w:t>
            </w:r>
            <w:r w:rsidR="00702EBF">
              <w:rPr>
                <w:color w:val="000000"/>
                <w:u w:val="none" w:color="000000"/>
              </w:rPr>
              <w:t xml:space="preserve"> with QlikView and QlikSense</w:t>
            </w:r>
            <w:r>
              <w:rPr>
                <w:color w:val="000000"/>
                <w:u w:val="none" w:color="000000"/>
              </w:rPr>
              <w:t xml:space="preserve">. </w:t>
            </w:r>
          </w:p>
          <w:p w:rsidR="00E119E6" w:rsidRDefault="00810D20">
            <w:pPr>
              <w:numPr>
                <w:ilvl w:val="0"/>
                <w:numId w:val="1"/>
              </w:numPr>
              <w:spacing w:after="38"/>
            </w:pPr>
            <w:r>
              <w:rPr>
                <w:color w:val="000000"/>
                <w:u w:val="none" w:color="000000"/>
              </w:rPr>
              <w:t xml:space="preserve">Sound knowledge of </w:t>
            </w:r>
            <w:r w:rsidR="001622D5">
              <w:rPr>
                <w:color w:val="000000"/>
                <w:u w:val="none" w:color="000000"/>
              </w:rPr>
              <w:t>SQL and D</w:t>
            </w:r>
            <w:r>
              <w:rPr>
                <w:color w:val="000000"/>
                <w:u w:val="none" w:color="000000"/>
              </w:rPr>
              <w:t xml:space="preserve">ata </w:t>
            </w:r>
            <w:r w:rsidR="001622D5">
              <w:rPr>
                <w:color w:val="000000"/>
                <w:u w:val="none" w:color="000000"/>
              </w:rPr>
              <w:t>W</w:t>
            </w:r>
            <w:r>
              <w:rPr>
                <w:color w:val="000000"/>
                <w:u w:val="none" w:color="000000"/>
              </w:rPr>
              <w:t>arehouse/Business Intelligence</w:t>
            </w:r>
            <w:r w:rsidR="001622D5">
              <w:rPr>
                <w:color w:val="000000"/>
                <w:u w:val="none" w:color="000000"/>
              </w:rPr>
              <w:t xml:space="preserve"> Concepts </w:t>
            </w:r>
          </w:p>
          <w:p w:rsidR="00C43A04" w:rsidRPr="00C43A04" w:rsidRDefault="00A02201">
            <w:pPr>
              <w:numPr>
                <w:ilvl w:val="0"/>
                <w:numId w:val="1"/>
              </w:numPr>
              <w:spacing w:line="297" w:lineRule="auto"/>
            </w:pPr>
            <w:r>
              <w:rPr>
                <w:color w:val="000000"/>
                <w:u w:val="none" w:color="000000"/>
              </w:rPr>
              <w:t>Proficiency</w:t>
            </w:r>
            <w:r w:rsidR="001622D5">
              <w:rPr>
                <w:color w:val="000000"/>
                <w:u w:val="none" w:color="000000"/>
              </w:rPr>
              <w:t xml:space="preserve"> with the use of Tableau, Microsoft Power BI, </w:t>
            </w:r>
            <w:r>
              <w:rPr>
                <w:color w:val="000000"/>
                <w:u w:val="none" w:color="000000"/>
              </w:rPr>
              <w:t>Google Data Studio</w:t>
            </w:r>
            <w:r w:rsidR="001622D5">
              <w:rPr>
                <w:color w:val="000000"/>
                <w:u w:val="none" w:color="000000"/>
              </w:rPr>
              <w:t xml:space="preserve"> for D</w:t>
            </w:r>
            <w:r>
              <w:rPr>
                <w:color w:val="000000"/>
                <w:u w:val="none" w:color="000000"/>
              </w:rPr>
              <w:t>ashboard Analysis and Reporting</w:t>
            </w:r>
          </w:p>
          <w:p w:rsidR="00E119E6" w:rsidRDefault="00A02201">
            <w:pPr>
              <w:numPr>
                <w:ilvl w:val="0"/>
                <w:numId w:val="1"/>
              </w:numPr>
              <w:spacing w:line="297" w:lineRule="auto"/>
            </w:pPr>
            <w:r>
              <w:rPr>
                <w:color w:val="000000"/>
                <w:u w:val="none" w:color="000000"/>
              </w:rPr>
              <w:t>Proficiency</w:t>
            </w:r>
            <w:r w:rsidR="001622D5">
              <w:rPr>
                <w:color w:val="000000"/>
                <w:u w:val="none" w:color="000000"/>
              </w:rPr>
              <w:t xml:space="preserve"> with databases such as MSSQL Server 2008, 2012</w:t>
            </w:r>
            <w:r w:rsidR="00C43A04">
              <w:rPr>
                <w:color w:val="000000"/>
                <w:u w:val="none" w:color="000000"/>
              </w:rPr>
              <w:t>, 2016</w:t>
            </w:r>
            <w:r w:rsidR="001622D5">
              <w:rPr>
                <w:color w:val="000000"/>
                <w:u w:val="none" w:color="000000"/>
              </w:rPr>
              <w:t xml:space="preserve"> and SPSS </w:t>
            </w:r>
          </w:p>
          <w:p w:rsidR="00E119E6" w:rsidRDefault="00A02201">
            <w:pPr>
              <w:numPr>
                <w:ilvl w:val="0"/>
                <w:numId w:val="1"/>
              </w:numPr>
            </w:pPr>
            <w:r>
              <w:rPr>
                <w:color w:val="000000"/>
                <w:u w:val="none" w:color="000000"/>
              </w:rPr>
              <w:t xml:space="preserve">Proficiency </w:t>
            </w:r>
            <w:r w:rsidR="00C43A04">
              <w:rPr>
                <w:color w:val="000000"/>
                <w:u w:val="none" w:color="000000"/>
              </w:rPr>
              <w:t xml:space="preserve">with: </w:t>
            </w:r>
            <w:r w:rsidR="00810D20">
              <w:rPr>
                <w:color w:val="000000"/>
                <w:u w:val="none" w:color="000000"/>
              </w:rPr>
              <w:t xml:space="preserve">Excel, </w:t>
            </w:r>
            <w:r w:rsidR="00C43A04">
              <w:rPr>
                <w:color w:val="000000"/>
                <w:u w:val="none" w:color="000000"/>
              </w:rPr>
              <w:t>SQL, PL/SQL, Oracle, R Programming</w:t>
            </w:r>
            <w:r w:rsidR="00810D20">
              <w:rPr>
                <w:color w:val="000000"/>
                <w:u w:val="none" w:color="000000"/>
              </w:rPr>
              <w:t>, Appian</w:t>
            </w:r>
          </w:p>
        </w:tc>
      </w:tr>
    </w:tbl>
    <w:p w:rsidR="00E119E6" w:rsidRDefault="001622D5">
      <w:pPr>
        <w:jc w:val="both"/>
      </w:pPr>
      <w:r>
        <w:rPr>
          <w:rFonts w:ascii="Tahoma" w:eastAsia="Tahoma" w:hAnsi="Tahoma" w:cs="Tahoma"/>
          <w:color w:val="000000"/>
          <w:sz w:val="16"/>
          <w:u w:val="none" w:color="000000"/>
        </w:rPr>
        <w:t xml:space="preserve"> </w:t>
      </w:r>
    </w:p>
    <w:tbl>
      <w:tblPr>
        <w:tblStyle w:val="TableGrid"/>
        <w:tblW w:w="10313" w:type="dxa"/>
        <w:tblInd w:w="-106" w:type="dxa"/>
        <w:tblCellMar>
          <w:top w:w="7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313"/>
      </w:tblGrid>
      <w:tr w:rsidR="00E119E6">
        <w:trPr>
          <w:trHeight w:val="367"/>
        </w:trPr>
        <w:tc>
          <w:tcPr>
            <w:tcW w:w="10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119E6" w:rsidRDefault="001622D5"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u w:val="none" w:color="000000"/>
              </w:rPr>
              <w:t>EDUCATIONAL DETAILS</w:t>
            </w:r>
            <w:r>
              <w:rPr>
                <w:b/>
                <w:color w:val="000000"/>
                <w:u w:val="none" w:color="000000"/>
              </w:rPr>
              <w:t xml:space="preserve"> </w:t>
            </w:r>
          </w:p>
        </w:tc>
      </w:tr>
      <w:tr w:rsidR="00E119E6" w:rsidTr="00E578D0">
        <w:trPr>
          <w:trHeight w:val="1348"/>
        </w:trPr>
        <w:tc>
          <w:tcPr>
            <w:tcW w:w="10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A04" w:rsidRDefault="001622D5" w:rsidP="00C43A04">
            <w:pPr>
              <w:tabs>
                <w:tab w:val="center" w:pos="996"/>
                <w:tab w:val="center" w:pos="4116"/>
              </w:tabs>
            </w:pPr>
            <w:r>
              <w:rPr>
                <w:color w:val="000000"/>
                <w:u w:val="none" w:color="000000"/>
              </w:rPr>
              <w:t xml:space="preserve"> 2004 – 2009</w:t>
            </w:r>
            <w:r>
              <w:rPr>
                <w:b/>
                <w:color w:val="000000"/>
                <w:u w:val="none" w:color="000000"/>
              </w:rPr>
              <w:t xml:space="preserve"> </w:t>
            </w:r>
            <w:r w:rsidR="00C43A04">
              <w:rPr>
                <w:b/>
                <w:color w:val="000000"/>
                <w:u w:val="none" w:color="000000"/>
              </w:rPr>
              <w:t xml:space="preserve">        </w:t>
            </w:r>
            <w:r>
              <w:rPr>
                <w:b/>
                <w:color w:val="000000"/>
                <w:u w:val="none" w:color="000000"/>
              </w:rPr>
              <w:t xml:space="preserve">B. </w:t>
            </w:r>
            <w:r w:rsidR="006F201C">
              <w:rPr>
                <w:b/>
                <w:color w:val="000000"/>
                <w:u w:val="none" w:color="000000"/>
              </w:rPr>
              <w:t>Eng.</w:t>
            </w:r>
            <w:r>
              <w:rPr>
                <w:b/>
                <w:color w:val="000000"/>
                <w:u w:val="none" w:color="000000"/>
              </w:rPr>
              <w:t xml:space="preserve"> in Mining Engineering </w:t>
            </w:r>
          </w:p>
          <w:p w:rsidR="00E119E6" w:rsidRDefault="001622D5" w:rsidP="006F201C">
            <w:pPr>
              <w:tabs>
                <w:tab w:val="center" w:pos="996"/>
                <w:tab w:val="center" w:pos="4116"/>
              </w:tabs>
              <w:ind w:left="1440"/>
            </w:pPr>
            <w:r>
              <w:rPr>
                <w:color w:val="000000"/>
                <w:u w:val="none" w:color="000000"/>
              </w:rPr>
              <w:t>Federal U</w:t>
            </w:r>
            <w:r w:rsidR="00C43A04">
              <w:rPr>
                <w:color w:val="000000"/>
                <w:u w:val="none" w:color="000000"/>
              </w:rPr>
              <w:t>niversity of Technology Akure,</w:t>
            </w:r>
            <w:r w:rsidR="006F201C">
              <w:rPr>
                <w:color w:val="000000"/>
                <w:u w:val="none" w:color="000000"/>
              </w:rPr>
              <w:t xml:space="preserve"> </w:t>
            </w:r>
            <w:r>
              <w:rPr>
                <w:color w:val="000000"/>
                <w:u w:val="none" w:color="000000"/>
              </w:rPr>
              <w:t xml:space="preserve">Ondo State </w:t>
            </w:r>
          </w:p>
          <w:p w:rsidR="00C43A04" w:rsidRDefault="001622D5" w:rsidP="00C43A04">
            <w:pPr>
              <w:spacing w:after="23"/>
            </w:pPr>
            <w:r>
              <w:rPr>
                <w:rFonts w:ascii="Tahoma" w:eastAsia="Tahoma" w:hAnsi="Tahoma" w:cs="Tahoma"/>
                <w:color w:val="000000"/>
                <w:sz w:val="16"/>
                <w:u w:val="none" w:color="000000"/>
              </w:rPr>
              <w:t xml:space="preserve"> </w:t>
            </w:r>
          </w:p>
          <w:p w:rsidR="00E119E6" w:rsidRDefault="001622D5" w:rsidP="00C43A04">
            <w:pPr>
              <w:spacing w:after="23"/>
            </w:pPr>
            <w:r>
              <w:rPr>
                <w:color w:val="000000"/>
                <w:u w:val="none" w:color="000000"/>
              </w:rPr>
              <w:t>1995 – 2001</w:t>
            </w:r>
            <w:r>
              <w:rPr>
                <w:b/>
                <w:color w:val="000000"/>
                <w:u w:val="none" w:color="000000"/>
              </w:rPr>
              <w:t xml:space="preserve"> </w:t>
            </w:r>
            <w:r w:rsidR="00C43A04">
              <w:rPr>
                <w:b/>
                <w:color w:val="000000"/>
                <w:u w:val="none" w:color="000000"/>
              </w:rPr>
              <w:t xml:space="preserve">         </w:t>
            </w:r>
            <w:r>
              <w:rPr>
                <w:b/>
                <w:color w:val="000000"/>
                <w:u w:val="none" w:color="000000"/>
              </w:rPr>
              <w:t>Senior Secondary School Certificate (‘O’ Level)</w:t>
            </w:r>
            <w:r>
              <w:rPr>
                <w:color w:val="000000"/>
                <w:u w:val="none" w:color="000000"/>
              </w:rPr>
              <w:t xml:space="preserve"> </w:t>
            </w:r>
          </w:p>
          <w:p w:rsidR="00E119E6" w:rsidRDefault="001622D5" w:rsidP="006F201C">
            <w:pPr>
              <w:tabs>
                <w:tab w:val="center" w:pos="4457"/>
              </w:tabs>
              <w:ind w:left="1440"/>
            </w:pPr>
            <w:r>
              <w:rPr>
                <w:color w:val="000000"/>
                <w:u w:val="none" w:color="000000"/>
              </w:rPr>
              <w:t>Afric</w:t>
            </w:r>
            <w:r w:rsidR="006F201C">
              <w:rPr>
                <w:color w:val="000000"/>
                <w:u w:val="none" w:color="000000"/>
              </w:rPr>
              <w:t xml:space="preserve">an Church Model College, </w:t>
            </w:r>
            <w:proofErr w:type="spellStart"/>
            <w:r w:rsidR="006F201C">
              <w:rPr>
                <w:color w:val="000000"/>
                <w:u w:val="none" w:color="000000"/>
              </w:rPr>
              <w:t>Ifako</w:t>
            </w:r>
            <w:proofErr w:type="spellEnd"/>
            <w:r w:rsidR="006F201C">
              <w:rPr>
                <w:color w:val="000000"/>
                <w:u w:val="none" w:color="000000"/>
              </w:rPr>
              <w:t>,</w:t>
            </w:r>
            <w:r>
              <w:rPr>
                <w:color w:val="000000"/>
                <w:u w:val="none" w:color="000000"/>
              </w:rPr>
              <w:t xml:space="preserve"> Lagos State </w:t>
            </w:r>
          </w:p>
          <w:p w:rsidR="00E119E6" w:rsidRPr="00E578D0" w:rsidRDefault="001622D5" w:rsidP="00E578D0">
            <w:r>
              <w:rPr>
                <w:color w:val="000000"/>
                <w:u w:val="none" w:color="000000"/>
              </w:rPr>
              <w:t xml:space="preserve"> </w:t>
            </w:r>
          </w:p>
        </w:tc>
      </w:tr>
    </w:tbl>
    <w:p w:rsidR="00CC2728" w:rsidRDefault="00CC2728">
      <w:pPr>
        <w:jc w:val="both"/>
        <w:rPr>
          <w:rFonts w:ascii="Tahoma" w:eastAsia="Tahoma" w:hAnsi="Tahoma" w:cs="Tahoma"/>
          <w:color w:val="000000"/>
          <w:sz w:val="16"/>
          <w:u w:val="none" w:color="000000"/>
        </w:rPr>
      </w:pPr>
    </w:p>
    <w:tbl>
      <w:tblPr>
        <w:tblStyle w:val="TableGrid"/>
        <w:tblW w:w="10293" w:type="dxa"/>
        <w:tblInd w:w="-106" w:type="dxa"/>
        <w:tblCellMar>
          <w:top w:w="3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93"/>
      </w:tblGrid>
      <w:tr w:rsidR="00C6520C" w:rsidTr="00BF16ED">
        <w:trPr>
          <w:trHeight w:val="367"/>
        </w:trPr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6520C" w:rsidRDefault="00C6520C" w:rsidP="00BF16ED"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u w:val="none" w:color="000000"/>
              </w:rPr>
              <w:t>PROFESSIONAL QUALIFICATIONS</w:t>
            </w:r>
            <w:r>
              <w:rPr>
                <w:b/>
                <w:color w:val="000000"/>
                <w:u w:val="none" w:color="000000"/>
              </w:rPr>
              <w:t xml:space="preserve"> </w:t>
            </w:r>
          </w:p>
        </w:tc>
      </w:tr>
      <w:tr w:rsidR="00C6520C" w:rsidTr="00BF16ED">
        <w:trPr>
          <w:trHeight w:val="2271"/>
        </w:trPr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20C" w:rsidRPr="006F201C" w:rsidRDefault="00C6520C" w:rsidP="00BF16ED">
            <w:pPr>
              <w:tabs>
                <w:tab w:val="center" w:pos="1385"/>
                <w:tab w:val="center" w:pos="4573"/>
              </w:tabs>
              <w:rPr>
                <w:b/>
                <w:color w:val="000000"/>
                <w:u w:val="none" w:color="000000"/>
              </w:rPr>
            </w:pPr>
            <w:r>
              <w:rPr>
                <w:color w:val="000000"/>
                <w:u w:val="none" w:color="000000"/>
              </w:rPr>
              <w:t>28</w:t>
            </w:r>
            <w:r>
              <w:rPr>
                <w:color w:val="000000"/>
                <w:u w:val="none" w:color="000000"/>
                <w:vertAlign w:val="superscript"/>
              </w:rPr>
              <w:t>th</w:t>
            </w:r>
            <w:r>
              <w:rPr>
                <w:color w:val="000000"/>
                <w:u w:val="none" w:color="000000"/>
              </w:rPr>
              <w:t xml:space="preserve"> November 2016     </w:t>
            </w:r>
            <w:r>
              <w:rPr>
                <w:b/>
                <w:color w:val="000000"/>
                <w:u w:val="none" w:color="000000"/>
              </w:rPr>
              <w:t>QlikSense Data Architect Certification</w:t>
            </w:r>
            <w:r w:rsidRPr="0013724B">
              <w:rPr>
                <w:b/>
                <w:color w:val="auto"/>
                <w:u w:val="none"/>
              </w:rPr>
              <w:t xml:space="preserve"> </w:t>
            </w:r>
            <w:r w:rsidRPr="0013724B">
              <w:rPr>
                <w:color w:val="auto"/>
                <w:u w:val="non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u w:val="none" w:color="000000"/>
              </w:rPr>
              <w:t>Ql</w:t>
            </w:r>
            <w:r>
              <w:rPr>
                <w:color w:val="000000"/>
                <w:u w:val="none" w:color="000000"/>
              </w:rPr>
              <w:t>ikSense Business Intelligence Tool)</w:t>
            </w:r>
          </w:p>
          <w:p w:rsidR="00C6520C" w:rsidRDefault="00C6520C" w:rsidP="00BF16ED">
            <w:r>
              <w:rPr>
                <w:color w:val="000000"/>
                <w:u w:val="none" w:color="000000"/>
              </w:rPr>
              <w:t xml:space="preserve"> </w:t>
            </w:r>
          </w:p>
          <w:p w:rsidR="00C6520C" w:rsidRPr="006F201C" w:rsidRDefault="00C6520C" w:rsidP="00BF16ED">
            <w:pPr>
              <w:rPr>
                <w:rFonts w:ascii="Times New Roman" w:eastAsia="Times New Roman" w:hAnsi="Times New Roman" w:cs="Times New Roman"/>
                <w:color w:val="000000"/>
                <w:sz w:val="16"/>
                <w:u w:val="none" w:color="000000"/>
              </w:rPr>
            </w:pPr>
            <w:r>
              <w:rPr>
                <w:color w:val="000000"/>
                <w:u w:val="none" w:color="000000"/>
              </w:rPr>
              <w:t xml:space="preserve">31st </w:t>
            </w:r>
            <w:r>
              <w:rPr>
                <w:rFonts w:ascii="Tahoma" w:eastAsia="Tahoma" w:hAnsi="Tahoma" w:cs="Tahoma"/>
                <w:color w:val="000000"/>
                <w:sz w:val="16"/>
                <w:u w:val="none" w:color="000000"/>
              </w:rPr>
              <w:t>October</w:t>
            </w:r>
            <w:r>
              <w:rPr>
                <w:color w:val="000000"/>
                <w:u w:val="none" w:color="000000"/>
              </w:rPr>
              <w:t xml:space="preserve"> 2013           </w:t>
            </w:r>
            <w:r>
              <w:rPr>
                <w:b/>
                <w:color w:val="000000"/>
                <w:u w:val="none" w:color="000000"/>
              </w:rPr>
              <w:t>QlikView 11 Designer Certification</w:t>
            </w:r>
            <w:r w:rsidRPr="0013724B">
              <w:rPr>
                <w:rFonts w:ascii="Times New Roman" w:eastAsia="Times New Roman" w:hAnsi="Times New Roman" w:cs="Times New Roman"/>
                <w:color w:val="000000"/>
                <w:sz w:val="16"/>
                <w:u w:val="none"/>
              </w:rPr>
              <w:t xml:space="preserve"> </w:t>
            </w:r>
            <w:r w:rsidRPr="0013724B">
              <w:rPr>
                <w:color w:val="auto"/>
                <w:u w:val="non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u w:val="none" w:color="000000"/>
              </w:rPr>
              <w:t>Ql</w:t>
            </w:r>
            <w:r>
              <w:rPr>
                <w:color w:val="000000"/>
                <w:u w:val="none" w:color="000000"/>
              </w:rPr>
              <w:t>ikView Business Intelligence Tool</w:t>
            </w:r>
            <w:r>
              <w:rPr>
                <w:rFonts w:ascii="Tahoma" w:eastAsia="Tahoma" w:hAnsi="Tahoma" w:cs="Tahoma"/>
                <w:color w:val="000000"/>
                <w:sz w:val="16"/>
                <w:u w:val="none" w:color="000000"/>
              </w:rPr>
              <w:t>)</w:t>
            </w:r>
          </w:p>
          <w:p w:rsidR="00C6520C" w:rsidRDefault="00C6520C" w:rsidP="00BF16ED">
            <w:pPr>
              <w:tabs>
                <w:tab w:val="center" w:pos="1153"/>
                <w:tab w:val="center" w:pos="3647"/>
              </w:tabs>
              <w:spacing w:after="4"/>
            </w:pPr>
          </w:p>
          <w:p w:rsidR="00C6520C" w:rsidRDefault="00C6520C" w:rsidP="00BF16ED">
            <w:pPr>
              <w:tabs>
                <w:tab w:val="center" w:pos="1153"/>
                <w:tab w:val="center" w:pos="3647"/>
              </w:tabs>
              <w:spacing w:after="4"/>
            </w:pPr>
            <w:r>
              <w:rPr>
                <w:color w:val="000000"/>
                <w:u w:val="none" w:color="000000"/>
              </w:rPr>
              <w:t xml:space="preserve">30th June 2011              </w:t>
            </w:r>
            <w:r>
              <w:rPr>
                <w:b/>
                <w:color w:val="000000"/>
                <w:u w:val="none" w:color="000000"/>
              </w:rPr>
              <w:t xml:space="preserve">CompTIA Project </w:t>
            </w:r>
            <w:r w:rsidRPr="00635604">
              <w:rPr>
                <w:color w:val="auto"/>
                <w:u w:val="none"/>
              </w:rPr>
              <w:t xml:space="preserve">+ </w:t>
            </w:r>
            <w:r w:rsidRPr="0013724B">
              <w:rPr>
                <w:color w:val="auto"/>
                <w:u w:val="none"/>
              </w:rPr>
              <w:t>(</w:t>
            </w:r>
            <w:r w:rsidRPr="00635604">
              <w:rPr>
                <w:color w:val="auto"/>
                <w:u w:val="none"/>
              </w:rPr>
              <w:t>Certification in Project Management)</w:t>
            </w:r>
          </w:p>
          <w:p w:rsidR="00C6520C" w:rsidRPr="006F201C" w:rsidRDefault="00C6520C" w:rsidP="00BF16ED">
            <w:r>
              <w:rPr>
                <w:color w:val="000000"/>
                <w:u w:val="none" w:color="000000"/>
              </w:rPr>
              <w:t xml:space="preserve"> </w:t>
            </w:r>
            <w:r>
              <w:rPr>
                <w:color w:val="000000"/>
                <w:u w:val="none" w:color="000000"/>
              </w:rPr>
              <w:tab/>
            </w:r>
          </w:p>
          <w:p w:rsidR="00C6520C" w:rsidRDefault="00C6520C" w:rsidP="00BF16ED">
            <w:pPr>
              <w:spacing w:line="384" w:lineRule="auto"/>
              <w:ind w:right="2856"/>
              <w:rPr>
                <w:color w:val="000000"/>
                <w:u w:val="none" w:color="000000"/>
              </w:rPr>
            </w:pPr>
            <w:r>
              <w:rPr>
                <w:color w:val="000000"/>
                <w:u w:val="none" w:color="000000"/>
              </w:rPr>
              <w:t xml:space="preserve">11th March 2011           </w:t>
            </w:r>
            <w:r>
              <w:rPr>
                <w:b/>
                <w:color w:val="000000"/>
                <w:u w:val="none" w:color="000000"/>
              </w:rPr>
              <w:t xml:space="preserve">Proficiency Certificate in </w:t>
            </w:r>
            <w:r w:rsidRPr="00CC4F65">
              <w:rPr>
                <w:b/>
                <w:color w:val="000000"/>
                <w:u w:val="none" w:color="000000"/>
              </w:rPr>
              <w:t>Management</w:t>
            </w:r>
            <w:r w:rsidRPr="00CC4F65">
              <w:rPr>
                <w:color w:val="000000"/>
                <w:u w:val="none" w:color="000000"/>
              </w:rPr>
              <w:t xml:space="preserve"> </w:t>
            </w:r>
          </w:p>
          <w:p w:rsidR="00C6520C" w:rsidRDefault="00C6520C" w:rsidP="00BF16ED">
            <w:pPr>
              <w:spacing w:line="384" w:lineRule="auto"/>
              <w:ind w:right="2856"/>
            </w:pPr>
            <w:r>
              <w:rPr>
                <w:color w:val="000000"/>
                <w:u w:val="none" w:color="000000"/>
              </w:rPr>
              <w:t xml:space="preserve">                                         </w:t>
            </w:r>
            <w:r w:rsidRPr="00CC4F65">
              <w:rPr>
                <w:color w:val="000000"/>
                <w:u w:val="none" w:color="000000"/>
              </w:rPr>
              <w:t xml:space="preserve">(Nigeria Institute of </w:t>
            </w:r>
            <w:r>
              <w:rPr>
                <w:color w:val="000000"/>
                <w:u w:val="none" w:color="000000"/>
              </w:rPr>
              <w:t xml:space="preserve">   </w:t>
            </w:r>
            <w:r w:rsidRPr="00CC4F65">
              <w:rPr>
                <w:color w:val="000000"/>
                <w:u w:val="none" w:color="000000"/>
              </w:rPr>
              <w:t>Management (N.I.M)</w:t>
            </w:r>
            <w:r>
              <w:rPr>
                <w:b/>
                <w:color w:val="000000"/>
                <w:u w:val="none" w:color="000000"/>
              </w:rPr>
              <w:t xml:space="preserve"> </w:t>
            </w:r>
          </w:p>
        </w:tc>
      </w:tr>
    </w:tbl>
    <w:p w:rsidR="00C6520C" w:rsidRPr="00C6520C" w:rsidRDefault="00C6520C" w:rsidP="00C6520C">
      <w:pPr>
        <w:spacing w:after="160"/>
        <w:rPr>
          <w:rFonts w:ascii="Tahoma" w:eastAsia="Tahoma" w:hAnsi="Tahoma" w:cs="Tahoma"/>
          <w:color w:val="000000"/>
          <w:sz w:val="16"/>
          <w:u w:val="none" w:color="000000"/>
        </w:rPr>
      </w:pPr>
    </w:p>
    <w:p w:rsidR="00C6520C" w:rsidRDefault="00C6520C">
      <w:r>
        <w:br w:type="page"/>
      </w:r>
      <w:bookmarkStart w:id="0" w:name="_GoBack"/>
      <w:bookmarkEnd w:id="0"/>
    </w:p>
    <w:tbl>
      <w:tblPr>
        <w:tblStyle w:val="TableGrid"/>
        <w:tblW w:w="10286" w:type="dxa"/>
        <w:tblInd w:w="-106" w:type="dxa"/>
        <w:tblCellMar>
          <w:top w:w="33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10286"/>
      </w:tblGrid>
      <w:tr w:rsidR="00E119E6" w:rsidTr="008771D1">
        <w:trPr>
          <w:trHeight w:val="47"/>
        </w:trPr>
        <w:tc>
          <w:tcPr>
            <w:tcW w:w="10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119E6" w:rsidRPr="00E578D0" w:rsidRDefault="001622D5" w:rsidP="008771D1">
            <w:pPr>
              <w:spacing w:after="240"/>
              <w:rPr>
                <w:rFonts w:ascii="Times New Roman" w:eastAsia="Times New Roman" w:hAnsi="Times New Roman" w:cs="Times New Roman"/>
                <w:b/>
                <w:color w:val="000000"/>
                <w:sz w:val="16"/>
                <w:u w:val="non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u w:val="none" w:color="000000"/>
              </w:rPr>
              <w:lastRenderedPageBreak/>
              <w:t>WORK EXPERIENCE</w:t>
            </w:r>
            <w:r>
              <w:rPr>
                <w:b/>
                <w:color w:val="000000"/>
                <w:u w:val="none" w:color="000000"/>
              </w:rPr>
              <w:t xml:space="preserve"> </w:t>
            </w:r>
          </w:p>
        </w:tc>
      </w:tr>
      <w:tr w:rsidR="00E119E6" w:rsidTr="008771D1">
        <w:trPr>
          <w:trHeight w:val="406"/>
        </w:trPr>
        <w:tc>
          <w:tcPr>
            <w:tcW w:w="10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CC1" w:rsidRDefault="00BE0CC1" w:rsidP="00BE0CC1">
            <w:pPr>
              <w:tabs>
                <w:tab w:val="center" w:pos="0"/>
                <w:tab w:val="center" w:pos="1708"/>
                <w:tab w:val="center" w:pos="3349"/>
                <w:tab w:val="center" w:pos="4069"/>
                <w:tab w:val="center" w:pos="4789"/>
                <w:tab w:val="center" w:pos="5509"/>
                <w:tab w:val="center" w:pos="8988"/>
              </w:tabs>
              <w:spacing w:after="15"/>
            </w:pPr>
            <w:r>
              <w:rPr>
                <w:b/>
                <w:color w:val="000000"/>
                <w:u w:val="none" w:color="000000"/>
              </w:rPr>
              <w:t xml:space="preserve">Simplex Business Solutions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 July 2018 – Till Present</w:t>
            </w:r>
          </w:p>
          <w:p w:rsidR="00BE0CC1" w:rsidRDefault="00BE0CC1" w:rsidP="00BE0CC1">
            <w:pPr>
              <w:tabs>
                <w:tab w:val="center" w:pos="2081"/>
                <w:tab w:val="center" w:pos="4069"/>
                <w:tab w:val="center" w:pos="4789"/>
                <w:tab w:val="center" w:pos="5509"/>
              </w:tabs>
            </w:pPr>
            <w:r>
              <w:rPr>
                <w:i/>
                <w:color w:val="000000"/>
                <w:u w:val="none" w:color="000000"/>
              </w:rPr>
              <w:t xml:space="preserve">28 </w:t>
            </w:r>
            <w:proofErr w:type="spellStart"/>
            <w:r>
              <w:rPr>
                <w:i/>
                <w:color w:val="000000"/>
                <w:u w:val="none" w:color="000000"/>
              </w:rPr>
              <w:t>Gbolade</w:t>
            </w:r>
            <w:proofErr w:type="spellEnd"/>
            <w:r>
              <w:rPr>
                <w:i/>
                <w:color w:val="000000"/>
                <w:u w:val="none" w:color="000000"/>
              </w:rPr>
              <w:t xml:space="preserve"> </w:t>
            </w:r>
            <w:proofErr w:type="spellStart"/>
            <w:r>
              <w:rPr>
                <w:i/>
                <w:color w:val="000000"/>
                <w:u w:val="none" w:color="000000"/>
              </w:rPr>
              <w:t>Adebanjo</w:t>
            </w:r>
            <w:proofErr w:type="spellEnd"/>
            <w:r>
              <w:rPr>
                <w:i/>
                <w:color w:val="000000"/>
                <w:u w:val="none" w:color="000000"/>
              </w:rPr>
              <w:t xml:space="preserve"> </w:t>
            </w:r>
            <w:proofErr w:type="spellStart"/>
            <w:r>
              <w:rPr>
                <w:i/>
                <w:color w:val="000000"/>
                <w:u w:val="none" w:color="000000"/>
              </w:rPr>
              <w:t>Ilupeju</w:t>
            </w:r>
            <w:proofErr w:type="spellEnd"/>
            <w:r>
              <w:rPr>
                <w:i/>
                <w:color w:val="000000"/>
                <w:u w:val="none" w:color="000000"/>
              </w:rPr>
              <w:t xml:space="preserve">, Lagos </w:t>
            </w:r>
            <w:r>
              <w:rPr>
                <w:i/>
                <w:color w:val="000000"/>
                <w:u w:val="none" w:color="000000"/>
              </w:rPr>
              <w:tab/>
              <w:t xml:space="preserve"> </w:t>
            </w:r>
            <w:r>
              <w:rPr>
                <w:i/>
                <w:color w:val="000000"/>
                <w:u w:val="none" w:color="000000"/>
              </w:rPr>
              <w:tab/>
              <w:t xml:space="preserve"> </w:t>
            </w:r>
            <w:r>
              <w:rPr>
                <w:i/>
                <w:color w:val="000000"/>
                <w:u w:val="none" w:color="000000"/>
              </w:rPr>
              <w:tab/>
              <w:t xml:space="preserve"> </w:t>
            </w:r>
          </w:p>
          <w:p w:rsidR="00BE0CC1" w:rsidRDefault="00BE0CC1" w:rsidP="00BE0CC1">
            <w:pPr>
              <w:spacing w:after="263"/>
            </w:pPr>
            <w:r>
              <w:rPr>
                <w:b/>
                <w:i/>
                <w:color w:val="000000"/>
                <w:u w:val="none" w:color="000000"/>
              </w:rPr>
              <w:t>Job Position</w:t>
            </w:r>
            <w:r>
              <w:rPr>
                <w:i/>
                <w:color w:val="000000"/>
                <w:u w:val="none" w:color="000000"/>
              </w:rPr>
              <w:t xml:space="preserve">: Head BI/Qlik Support &amp; Implementation  </w:t>
            </w:r>
          </w:p>
          <w:p w:rsidR="00444DF3" w:rsidRDefault="00444DF3" w:rsidP="00444DF3">
            <w:pPr>
              <w:numPr>
                <w:ilvl w:val="0"/>
                <w:numId w:val="7"/>
              </w:numPr>
              <w:spacing w:after="77" w:line="221" w:lineRule="auto"/>
              <w:ind w:hanging="288"/>
              <w:rPr>
                <w:color w:val="000000"/>
                <w:u w:val="none" w:color="000000"/>
              </w:rPr>
            </w:pPr>
            <w:r w:rsidRPr="00444DF3">
              <w:rPr>
                <w:color w:val="000000"/>
                <w:u w:val="none" w:color="000000"/>
              </w:rPr>
              <w:t>Oversee the activities of the small business unit of BI</w:t>
            </w:r>
          </w:p>
          <w:p w:rsidR="00444DF3" w:rsidRDefault="00444DF3" w:rsidP="00444DF3">
            <w:pPr>
              <w:numPr>
                <w:ilvl w:val="0"/>
                <w:numId w:val="7"/>
              </w:numPr>
              <w:spacing w:after="77" w:line="221" w:lineRule="auto"/>
              <w:ind w:hanging="288"/>
              <w:rPr>
                <w:color w:val="000000"/>
                <w:u w:val="none" w:color="000000"/>
              </w:rPr>
            </w:pPr>
            <w:r>
              <w:rPr>
                <w:color w:val="000000"/>
                <w:u w:val="none" w:color="000000"/>
              </w:rPr>
              <w:t>Participate and keep up to date with all latest information and technology of Qlik as a partner</w:t>
            </w:r>
          </w:p>
          <w:p w:rsidR="00444DF3" w:rsidRDefault="009B5389" w:rsidP="009B5389">
            <w:pPr>
              <w:numPr>
                <w:ilvl w:val="0"/>
                <w:numId w:val="7"/>
              </w:numPr>
              <w:spacing w:after="77" w:line="221" w:lineRule="auto"/>
              <w:ind w:hanging="288"/>
              <w:rPr>
                <w:color w:val="000000"/>
                <w:u w:val="none" w:color="000000"/>
              </w:rPr>
            </w:pPr>
            <w:r w:rsidRPr="009B5389">
              <w:rPr>
                <w:color w:val="000000"/>
                <w:u w:val="none" w:color="000000"/>
              </w:rPr>
              <w:t>creating accurate business requirements definitions in order to monitor and improve business processes</w:t>
            </w:r>
          </w:p>
          <w:p w:rsidR="009B5389" w:rsidRDefault="009B5389" w:rsidP="009B5389">
            <w:pPr>
              <w:numPr>
                <w:ilvl w:val="0"/>
                <w:numId w:val="7"/>
              </w:numPr>
              <w:spacing w:after="77" w:line="221" w:lineRule="auto"/>
              <w:ind w:hanging="288"/>
              <w:rPr>
                <w:color w:val="000000"/>
                <w:u w:val="none" w:color="000000"/>
              </w:rPr>
            </w:pPr>
            <w:r w:rsidRPr="009B5389">
              <w:rPr>
                <w:color w:val="000000"/>
                <w:u w:val="none" w:color="000000"/>
              </w:rPr>
              <w:t>conducting data analysis and creating specifications</w:t>
            </w:r>
            <w:r>
              <w:rPr>
                <w:color w:val="000000"/>
                <w:u w:val="none" w:color="000000"/>
              </w:rPr>
              <w:t xml:space="preserve"> for BI projects for clients and prospects</w:t>
            </w:r>
          </w:p>
          <w:p w:rsidR="009B5389" w:rsidRPr="00444DF3" w:rsidRDefault="009B5389" w:rsidP="009B5389">
            <w:pPr>
              <w:numPr>
                <w:ilvl w:val="0"/>
                <w:numId w:val="7"/>
              </w:numPr>
              <w:spacing w:after="77" w:line="221" w:lineRule="auto"/>
              <w:ind w:hanging="288"/>
              <w:rPr>
                <w:color w:val="000000"/>
                <w:u w:val="none" w:color="000000"/>
              </w:rPr>
            </w:pPr>
            <w:r w:rsidRPr="009B5389">
              <w:rPr>
                <w:color w:val="000000"/>
                <w:u w:val="none" w:color="000000"/>
              </w:rPr>
              <w:t xml:space="preserve">working closely with </w:t>
            </w:r>
            <w:r>
              <w:rPr>
                <w:color w:val="000000"/>
                <w:u w:val="none" w:color="000000"/>
              </w:rPr>
              <w:t>other business units</w:t>
            </w:r>
            <w:r w:rsidRPr="009B5389">
              <w:rPr>
                <w:color w:val="000000"/>
                <w:u w:val="none" w:color="000000"/>
              </w:rPr>
              <w:t xml:space="preserve"> to execute </w:t>
            </w:r>
            <w:r>
              <w:rPr>
                <w:color w:val="000000"/>
                <w:u w:val="none" w:color="000000"/>
              </w:rPr>
              <w:t>project</w:t>
            </w:r>
            <w:r w:rsidRPr="009B5389">
              <w:rPr>
                <w:color w:val="000000"/>
                <w:u w:val="none" w:color="000000"/>
              </w:rPr>
              <w:t xml:space="preserve"> </w:t>
            </w:r>
            <w:r>
              <w:rPr>
                <w:color w:val="000000"/>
                <w:u w:val="none" w:color="000000"/>
              </w:rPr>
              <w:t>plans and coordinate activities</w:t>
            </w:r>
          </w:p>
        </w:tc>
      </w:tr>
      <w:tr w:rsidR="00E119E6" w:rsidTr="008771D1">
        <w:trPr>
          <w:trHeight w:val="456"/>
        </w:trPr>
        <w:tc>
          <w:tcPr>
            <w:tcW w:w="10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CC1" w:rsidRDefault="00BE0CC1" w:rsidP="00BE0CC1">
            <w:pPr>
              <w:tabs>
                <w:tab w:val="center" w:pos="0"/>
                <w:tab w:val="center" w:pos="1708"/>
                <w:tab w:val="center" w:pos="3349"/>
                <w:tab w:val="center" w:pos="4069"/>
                <w:tab w:val="center" w:pos="4789"/>
                <w:tab w:val="center" w:pos="5509"/>
                <w:tab w:val="center" w:pos="8988"/>
              </w:tabs>
              <w:spacing w:after="15"/>
            </w:pPr>
            <w:r>
              <w:rPr>
                <w:b/>
                <w:color w:val="000000"/>
                <w:u w:val="none" w:color="000000"/>
              </w:rPr>
              <w:t xml:space="preserve">Simplex Business Solutions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May 2014 – July 2018 </w:t>
            </w:r>
          </w:p>
          <w:p w:rsidR="00BE0CC1" w:rsidRDefault="00BE0CC1" w:rsidP="00BE0CC1">
            <w:pPr>
              <w:tabs>
                <w:tab w:val="center" w:pos="2081"/>
                <w:tab w:val="center" w:pos="4069"/>
                <w:tab w:val="center" w:pos="4789"/>
                <w:tab w:val="center" w:pos="5509"/>
              </w:tabs>
            </w:pPr>
            <w:r>
              <w:rPr>
                <w:i/>
                <w:color w:val="000000"/>
                <w:u w:val="none" w:color="000000"/>
              </w:rPr>
              <w:t xml:space="preserve">28 </w:t>
            </w:r>
            <w:proofErr w:type="spellStart"/>
            <w:r>
              <w:rPr>
                <w:i/>
                <w:color w:val="000000"/>
                <w:u w:val="none" w:color="000000"/>
              </w:rPr>
              <w:t>Gbolade</w:t>
            </w:r>
            <w:proofErr w:type="spellEnd"/>
            <w:r>
              <w:rPr>
                <w:i/>
                <w:color w:val="000000"/>
                <w:u w:val="none" w:color="000000"/>
              </w:rPr>
              <w:t xml:space="preserve"> </w:t>
            </w:r>
            <w:proofErr w:type="spellStart"/>
            <w:r>
              <w:rPr>
                <w:i/>
                <w:color w:val="000000"/>
                <w:u w:val="none" w:color="000000"/>
              </w:rPr>
              <w:t>Adebanjo</w:t>
            </w:r>
            <w:proofErr w:type="spellEnd"/>
            <w:r>
              <w:rPr>
                <w:i/>
                <w:color w:val="000000"/>
                <w:u w:val="none" w:color="000000"/>
              </w:rPr>
              <w:t xml:space="preserve"> </w:t>
            </w:r>
            <w:proofErr w:type="spellStart"/>
            <w:r>
              <w:rPr>
                <w:i/>
                <w:color w:val="000000"/>
                <w:u w:val="none" w:color="000000"/>
              </w:rPr>
              <w:t>Ilupeju</w:t>
            </w:r>
            <w:proofErr w:type="spellEnd"/>
            <w:r>
              <w:rPr>
                <w:i/>
                <w:color w:val="000000"/>
                <w:u w:val="none" w:color="000000"/>
              </w:rPr>
              <w:t xml:space="preserve">, Lagos </w:t>
            </w:r>
            <w:r>
              <w:rPr>
                <w:i/>
                <w:color w:val="000000"/>
                <w:u w:val="none" w:color="000000"/>
              </w:rPr>
              <w:tab/>
              <w:t xml:space="preserve"> </w:t>
            </w:r>
            <w:r>
              <w:rPr>
                <w:i/>
                <w:color w:val="000000"/>
                <w:u w:val="none" w:color="000000"/>
              </w:rPr>
              <w:tab/>
              <w:t xml:space="preserve"> </w:t>
            </w:r>
            <w:r>
              <w:rPr>
                <w:i/>
                <w:color w:val="000000"/>
                <w:u w:val="none" w:color="000000"/>
              </w:rPr>
              <w:tab/>
              <w:t xml:space="preserve"> </w:t>
            </w:r>
          </w:p>
          <w:p w:rsidR="00BE0CC1" w:rsidRDefault="00BE0CC1" w:rsidP="00BE0CC1">
            <w:pPr>
              <w:spacing w:after="263"/>
            </w:pPr>
            <w:r>
              <w:rPr>
                <w:b/>
                <w:i/>
                <w:color w:val="000000"/>
                <w:u w:val="none" w:color="000000"/>
              </w:rPr>
              <w:t>Job Position</w:t>
            </w:r>
            <w:r>
              <w:rPr>
                <w:i/>
                <w:color w:val="000000"/>
                <w:u w:val="none" w:color="000000"/>
              </w:rPr>
              <w:t xml:space="preserve">: BI/Qlik Support &amp; Implementation  </w:t>
            </w:r>
          </w:p>
          <w:p w:rsidR="00444DF3" w:rsidRPr="00444DF3" w:rsidRDefault="00444DF3" w:rsidP="00BE0CC1">
            <w:pPr>
              <w:numPr>
                <w:ilvl w:val="0"/>
                <w:numId w:val="6"/>
              </w:numPr>
              <w:spacing w:after="25" w:line="259" w:lineRule="auto"/>
              <w:ind w:hanging="288"/>
              <w:rPr>
                <w:color w:val="000000"/>
                <w:u w:val="none" w:color="000000"/>
              </w:rPr>
            </w:pPr>
            <w:r w:rsidRPr="00444DF3">
              <w:rPr>
                <w:color w:val="000000"/>
                <w:u w:val="none" w:color="000000"/>
              </w:rPr>
              <w:t xml:space="preserve">Conduct </w:t>
            </w:r>
            <w:r>
              <w:rPr>
                <w:color w:val="000000"/>
                <w:u w:val="none" w:color="000000"/>
              </w:rPr>
              <w:t>pre-sales activities such as Demos, POC and marketing and promotion of Qlik</w:t>
            </w:r>
          </w:p>
          <w:p w:rsidR="00BE0CC1" w:rsidRDefault="00444DF3" w:rsidP="00BE0CC1">
            <w:pPr>
              <w:numPr>
                <w:ilvl w:val="0"/>
                <w:numId w:val="6"/>
              </w:numPr>
              <w:spacing w:after="25" w:line="259" w:lineRule="auto"/>
              <w:ind w:hanging="288"/>
            </w:pPr>
            <w:r>
              <w:rPr>
                <w:color w:val="000000"/>
                <w:u w:val="none" w:color="000000"/>
              </w:rPr>
              <w:t xml:space="preserve">Conduct </w:t>
            </w:r>
            <w:r w:rsidR="00BE0CC1">
              <w:rPr>
                <w:color w:val="000000"/>
                <w:u w:val="none" w:color="000000"/>
              </w:rPr>
              <w:t xml:space="preserve">Data Collection, Dashboard &amp; Report Designing  </w:t>
            </w:r>
            <w:r>
              <w:rPr>
                <w:color w:val="000000"/>
                <w:u w:val="none" w:color="000000"/>
              </w:rPr>
              <w:t>for Clients and Prospects</w:t>
            </w:r>
          </w:p>
          <w:p w:rsidR="00BE0CC1" w:rsidRPr="00BE0CC1" w:rsidRDefault="00BE0CC1" w:rsidP="00BE0CC1">
            <w:pPr>
              <w:numPr>
                <w:ilvl w:val="0"/>
                <w:numId w:val="6"/>
              </w:numPr>
              <w:spacing w:line="297" w:lineRule="auto"/>
              <w:ind w:hanging="288"/>
            </w:pPr>
            <w:r>
              <w:rPr>
                <w:color w:val="000000"/>
                <w:u w:val="none" w:color="000000"/>
              </w:rPr>
              <w:t xml:space="preserve">Conduct Training Activities on use of QlikView/QlikSense Business Intelligence tool </w:t>
            </w:r>
          </w:p>
          <w:p w:rsidR="00BE0CC1" w:rsidRDefault="00BE0CC1" w:rsidP="00BE0CC1">
            <w:pPr>
              <w:numPr>
                <w:ilvl w:val="0"/>
                <w:numId w:val="6"/>
              </w:numPr>
              <w:spacing w:line="297" w:lineRule="auto"/>
              <w:ind w:hanging="288"/>
            </w:pPr>
            <w:r>
              <w:rPr>
                <w:color w:val="000000"/>
                <w:u w:val="none" w:color="000000"/>
              </w:rPr>
              <w:t xml:space="preserve">QlikView/QlikSense Business Intelligence Installation, Implementation and Support </w:t>
            </w:r>
          </w:p>
          <w:p w:rsidR="00BE0CC1" w:rsidRDefault="00BE0CC1" w:rsidP="00BE0CC1">
            <w:pPr>
              <w:numPr>
                <w:ilvl w:val="0"/>
                <w:numId w:val="6"/>
              </w:numPr>
              <w:spacing w:after="38"/>
              <w:ind w:hanging="288"/>
            </w:pPr>
            <w:r>
              <w:rPr>
                <w:color w:val="000000"/>
                <w:u w:val="none" w:color="000000"/>
              </w:rPr>
              <w:t xml:space="preserve">Data Modeling/scripting, managing data flow between source and application. </w:t>
            </w:r>
          </w:p>
          <w:p w:rsidR="00BE0CC1" w:rsidRPr="005003E0" w:rsidRDefault="00BE0CC1" w:rsidP="00BE0CC1">
            <w:pPr>
              <w:numPr>
                <w:ilvl w:val="0"/>
                <w:numId w:val="6"/>
              </w:numPr>
              <w:spacing w:line="297" w:lineRule="auto"/>
              <w:ind w:hanging="288"/>
            </w:pPr>
            <w:r>
              <w:rPr>
                <w:color w:val="000000"/>
                <w:u w:val="none" w:color="000000"/>
              </w:rPr>
              <w:t>Performing Unit and Integration testing, validation and sanity checks on the deliverables.</w:t>
            </w:r>
          </w:p>
          <w:p w:rsidR="00E119E6" w:rsidRDefault="00E119E6" w:rsidP="00BE0CC1"/>
        </w:tc>
      </w:tr>
      <w:tr w:rsidR="00BE0CC1" w:rsidTr="008771D1">
        <w:trPr>
          <w:trHeight w:val="456"/>
        </w:trPr>
        <w:tc>
          <w:tcPr>
            <w:tcW w:w="10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CC1" w:rsidRDefault="00BE0CC1" w:rsidP="00BE0CC1">
            <w:pPr>
              <w:tabs>
                <w:tab w:val="center" w:pos="0"/>
                <w:tab w:val="center" w:pos="1708"/>
                <w:tab w:val="center" w:pos="3349"/>
                <w:tab w:val="center" w:pos="4069"/>
                <w:tab w:val="center" w:pos="4789"/>
                <w:tab w:val="center" w:pos="5509"/>
                <w:tab w:val="center" w:pos="9051"/>
              </w:tabs>
              <w:spacing w:after="15"/>
            </w:pPr>
            <w:r>
              <w:rPr>
                <w:b/>
                <w:color w:val="000000"/>
                <w:u w:val="none" w:color="000000"/>
              </w:rPr>
              <w:t xml:space="preserve">Simplex Business Solutions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 </w:t>
            </w:r>
            <w:r>
              <w:rPr>
                <w:b/>
                <w:color w:val="000000"/>
                <w:u w:val="none" w:color="000000"/>
              </w:rPr>
              <w:tab/>
              <w:t xml:space="preserve">June 2012 – May 2014 </w:t>
            </w:r>
          </w:p>
          <w:p w:rsidR="00BE0CC1" w:rsidRDefault="00BE0CC1" w:rsidP="00BE0CC1">
            <w:pPr>
              <w:tabs>
                <w:tab w:val="center" w:pos="2081"/>
                <w:tab w:val="center" w:pos="4069"/>
                <w:tab w:val="center" w:pos="4789"/>
                <w:tab w:val="center" w:pos="5509"/>
              </w:tabs>
            </w:pPr>
            <w:r>
              <w:rPr>
                <w:i/>
                <w:color w:val="000000"/>
                <w:u w:val="none" w:color="000000"/>
              </w:rPr>
              <w:t xml:space="preserve">28 </w:t>
            </w:r>
            <w:proofErr w:type="spellStart"/>
            <w:r>
              <w:rPr>
                <w:i/>
                <w:color w:val="000000"/>
                <w:u w:val="none" w:color="000000"/>
              </w:rPr>
              <w:t>Gbolade</w:t>
            </w:r>
            <w:proofErr w:type="spellEnd"/>
            <w:r>
              <w:rPr>
                <w:i/>
                <w:color w:val="000000"/>
                <w:u w:val="none" w:color="000000"/>
              </w:rPr>
              <w:t xml:space="preserve"> </w:t>
            </w:r>
            <w:proofErr w:type="spellStart"/>
            <w:r>
              <w:rPr>
                <w:i/>
                <w:color w:val="000000"/>
                <w:u w:val="none" w:color="000000"/>
              </w:rPr>
              <w:t>Adebanjo</w:t>
            </w:r>
            <w:proofErr w:type="spellEnd"/>
            <w:r>
              <w:rPr>
                <w:i/>
                <w:color w:val="000000"/>
                <w:u w:val="none" w:color="000000"/>
              </w:rPr>
              <w:t xml:space="preserve"> </w:t>
            </w:r>
            <w:proofErr w:type="spellStart"/>
            <w:r>
              <w:rPr>
                <w:i/>
                <w:color w:val="000000"/>
                <w:u w:val="none" w:color="000000"/>
              </w:rPr>
              <w:t>Ilupeju</w:t>
            </w:r>
            <w:proofErr w:type="spellEnd"/>
            <w:r>
              <w:rPr>
                <w:i/>
                <w:color w:val="000000"/>
                <w:u w:val="none" w:color="000000"/>
              </w:rPr>
              <w:t xml:space="preserve">, Lagos </w:t>
            </w:r>
            <w:r>
              <w:rPr>
                <w:i/>
                <w:color w:val="000000"/>
                <w:u w:val="none" w:color="000000"/>
              </w:rPr>
              <w:tab/>
              <w:t xml:space="preserve"> </w:t>
            </w:r>
            <w:r>
              <w:rPr>
                <w:i/>
                <w:color w:val="000000"/>
                <w:u w:val="none" w:color="000000"/>
              </w:rPr>
              <w:tab/>
              <w:t xml:space="preserve"> </w:t>
            </w:r>
            <w:r>
              <w:rPr>
                <w:i/>
                <w:color w:val="000000"/>
                <w:u w:val="none" w:color="000000"/>
              </w:rPr>
              <w:tab/>
              <w:t xml:space="preserve"> </w:t>
            </w:r>
          </w:p>
          <w:p w:rsidR="00BE0CC1" w:rsidRDefault="00BE0CC1" w:rsidP="00BE0CC1">
            <w:pPr>
              <w:spacing w:after="260"/>
            </w:pPr>
            <w:r>
              <w:rPr>
                <w:b/>
                <w:i/>
                <w:color w:val="000000"/>
                <w:u w:val="none" w:color="000000"/>
              </w:rPr>
              <w:t>Job Position</w:t>
            </w:r>
            <w:r>
              <w:rPr>
                <w:i/>
                <w:color w:val="000000"/>
                <w:u w:val="none" w:color="000000"/>
              </w:rPr>
              <w:t xml:space="preserve">: Business Development Executive </w:t>
            </w:r>
          </w:p>
          <w:p w:rsidR="00BE0CC1" w:rsidRDefault="00BE0CC1" w:rsidP="00444DF3">
            <w:pPr>
              <w:numPr>
                <w:ilvl w:val="0"/>
                <w:numId w:val="7"/>
              </w:numPr>
              <w:spacing w:after="22" w:line="259" w:lineRule="auto"/>
              <w:ind w:hanging="288"/>
            </w:pPr>
            <w:r>
              <w:rPr>
                <w:color w:val="000000"/>
                <w:u w:val="none" w:color="000000"/>
              </w:rPr>
              <w:t xml:space="preserve">Maintain up-to-date information on all customer interactions in the company’s data base </w:t>
            </w:r>
          </w:p>
          <w:p w:rsidR="00BE0CC1" w:rsidRDefault="00BE0CC1" w:rsidP="00444DF3">
            <w:pPr>
              <w:numPr>
                <w:ilvl w:val="0"/>
                <w:numId w:val="7"/>
              </w:numPr>
              <w:spacing w:after="77" w:line="218" w:lineRule="auto"/>
              <w:ind w:hanging="288"/>
            </w:pPr>
            <w:r>
              <w:rPr>
                <w:color w:val="000000"/>
                <w:u w:val="none" w:color="000000"/>
              </w:rPr>
              <w:t xml:space="preserve">Identification of new business opportunities/new market, exploring existing markets and matching tailored solutions </w:t>
            </w:r>
          </w:p>
          <w:p w:rsidR="00BE0CC1" w:rsidRDefault="00BE0CC1" w:rsidP="00444DF3">
            <w:pPr>
              <w:numPr>
                <w:ilvl w:val="0"/>
                <w:numId w:val="7"/>
              </w:numPr>
              <w:spacing w:after="77" w:line="221" w:lineRule="auto"/>
              <w:ind w:hanging="288"/>
            </w:pPr>
            <w:r>
              <w:rPr>
                <w:color w:val="000000"/>
                <w:u w:val="none" w:color="000000"/>
              </w:rPr>
              <w:t xml:space="preserve">Closing new businesses by coordinating requirements; developing and negotiating contracts; integrating contract requirements with business operations </w:t>
            </w:r>
          </w:p>
          <w:p w:rsidR="00BE0CC1" w:rsidRDefault="00BE0CC1" w:rsidP="00444DF3">
            <w:pPr>
              <w:numPr>
                <w:ilvl w:val="0"/>
                <w:numId w:val="7"/>
              </w:numPr>
              <w:spacing w:after="38" w:line="259" w:lineRule="auto"/>
              <w:ind w:hanging="288"/>
            </w:pPr>
            <w:r>
              <w:rPr>
                <w:color w:val="000000"/>
                <w:u w:val="none" w:color="000000"/>
              </w:rPr>
              <w:t xml:space="preserve">Organize presentations and designing of flyers, brochures on all company’s products and services. </w:t>
            </w:r>
          </w:p>
          <w:p w:rsidR="00BE0CC1" w:rsidRPr="00444DF3" w:rsidRDefault="00BE0CC1" w:rsidP="00444DF3">
            <w:pPr>
              <w:numPr>
                <w:ilvl w:val="0"/>
                <w:numId w:val="7"/>
              </w:numPr>
              <w:spacing w:after="36" w:line="259" w:lineRule="auto"/>
              <w:ind w:hanging="288"/>
            </w:pPr>
            <w:r w:rsidRPr="00BE0CC1">
              <w:rPr>
                <w:color w:val="000000"/>
                <w:u w:val="none" w:color="000000"/>
              </w:rPr>
              <w:t>Maintaining customer relationship and ensuring customer loyalty through excellent customer service as well as meeting all client needs appropriate to their business</w:t>
            </w:r>
          </w:p>
          <w:p w:rsidR="00444DF3" w:rsidRDefault="00444DF3" w:rsidP="00444DF3">
            <w:pPr>
              <w:numPr>
                <w:ilvl w:val="0"/>
                <w:numId w:val="7"/>
              </w:numPr>
              <w:spacing w:after="77" w:line="221" w:lineRule="auto"/>
              <w:ind w:hanging="288"/>
            </w:pPr>
            <w:r>
              <w:rPr>
                <w:color w:val="000000"/>
                <w:u w:val="none" w:color="000000"/>
              </w:rPr>
              <w:t xml:space="preserve">Scheduling appointments, preparing and delivering presentations to clients, having researched their business and requirements </w:t>
            </w:r>
          </w:p>
          <w:p w:rsidR="00444DF3" w:rsidRPr="00BE0CC1" w:rsidRDefault="00444DF3" w:rsidP="00444DF3">
            <w:pPr>
              <w:spacing w:after="77" w:line="221" w:lineRule="auto"/>
              <w:ind w:left="756"/>
            </w:pPr>
          </w:p>
        </w:tc>
      </w:tr>
    </w:tbl>
    <w:p w:rsidR="0043702A" w:rsidRPr="008771D1" w:rsidRDefault="001622D5" w:rsidP="008771D1">
      <w:r>
        <w:rPr>
          <w:rFonts w:ascii="Tahoma" w:eastAsia="Tahoma" w:hAnsi="Tahoma" w:cs="Tahoma"/>
          <w:color w:val="000000"/>
          <w:sz w:val="16"/>
          <w:u w:val="none" w:color="000000"/>
        </w:rPr>
        <w:t xml:space="preserve"> </w:t>
      </w:r>
    </w:p>
    <w:tbl>
      <w:tblPr>
        <w:tblStyle w:val="TableGrid"/>
        <w:tblW w:w="10293" w:type="dxa"/>
        <w:tblInd w:w="-106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93"/>
      </w:tblGrid>
      <w:tr w:rsidR="0043702A" w:rsidTr="0043702A">
        <w:trPr>
          <w:trHeight w:val="367"/>
        </w:trPr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3702A" w:rsidRPr="0043702A" w:rsidRDefault="009D08CF" w:rsidP="001D2123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u w:val="non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u w:val="none" w:color="000000"/>
              </w:rPr>
              <w:t>PROJECTS</w:t>
            </w:r>
          </w:p>
        </w:tc>
      </w:tr>
      <w:tr w:rsidR="0043702A" w:rsidTr="008771D1">
        <w:trPr>
          <w:trHeight w:val="549"/>
        </w:trPr>
        <w:tc>
          <w:tcPr>
            <w:tcW w:w="10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1D1" w:rsidRPr="008771D1" w:rsidRDefault="008771D1" w:rsidP="008771D1">
            <w:pPr>
              <w:pStyle w:val="ListParagraph"/>
              <w:numPr>
                <w:ilvl w:val="0"/>
                <w:numId w:val="21"/>
              </w:numPr>
              <w:spacing w:after="39" w:line="259" w:lineRule="auto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ORGANIZATION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</w:t>
            </w:r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Society for Family Health</w:t>
            </w:r>
          </w:p>
          <w:p w:rsidR="00DB7E02" w:rsidRDefault="008771D1" w:rsidP="00DB7E02">
            <w:pPr>
              <w:spacing w:after="39"/>
              <w:ind w:left="756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PROJECT TITLE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</w:t>
            </w:r>
            <w:r w:rsidR="00DB7E02"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Provide training and hands-on practice on various </w:t>
            </w:r>
            <w:r w:rsidR="00DB7E02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Data Analysis and DW/BI best practices with over </w:t>
            </w:r>
            <w:r w:rsidR="00DB7E02"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40 </w:t>
            </w:r>
            <w:r w:rsidR="00386A08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staffs</w:t>
            </w:r>
          </w:p>
          <w:p w:rsidR="008771D1" w:rsidRPr="001B5426" w:rsidRDefault="008771D1" w:rsidP="008771D1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YEAR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February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20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22</w:t>
            </w:r>
          </w:p>
          <w:p w:rsidR="008771D1" w:rsidRDefault="008771D1" w:rsidP="008771D1">
            <w:pPr>
              <w:pStyle w:val="ListParagraph"/>
              <w:spacing w:after="39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ROLE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 Qlik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Sense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BI Consultant</w:t>
            </w:r>
          </w:p>
          <w:p w:rsidR="008771D1" w:rsidRPr="008771D1" w:rsidRDefault="008771D1" w:rsidP="008771D1">
            <w:pPr>
              <w:pStyle w:val="ListParagraph"/>
              <w:spacing w:after="39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</w:p>
          <w:p w:rsidR="009D08CF" w:rsidRPr="00EE726F" w:rsidRDefault="009D08CF" w:rsidP="00EE726F">
            <w:pPr>
              <w:pStyle w:val="ListParagraph"/>
              <w:numPr>
                <w:ilvl w:val="0"/>
                <w:numId w:val="24"/>
              </w:numPr>
              <w:spacing w:after="39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ORGANIZATION</w:t>
            </w:r>
            <w:r w:rsidRPr="00EE726F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 Consolidated Hallmark Insurance</w:t>
            </w:r>
            <w:r w:rsidR="0020097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Plc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PROJECT TITLE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Implementation of Qlik </w:t>
            </w:r>
            <w:r w:rsidR="007D62DA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Sense 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Business Intelligence Platform</w:t>
            </w:r>
            <w:r w:rsidR="00DB7E02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with GIBS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lastRenderedPageBreak/>
              <w:t>YEAR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 2020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ROLE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</w:t>
            </w:r>
            <w:r w:rsidR="00EE726F"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Senior 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Qlik BI Consultant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</w:p>
          <w:p w:rsidR="009D08CF" w:rsidRPr="001B5426" w:rsidRDefault="009D08CF" w:rsidP="009D08CF">
            <w:pPr>
              <w:pStyle w:val="ListParagraph"/>
              <w:numPr>
                <w:ilvl w:val="0"/>
                <w:numId w:val="21"/>
              </w:numPr>
              <w:spacing w:after="39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ORGANIZATION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 Zenith Pension Custodian</w:t>
            </w:r>
            <w:r w:rsidR="0020097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Ltd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PROJECT TITLE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Implementation of Qlik </w:t>
            </w:r>
            <w:r w:rsidR="007D62DA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View 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Business Intelligence Platform</w:t>
            </w:r>
            <w:r w:rsidR="00DB7E02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with T-24, IBS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YEAR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 2016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ROLE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 Senior Qlik BI Consultant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</w:t>
            </w:r>
          </w:p>
          <w:p w:rsidR="009D08CF" w:rsidRPr="001B5426" w:rsidRDefault="009D08CF" w:rsidP="009D08CF">
            <w:pPr>
              <w:pStyle w:val="ListParagraph"/>
              <w:numPr>
                <w:ilvl w:val="0"/>
                <w:numId w:val="21"/>
              </w:numPr>
              <w:spacing w:after="39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ORGANIZATION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 Legacy Pension (FCMB Pension)</w:t>
            </w:r>
            <w:r w:rsidR="0020097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Ltd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PROJECT TITLE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Implementation of Qlik </w:t>
            </w:r>
            <w:r w:rsidR="007D62DA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View 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Business Intelligence Platform</w:t>
            </w:r>
            <w:r w:rsidR="00DB7E02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with IBS, </w:t>
            </w:r>
            <w:proofErr w:type="spellStart"/>
            <w:r w:rsidR="00DB7E02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Enpower</w:t>
            </w:r>
            <w:proofErr w:type="spellEnd"/>
            <w:r w:rsidR="00DB7E02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, Sage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YEAR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September </w:t>
            </w:r>
            <w:r w:rsidR="001B5426"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2015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ROLE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 Senior Qlik BI Consultant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</w:p>
          <w:p w:rsidR="009D08CF" w:rsidRPr="001B5426" w:rsidRDefault="009D08CF" w:rsidP="009D08CF">
            <w:pPr>
              <w:pStyle w:val="ListParagraph"/>
              <w:numPr>
                <w:ilvl w:val="0"/>
                <w:numId w:val="21"/>
              </w:numPr>
              <w:spacing w:after="39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ORGANIZATION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 Meristem Wealth Asset Management</w:t>
            </w:r>
            <w:r w:rsidR="0020097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Ltd</w:t>
            </w:r>
            <w:r w:rsidR="00DB7E02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with IBS, Sugar CRM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PROJECT TITLE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Implementation of Qlik </w:t>
            </w:r>
            <w:r w:rsidR="007D62DA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View 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Business Intelligence Platform</w:t>
            </w:r>
          </w:p>
          <w:p w:rsidR="009D08CF" w:rsidRPr="001B5426" w:rsidRDefault="009D08CF" w:rsidP="009D08CF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YEAR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 September 20</w:t>
            </w:r>
            <w:r w:rsidR="001B5426"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14</w:t>
            </w:r>
          </w:p>
          <w:p w:rsidR="0043702A" w:rsidRDefault="009D08CF" w:rsidP="006370E5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ROLE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</w:t>
            </w:r>
            <w:r w:rsidR="001B5426"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Junior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Qlik BI Consultant</w:t>
            </w:r>
          </w:p>
          <w:p w:rsidR="006277F0" w:rsidRDefault="006277F0" w:rsidP="006370E5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</w:p>
          <w:p w:rsidR="006277F0" w:rsidRPr="006370E5" w:rsidRDefault="006277F0" w:rsidP="006277F0">
            <w:pPr>
              <w:numPr>
                <w:ilvl w:val="0"/>
                <w:numId w:val="16"/>
              </w:numPr>
              <w:spacing w:after="32" w:line="259" w:lineRule="auto"/>
              <w:ind w:hanging="288"/>
              <w:contextualSpacing/>
              <w:rPr>
                <w:rFonts w:asciiTheme="minorHAnsi" w:hAnsiTheme="minorHAnsi" w:cstheme="minorHAnsi"/>
                <w:szCs w:val="2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ORGANIZATION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</w:t>
            </w:r>
            <w:proofErr w:type="spellStart"/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Stanbic</w:t>
            </w:r>
            <w:proofErr w:type="spellEnd"/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IBTC Bank 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Ltd</w:t>
            </w:r>
          </w:p>
          <w:p w:rsidR="006277F0" w:rsidRDefault="006277F0" w:rsidP="006277F0">
            <w:pPr>
              <w:spacing w:after="39"/>
              <w:ind w:left="756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PROJECT TITLE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</w:t>
            </w:r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Provide training and hands-on practice on various 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Data Analysis and DW/BI best practices with over </w:t>
            </w:r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40 participants in the Technology Workshop for </w:t>
            </w:r>
            <w:proofErr w:type="spellStart"/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Stanbic</w:t>
            </w:r>
            <w:proofErr w:type="spellEnd"/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IBTC Graduate Trainees</w:t>
            </w:r>
          </w:p>
          <w:p w:rsidR="006277F0" w:rsidRDefault="006277F0" w:rsidP="006277F0">
            <w:pPr>
              <w:spacing w:after="39"/>
              <w:ind w:left="756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YEAR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</w:t>
            </w:r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2015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, </w:t>
            </w:r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2019, 2020</w:t>
            </w:r>
          </w:p>
          <w:p w:rsidR="006277F0" w:rsidRPr="006370E5" w:rsidRDefault="006277F0" w:rsidP="006277F0">
            <w:pPr>
              <w:spacing w:after="39"/>
              <w:ind w:left="756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ROLE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Data Analyst Instructor</w:t>
            </w:r>
          </w:p>
          <w:p w:rsidR="006277F0" w:rsidRPr="006370E5" w:rsidRDefault="006277F0" w:rsidP="006277F0">
            <w:pPr>
              <w:spacing w:after="39"/>
              <w:rPr>
                <w:rFonts w:asciiTheme="minorHAnsi" w:hAnsiTheme="minorHAnsi" w:cstheme="minorHAnsi"/>
                <w:szCs w:val="20"/>
              </w:rPr>
            </w:pPr>
          </w:p>
          <w:p w:rsidR="006277F0" w:rsidRPr="006370E5" w:rsidRDefault="006277F0" w:rsidP="006277F0">
            <w:pPr>
              <w:pStyle w:val="ListParagraph"/>
              <w:numPr>
                <w:ilvl w:val="0"/>
                <w:numId w:val="21"/>
              </w:numPr>
              <w:spacing w:after="39" w:line="259" w:lineRule="auto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ORGANIZATION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</w:t>
            </w:r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Society for Family Health</w:t>
            </w:r>
            <w:r w:rsidR="00DB7E02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with SAP</w:t>
            </w:r>
          </w:p>
          <w:p w:rsidR="006277F0" w:rsidRDefault="006277F0" w:rsidP="006277F0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PROJECT TITLE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Implementation of Qlik 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Sense 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Business Intelligence Platform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and </w:t>
            </w:r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Provide training and hands-on practice on various QlikSense 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and DW/BI best practices</w:t>
            </w:r>
          </w:p>
          <w:p w:rsidR="006277F0" w:rsidRPr="006370E5" w:rsidRDefault="006277F0" w:rsidP="006277F0">
            <w:pPr>
              <w:spacing w:after="39"/>
              <w:ind w:left="720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YEAR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: 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2019, </w:t>
            </w:r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2021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, 2022</w:t>
            </w:r>
          </w:p>
          <w:p w:rsidR="006277F0" w:rsidRDefault="006277F0" w:rsidP="006277F0">
            <w:pPr>
              <w:spacing w:after="39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               </w:t>
            </w:r>
            <w:r w:rsidRPr="006370E5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Demonstrate data modeling and scripting methods for dashboard/report  </w:t>
            </w:r>
          </w:p>
          <w:p w:rsidR="006277F0" w:rsidRPr="006370E5" w:rsidRDefault="006277F0" w:rsidP="006277F0">
            <w:pPr>
              <w:spacing w:after="39"/>
              <w:ind w:left="756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  <w:r w:rsidRPr="00EE726F">
              <w:rPr>
                <w:rFonts w:asciiTheme="minorHAnsi" w:eastAsia="Tahoma" w:hAnsiTheme="minorHAnsi" w:cstheme="minorHAnsi"/>
                <w:b/>
                <w:color w:val="000000"/>
                <w:szCs w:val="20"/>
                <w:u w:val="none" w:color="000000"/>
              </w:rPr>
              <w:t>ROLE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:</w:t>
            </w:r>
            <w:r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 xml:space="preserve"> </w:t>
            </w:r>
            <w:r w:rsidRPr="001B5426"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  <w:t>Qlik BI Consultant</w:t>
            </w:r>
          </w:p>
          <w:p w:rsidR="006277F0" w:rsidRPr="006370E5" w:rsidRDefault="006277F0" w:rsidP="006277F0">
            <w:pPr>
              <w:spacing w:after="39"/>
              <w:rPr>
                <w:rFonts w:asciiTheme="minorHAnsi" w:eastAsia="Tahoma" w:hAnsiTheme="minorHAnsi" w:cstheme="minorHAnsi"/>
                <w:color w:val="000000"/>
                <w:szCs w:val="20"/>
                <w:u w:val="none" w:color="000000"/>
              </w:rPr>
            </w:pPr>
          </w:p>
        </w:tc>
      </w:tr>
    </w:tbl>
    <w:p w:rsidR="007D2DFF" w:rsidRDefault="007D2DFF">
      <w:pPr>
        <w:spacing w:after="160"/>
        <w:rPr>
          <w:color w:val="000000"/>
          <w:u w:val="none" w:color="000000"/>
        </w:rPr>
      </w:pPr>
    </w:p>
    <w:p w:rsidR="00E119E6" w:rsidRDefault="00E119E6" w:rsidP="006563AD">
      <w:pPr>
        <w:spacing w:after="160"/>
        <w:rPr>
          <w:color w:val="000000"/>
          <w:u w:val="none" w:color="000000"/>
        </w:rPr>
      </w:pPr>
    </w:p>
    <w:p w:rsidR="006563AD" w:rsidRPr="006563AD" w:rsidRDefault="00C6520C" w:rsidP="006563AD">
      <w:hyperlink r:id="rId5">
        <w:r w:rsidR="006563AD">
          <w:t>Contact Ayodele on LinkedIn</w:t>
        </w:r>
      </w:hyperlink>
      <w:hyperlink r:id="rId6">
        <w:r w:rsidR="006563AD">
          <w:rPr>
            <w:u w:val="none" w:color="000000"/>
          </w:rPr>
          <w:t xml:space="preserve"> </w:t>
        </w:r>
      </w:hyperlink>
    </w:p>
    <w:sectPr w:rsidR="006563AD" w:rsidRPr="006563AD">
      <w:pgSz w:w="12240" w:h="15840"/>
      <w:pgMar w:top="99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6644"/>
    <w:multiLevelType w:val="hybridMultilevel"/>
    <w:tmpl w:val="1B3C1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53F01"/>
    <w:multiLevelType w:val="hybridMultilevel"/>
    <w:tmpl w:val="0DEC8DCC"/>
    <w:lvl w:ilvl="0" w:tplc="DE0021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0BD1"/>
    <w:multiLevelType w:val="hybridMultilevel"/>
    <w:tmpl w:val="1A0A75A4"/>
    <w:lvl w:ilvl="0" w:tplc="742C42F4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2ED118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BADC70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90C290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F86550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5E6EB2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8A3C4C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6849F2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38ED9C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B7685"/>
    <w:multiLevelType w:val="hybridMultilevel"/>
    <w:tmpl w:val="4C3C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B56FF"/>
    <w:multiLevelType w:val="hybridMultilevel"/>
    <w:tmpl w:val="62F6F934"/>
    <w:lvl w:ilvl="0" w:tplc="01E4FAB2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00AEFC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7EABBE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466B4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486DC4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72EEAE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C4185A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A8B75A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6A1F08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F76849"/>
    <w:multiLevelType w:val="hybridMultilevel"/>
    <w:tmpl w:val="261EB774"/>
    <w:lvl w:ilvl="0" w:tplc="82F08EFE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7CDDD8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0CB2DE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206DD0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506884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C0D19A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E471C8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B427AC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43CAC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0E4D9B"/>
    <w:multiLevelType w:val="hybridMultilevel"/>
    <w:tmpl w:val="F67C9292"/>
    <w:lvl w:ilvl="0" w:tplc="82F08EFE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B4C75"/>
    <w:multiLevelType w:val="hybridMultilevel"/>
    <w:tmpl w:val="BCE2B3AE"/>
    <w:lvl w:ilvl="0" w:tplc="C672B1FC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265FB2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A8B330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3C0CF4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74494C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6AAC06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FED6EE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D88A70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A8F238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695C24"/>
    <w:multiLevelType w:val="hybridMultilevel"/>
    <w:tmpl w:val="3682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45187"/>
    <w:multiLevelType w:val="hybridMultilevel"/>
    <w:tmpl w:val="EEE8C706"/>
    <w:lvl w:ilvl="0" w:tplc="DE00217C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6C76D6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DCCBBC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AC8ED8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E5D96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78477C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10115C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C68B42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227428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385268"/>
    <w:multiLevelType w:val="hybridMultilevel"/>
    <w:tmpl w:val="56CC44C2"/>
    <w:lvl w:ilvl="0" w:tplc="4BAC7646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4AD36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00FB90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D21CE0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6292B0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F6A8D2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9A15A4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C26DEE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5E283E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21372"/>
    <w:multiLevelType w:val="hybridMultilevel"/>
    <w:tmpl w:val="73004D7C"/>
    <w:lvl w:ilvl="0" w:tplc="20C69FD2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847806">
      <w:start w:val="1"/>
      <w:numFmt w:val="bullet"/>
      <w:lvlText w:val="o"/>
      <w:lvlJc w:val="left"/>
      <w:pPr>
        <w:ind w:left="1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565158">
      <w:start w:val="1"/>
      <w:numFmt w:val="bullet"/>
      <w:lvlText w:val="▪"/>
      <w:lvlJc w:val="left"/>
      <w:pPr>
        <w:ind w:left="2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703ED6">
      <w:start w:val="1"/>
      <w:numFmt w:val="bullet"/>
      <w:lvlText w:val="•"/>
      <w:lvlJc w:val="left"/>
      <w:pPr>
        <w:ind w:left="3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4C2836">
      <w:start w:val="1"/>
      <w:numFmt w:val="bullet"/>
      <w:lvlText w:val="o"/>
      <w:lvlJc w:val="left"/>
      <w:pPr>
        <w:ind w:left="3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08FFA4">
      <w:start w:val="1"/>
      <w:numFmt w:val="bullet"/>
      <w:lvlText w:val="▪"/>
      <w:lvlJc w:val="left"/>
      <w:pPr>
        <w:ind w:left="4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6B700">
      <w:start w:val="1"/>
      <w:numFmt w:val="bullet"/>
      <w:lvlText w:val="•"/>
      <w:lvlJc w:val="left"/>
      <w:pPr>
        <w:ind w:left="5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CE3662">
      <w:start w:val="1"/>
      <w:numFmt w:val="bullet"/>
      <w:lvlText w:val="o"/>
      <w:lvlJc w:val="left"/>
      <w:pPr>
        <w:ind w:left="5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65A6E">
      <w:start w:val="1"/>
      <w:numFmt w:val="bullet"/>
      <w:lvlText w:val="▪"/>
      <w:lvlJc w:val="left"/>
      <w:pPr>
        <w:ind w:left="6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8C264C"/>
    <w:multiLevelType w:val="hybridMultilevel"/>
    <w:tmpl w:val="E2F4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F60D30"/>
    <w:multiLevelType w:val="hybridMultilevel"/>
    <w:tmpl w:val="326A5E34"/>
    <w:lvl w:ilvl="0" w:tplc="76FC0584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D27442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B2A3FE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707806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2775C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587A78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B6059E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F4F3AC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DE8E40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3F4429"/>
    <w:multiLevelType w:val="hybridMultilevel"/>
    <w:tmpl w:val="178008B2"/>
    <w:lvl w:ilvl="0" w:tplc="0E205F7A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2E7AC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7CFA54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CCF40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B650A6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C2A994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F43C6C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1E678C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FC697A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420C3B"/>
    <w:multiLevelType w:val="hybridMultilevel"/>
    <w:tmpl w:val="D71E479C"/>
    <w:lvl w:ilvl="0" w:tplc="7BC810C8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7A69C8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8CDD3A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9C1DC4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5E1028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402D24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E248A4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F8E3AA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3EEFEE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5F4093"/>
    <w:multiLevelType w:val="hybridMultilevel"/>
    <w:tmpl w:val="FB72CC82"/>
    <w:lvl w:ilvl="0" w:tplc="47B0BA68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D85F58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62AC12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B25214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18D066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E0292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F2DCA4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D2AE7A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D40A02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1A66D4"/>
    <w:multiLevelType w:val="hybridMultilevel"/>
    <w:tmpl w:val="4E14A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E34AA2"/>
    <w:multiLevelType w:val="hybridMultilevel"/>
    <w:tmpl w:val="DE0C172E"/>
    <w:lvl w:ilvl="0" w:tplc="9B020920">
      <w:start w:val="1"/>
      <w:numFmt w:val="bullet"/>
      <w:lvlText w:val="•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2A276E8">
      <w:start w:val="1"/>
      <w:numFmt w:val="bullet"/>
      <w:lvlText w:val="o"/>
      <w:lvlJc w:val="left"/>
      <w:pPr>
        <w:ind w:left="1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E16905C">
      <w:start w:val="1"/>
      <w:numFmt w:val="bullet"/>
      <w:lvlText w:val="▪"/>
      <w:lvlJc w:val="left"/>
      <w:pPr>
        <w:ind w:left="2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C3C2B30">
      <w:start w:val="1"/>
      <w:numFmt w:val="bullet"/>
      <w:lvlText w:val="•"/>
      <w:lvlJc w:val="left"/>
      <w:pPr>
        <w:ind w:left="3102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FA4D5C2">
      <w:start w:val="1"/>
      <w:numFmt w:val="bullet"/>
      <w:lvlText w:val="o"/>
      <w:lvlJc w:val="left"/>
      <w:pPr>
        <w:ind w:left="3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D9640CC">
      <w:start w:val="1"/>
      <w:numFmt w:val="bullet"/>
      <w:lvlText w:val="▪"/>
      <w:lvlJc w:val="left"/>
      <w:pPr>
        <w:ind w:left="4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672AEAC">
      <w:start w:val="1"/>
      <w:numFmt w:val="bullet"/>
      <w:lvlText w:val="•"/>
      <w:lvlJc w:val="left"/>
      <w:pPr>
        <w:ind w:left="5262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512B7C0">
      <w:start w:val="1"/>
      <w:numFmt w:val="bullet"/>
      <w:lvlText w:val="o"/>
      <w:lvlJc w:val="left"/>
      <w:pPr>
        <w:ind w:left="5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ABA8B20">
      <w:start w:val="1"/>
      <w:numFmt w:val="bullet"/>
      <w:lvlText w:val="▪"/>
      <w:lvlJc w:val="left"/>
      <w:pPr>
        <w:ind w:left="6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F670FB"/>
    <w:multiLevelType w:val="hybridMultilevel"/>
    <w:tmpl w:val="54F23CA8"/>
    <w:lvl w:ilvl="0" w:tplc="5F36F722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146D48">
      <w:start w:val="1"/>
      <w:numFmt w:val="bullet"/>
      <w:lvlText w:val="o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30114C">
      <w:start w:val="1"/>
      <w:numFmt w:val="bullet"/>
      <w:lvlText w:val="▪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FA7020">
      <w:start w:val="1"/>
      <w:numFmt w:val="bullet"/>
      <w:lvlText w:val="•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608A56">
      <w:start w:val="1"/>
      <w:numFmt w:val="bullet"/>
      <w:lvlText w:val="o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E2FD2E">
      <w:start w:val="1"/>
      <w:numFmt w:val="bullet"/>
      <w:lvlText w:val="▪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5630F8">
      <w:start w:val="1"/>
      <w:numFmt w:val="bullet"/>
      <w:lvlText w:val="•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F41E94">
      <w:start w:val="1"/>
      <w:numFmt w:val="bullet"/>
      <w:lvlText w:val="o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147510">
      <w:start w:val="1"/>
      <w:numFmt w:val="bullet"/>
      <w:lvlText w:val="▪"/>
      <w:lvlJc w:val="left"/>
      <w:pPr>
        <w:ind w:left="6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FA51A6"/>
    <w:multiLevelType w:val="hybridMultilevel"/>
    <w:tmpl w:val="0298DE3C"/>
    <w:lvl w:ilvl="0" w:tplc="DE0021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3174C"/>
    <w:multiLevelType w:val="hybridMultilevel"/>
    <w:tmpl w:val="CA70B6CC"/>
    <w:lvl w:ilvl="0" w:tplc="2FB223F8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76703E">
      <w:start w:val="1"/>
      <w:numFmt w:val="bullet"/>
      <w:lvlText w:val="o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0B448">
      <w:start w:val="1"/>
      <w:numFmt w:val="bullet"/>
      <w:lvlText w:val="▪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CC4402">
      <w:start w:val="1"/>
      <w:numFmt w:val="bullet"/>
      <w:lvlText w:val="•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C413B6">
      <w:start w:val="1"/>
      <w:numFmt w:val="bullet"/>
      <w:lvlText w:val="o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B8BF38">
      <w:start w:val="1"/>
      <w:numFmt w:val="bullet"/>
      <w:lvlText w:val="▪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94D276">
      <w:start w:val="1"/>
      <w:numFmt w:val="bullet"/>
      <w:lvlText w:val="•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52F770">
      <w:start w:val="1"/>
      <w:numFmt w:val="bullet"/>
      <w:lvlText w:val="o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D47DC8">
      <w:start w:val="1"/>
      <w:numFmt w:val="bullet"/>
      <w:lvlText w:val="▪"/>
      <w:lvlJc w:val="left"/>
      <w:pPr>
        <w:ind w:left="6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4DC70CD"/>
    <w:multiLevelType w:val="hybridMultilevel"/>
    <w:tmpl w:val="91249970"/>
    <w:lvl w:ilvl="0" w:tplc="0DEA3C94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B04548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561BBC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36D7C2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00E8BC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22912C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02535C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5A18C6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585862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B7C0B43"/>
    <w:multiLevelType w:val="hybridMultilevel"/>
    <w:tmpl w:val="7B48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F71556"/>
    <w:multiLevelType w:val="hybridMultilevel"/>
    <w:tmpl w:val="764E1718"/>
    <w:lvl w:ilvl="0" w:tplc="7312DA90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D0DE2E">
      <w:start w:val="1"/>
      <w:numFmt w:val="bullet"/>
      <w:lvlText w:val="o"/>
      <w:lvlJc w:val="left"/>
      <w:pPr>
        <w:ind w:left="1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62243E">
      <w:start w:val="1"/>
      <w:numFmt w:val="bullet"/>
      <w:lvlText w:val="▪"/>
      <w:lvlJc w:val="left"/>
      <w:pPr>
        <w:ind w:left="2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A2A7E4">
      <w:start w:val="1"/>
      <w:numFmt w:val="bullet"/>
      <w:lvlText w:val="•"/>
      <w:lvlJc w:val="left"/>
      <w:pPr>
        <w:ind w:left="3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A88D94">
      <w:start w:val="1"/>
      <w:numFmt w:val="bullet"/>
      <w:lvlText w:val="o"/>
      <w:lvlJc w:val="left"/>
      <w:pPr>
        <w:ind w:left="3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660958">
      <w:start w:val="1"/>
      <w:numFmt w:val="bullet"/>
      <w:lvlText w:val="▪"/>
      <w:lvlJc w:val="left"/>
      <w:pPr>
        <w:ind w:left="4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66E8D4">
      <w:start w:val="1"/>
      <w:numFmt w:val="bullet"/>
      <w:lvlText w:val="•"/>
      <w:lvlJc w:val="left"/>
      <w:pPr>
        <w:ind w:left="5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0EFF24">
      <w:start w:val="1"/>
      <w:numFmt w:val="bullet"/>
      <w:lvlText w:val="o"/>
      <w:lvlJc w:val="left"/>
      <w:pPr>
        <w:ind w:left="5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6EDD36">
      <w:start w:val="1"/>
      <w:numFmt w:val="bullet"/>
      <w:lvlText w:val="▪"/>
      <w:lvlJc w:val="left"/>
      <w:pPr>
        <w:ind w:left="6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15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24"/>
  </w:num>
  <w:num w:numId="10">
    <w:abstractNumId w:val="21"/>
  </w:num>
  <w:num w:numId="11">
    <w:abstractNumId w:val="19"/>
  </w:num>
  <w:num w:numId="12">
    <w:abstractNumId w:val="11"/>
  </w:num>
  <w:num w:numId="13">
    <w:abstractNumId w:val="13"/>
  </w:num>
  <w:num w:numId="14">
    <w:abstractNumId w:val="14"/>
  </w:num>
  <w:num w:numId="15">
    <w:abstractNumId w:val="22"/>
  </w:num>
  <w:num w:numId="16">
    <w:abstractNumId w:val="4"/>
  </w:num>
  <w:num w:numId="17">
    <w:abstractNumId w:val="3"/>
  </w:num>
  <w:num w:numId="18">
    <w:abstractNumId w:val="8"/>
  </w:num>
  <w:num w:numId="19">
    <w:abstractNumId w:val="23"/>
  </w:num>
  <w:num w:numId="20">
    <w:abstractNumId w:val="12"/>
  </w:num>
  <w:num w:numId="21">
    <w:abstractNumId w:val="1"/>
  </w:num>
  <w:num w:numId="22">
    <w:abstractNumId w:val="0"/>
  </w:num>
  <w:num w:numId="23">
    <w:abstractNumId w:val="17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E6"/>
    <w:rsid w:val="000727BF"/>
    <w:rsid w:val="0013724B"/>
    <w:rsid w:val="001622D5"/>
    <w:rsid w:val="001B5426"/>
    <w:rsid w:val="001D1F24"/>
    <w:rsid w:val="001D2808"/>
    <w:rsid w:val="00200976"/>
    <w:rsid w:val="00210D9D"/>
    <w:rsid w:val="00254F8A"/>
    <w:rsid w:val="003414B5"/>
    <w:rsid w:val="00386A08"/>
    <w:rsid w:val="003F6A8F"/>
    <w:rsid w:val="00414610"/>
    <w:rsid w:val="0043702A"/>
    <w:rsid w:val="00444DF3"/>
    <w:rsid w:val="004A31A6"/>
    <w:rsid w:val="004A69B1"/>
    <w:rsid w:val="005003E0"/>
    <w:rsid w:val="005244C1"/>
    <w:rsid w:val="005F7874"/>
    <w:rsid w:val="006277F0"/>
    <w:rsid w:val="00635604"/>
    <w:rsid w:val="006370E5"/>
    <w:rsid w:val="006563AD"/>
    <w:rsid w:val="006E357A"/>
    <w:rsid w:val="006F201C"/>
    <w:rsid w:val="00702EBF"/>
    <w:rsid w:val="007504AC"/>
    <w:rsid w:val="007D2DFF"/>
    <w:rsid w:val="007D62DA"/>
    <w:rsid w:val="00810D20"/>
    <w:rsid w:val="008771D1"/>
    <w:rsid w:val="00966195"/>
    <w:rsid w:val="009B5389"/>
    <w:rsid w:val="009D08CF"/>
    <w:rsid w:val="00A02201"/>
    <w:rsid w:val="00A22600"/>
    <w:rsid w:val="00A4074F"/>
    <w:rsid w:val="00A82605"/>
    <w:rsid w:val="00BB5BFA"/>
    <w:rsid w:val="00BE0CC1"/>
    <w:rsid w:val="00C00EEE"/>
    <w:rsid w:val="00C43A04"/>
    <w:rsid w:val="00C6520C"/>
    <w:rsid w:val="00CC2728"/>
    <w:rsid w:val="00CC4F65"/>
    <w:rsid w:val="00D5589A"/>
    <w:rsid w:val="00DB7E02"/>
    <w:rsid w:val="00DF00C8"/>
    <w:rsid w:val="00E119E6"/>
    <w:rsid w:val="00E578D0"/>
    <w:rsid w:val="00EE726F"/>
    <w:rsid w:val="00F67CBE"/>
    <w:rsid w:val="00FC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FB7E8-20B0-45BE-9C68-C31BD72D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728"/>
    <w:pPr>
      <w:spacing w:after="0"/>
    </w:pPr>
    <w:rPr>
      <w:rFonts w:ascii="Calibri" w:eastAsia="Calibri" w:hAnsi="Calibri" w:cs="Calibri"/>
      <w:color w:val="0000FF"/>
      <w:sz w:val="20"/>
      <w:u w:val="single" w:color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basedOn w:val="TableNormal"/>
    <w:uiPriority w:val="46"/>
    <w:rsid w:val="00A022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0">
    <w:name w:val="Table Grid"/>
    <w:basedOn w:val="TableNormal"/>
    <w:uiPriority w:val="39"/>
    <w:rsid w:val="005F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89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B54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0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.linkedin.com/in/ayodelemakun" TargetMode="External"/><Relationship Id="rId5" Type="http://schemas.openxmlformats.org/officeDocument/2006/relationships/hyperlink" Target="https://ng.linkedin.com/in/ayodelemak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FuNSoOkH</dc:creator>
  <cp:keywords/>
  <cp:lastModifiedBy>Ayodele Makun</cp:lastModifiedBy>
  <cp:revision>16</cp:revision>
  <cp:lastPrinted>2022-03-11T12:32:00Z</cp:lastPrinted>
  <dcterms:created xsi:type="dcterms:W3CDTF">2022-03-05T09:28:00Z</dcterms:created>
  <dcterms:modified xsi:type="dcterms:W3CDTF">2023-01-02T19:52:00Z</dcterms:modified>
</cp:coreProperties>
</file>