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105" w:lineRule="exact"/>
        <w:ind w:left="110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6905625" cy="6667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905625" cy="66675"/>
                          <a:chExt cx="6905625" cy="666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12" y="0"/>
                            <a:ext cx="69056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5625" h="66675">
                                <a:moveTo>
                                  <a:pt x="6905625" y="57150"/>
                                </a:moveTo>
                                <a:lnTo>
                                  <a:pt x="0" y="57150"/>
                                </a:lnTo>
                                <a:lnTo>
                                  <a:pt x="0" y="66675"/>
                                </a:lnTo>
                                <a:lnTo>
                                  <a:pt x="6905625" y="66675"/>
                                </a:lnTo>
                                <a:lnTo>
                                  <a:pt x="6905625" y="57150"/>
                                </a:lnTo>
                                <a:close/>
                              </a:path>
                              <a:path w="6905625" h="66675">
                                <a:moveTo>
                                  <a:pt x="6905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6905625" y="47625"/>
                                </a:lnTo>
                                <a:lnTo>
                                  <a:pt x="6905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3.75pt;height:5.25pt;mso-position-horizontal-relative:char;mso-position-vertical-relative:line" id="docshapegroup5" coordorigin="0,0" coordsize="10875,105">
                <v:shape style="position:absolute;left:-1;top:0;width:10875;height:105" id="docshape6" coordorigin="0,0" coordsize="10875,105" path="m10875,90l0,90,0,105,10875,105,10875,90xm10875,0l0,0,0,75,10875,75,1087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10"/>
        </w:rPr>
      </w:r>
    </w:p>
    <w:p>
      <w:pPr>
        <w:pStyle w:val="Heading1"/>
        <w:spacing w:line="421" w:lineRule="exact" w:before="210"/>
      </w:pPr>
      <w:r>
        <w:rPr>
          <w:spacing w:val="-15"/>
        </w:rPr>
        <w:t>UNITED</w:t>
      </w:r>
      <w:r>
        <w:rPr>
          <w:spacing w:val="-4"/>
        </w:rPr>
        <w:t> </w:t>
      </w:r>
      <w:r>
        <w:rPr>
          <w:spacing w:val="-2"/>
        </w:rPr>
        <w:t>STATES</w:t>
      </w:r>
    </w:p>
    <w:p>
      <w:pPr>
        <w:spacing w:line="413" w:lineRule="exact" w:before="0"/>
        <w:ind w:left="155" w:right="158" w:firstLine="0"/>
        <w:jc w:val="center"/>
        <w:rPr>
          <w:b/>
          <w:sz w:val="38"/>
        </w:rPr>
      </w:pPr>
      <w:r>
        <w:rPr>
          <w:b/>
          <w:w w:val="90"/>
          <w:sz w:val="38"/>
        </w:rPr>
        <w:t>SECURITIES</w:t>
      </w:r>
      <w:r>
        <w:rPr>
          <w:b/>
          <w:spacing w:val="34"/>
          <w:sz w:val="38"/>
        </w:rPr>
        <w:t> </w:t>
      </w:r>
      <w:r>
        <w:rPr>
          <w:b/>
          <w:w w:val="90"/>
          <w:sz w:val="38"/>
        </w:rPr>
        <w:t>AND</w:t>
      </w:r>
      <w:r>
        <w:rPr>
          <w:b/>
          <w:spacing w:val="72"/>
          <w:sz w:val="38"/>
        </w:rPr>
        <w:t> </w:t>
      </w:r>
      <w:r>
        <w:rPr>
          <w:b/>
          <w:w w:val="90"/>
          <w:sz w:val="38"/>
        </w:rPr>
        <w:t>EXCHANGE</w:t>
      </w:r>
      <w:r>
        <w:rPr>
          <w:b/>
          <w:spacing w:val="71"/>
          <w:sz w:val="38"/>
        </w:rPr>
        <w:t> </w:t>
      </w:r>
      <w:r>
        <w:rPr>
          <w:b/>
          <w:spacing w:val="-2"/>
          <w:w w:val="90"/>
          <w:sz w:val="38"/>
        </w:rPr>
        <w:t>COMMISSION</w:t>
      </w:r>
    </w:p>
    <w:p>
      <w:pPr>
        <w:spacing w:line="280" w:lineRule="exact" w:before="0"/>
        <w:ind w:left="155" w:right="158" w:firstLine="0"/>
        <w:jc w:val="center"/>
        <w:rPr>
          <w:b/>
          <w:sz w:val="25"/>
        </w:rPr>
      </w:pPr>
      <w:r>
        <w:rPr>
          <w:b/>
          <w:spacing w:val="-6"/>
          <w:sz w:val="25"/>
        </w:rPr>
        <w:t>Washington,</w:t>
      </w:r>
      <w:r>
        <w:rPr>
          <w:b/>
          <w:spacing w:val="-1"/>
          <w:sz w:val="25"/>
        </w:rPr>
        <w:t> </w:t>
      </w:r>
      <w:r>
        <w:rPr>
          <w:b/>
          <w:spacing w:val="-6"/>
          <w:sz w:val="25"/>
        </w:rPr>
        <w:t>D.C.,</w:t>
      </w:r>
      <w:r>
        <w:rPr>
          <w:b/>
          <w:sz w:val="25"/>
        </w:rPr>
        <w:t> </w:t>
      </w:r>
      <w:r>
        <w:rPr>
          <w:b/>
          <w:spacing w:val="-6"/>
          <w:sz w:val="25"/>
        </w:rPr>
        <w:t>20549</w:t>
      </w:r>
    </w:p>
    <w:p>
      <w:pPr>
        <w:pStyle w:val="Heading1"/>
        <w:spacing w:before="206"/>
      </w:pPr>
      <w:r>
        <w:rPr>
          <w:spacing w:val="-14"/>
        </w:rPr>
        <w:t>FORM</w:t>
      </w:r>
      <w:r>
        <w:rPr>
          <w:spacing w:val="-10"/>
        </w:rPr>
        <w:t> </w:t>
      </w:r>
      <w:r>
        <w:rPr>
          <w:spacing w:val="-14"/>
        </w:rPr>
        <w:t>8-K</w:t>
      </w:r>
    </w:p>
    <w:p>
      <w:pPr>
        <w:pStyle w:val="Heading2"/>
        <w:spacing w:line="241" w:lineRule="exact" w:before="232"/>
        <w:ind w:left="155" w:right="158"/>
        <w:jc w:val="center"/>
      </w:pPr>
      <w:r>
        <w:rPr>
          <w:spacing w:val="-9"/>
        </w:rPr>
        <w:t>CURRENT</w:t>
      </w:r>
      <w:r>
        <w:rPr>
          <w:spacing w:val="-2"/>
        </w:rPr>
        <w:t> REPORT</w:t>
      </w:r>
    </w:p>
    <w:p>
      <w:pPr>
        <w:spacing w:line="477" w:lineRule="auto" w:before="0"/>
        <w:ind w:left="2405" w:right="2408" w:firstLine="0"/>
        <w:jc w:val="center"/>
        <w:rPr>
          <w:sz w:val="21"/>
        </w:rPr>
      </w:pPr>
      <w:r>
        <w:rPr>
          <w:b/>
          <w:spacing w:val="-4"/>
          <w:sz w:val="21"/>
        </w:rPr>
        <w:t>Pursuant</w:t>
      </w:r>
      <w:r>
        <w:rPr>
          <w:b/>
          <w:spacing w:val="-10"/>
          <w:sz w:val="21"/>
        </w:rPr>
        <w:t> </w:t>
      </w:r>
      <w:r>
        <w:rPr>
          <w:b/>
          <w:spacing w:val="-4"/>
          <w:sz w:val="21"/>
        </w:rPr>
        <w:t>to</w:t>
      </w:r>
      <w:r>
        <w:rPr>
          <w:b/>
          <w:spacing w:val="-9"/>
          <w:sz w:val="21"/>
        </w:rPr>
        <w:t> </w:t>
      </w:r>
      <w:r>
        <w:rPr>
          <w:b/>
          <w:spacing w:val="-4"/>
          <w:sz w:val="21"/>
        </w:rPr>
        <w:t>Section</w:t>
      </w:r>
      <w:r>
        <w:rPr>
          <w:b/>
          <w:spacing w:val="-9"/>
          <w:sz w:val="21"/>
        </w:rPr>
        <w:t> </w:t>
      </w:r>
      <w:r>
        <w:rPr>
          <w:b/>
          <w:spacing w:val="-4"/>
          <w:sz w:val="21"/>
        </w:rPr>
        <w:t>13</w:t>
      </w:r>
      <w:r>
        <w:rPr>
          <w:b/>
          <w:spacing w:val="-9"/>
          <w:sz w:val="21"/>
        </w:rPr>
        <w:t> </w:t>
      </w:r>
      <w:r>
        <w:rPr>
          <w:b/>
          <w:spacing w:val="-4"/>
          <w:sz w:val="21"/>
        </w:rPr>
        <w:t>or</w:t>
      </w:r>
      <w:r>
        <w:rPr>
          <w:b/>
          <w:spacing w:val="-9"/>
          <w:sz w:val="21"/>
        </w:rPr>
        <w:t> </w:t>
      </w:r>
      <w:r>
        <w:rPr>
          <w:b/>
          <w:spacing w:val="-4"/>
          <w:sz w:val="21"/>
        </w:rPr>
        <w:t>15(d)</w:t>
      </w:r>
      <w:r>
        <w:rPr>
          <w:b/>
          <w:spacing w:val="-9"/>
          <w:sz w:val="21"/>
        </w:rPr>
        <w:t> </w:t>
      </w:r>
      <w:r>
        <w:rPr>
          <w:b/>
          <w:spacing w:val="-4"/>
          <w:sz w:val="21"/>
        </w:rPr>
        <w:t>of</w:t>
      </w:r>
      <w:r>
        <w:rPr>
          <w:b/>
          <w:spacing w:val="-9"/>
          <w:sz w:val="21"/>
        </w:rPr>
        <w:t> </w:t>
      </w:r>
      <w:r>
        <w:rPr>
          <w:b/>
          <w:spacing w:val="-4"/>
          <w:sz w:val="21"/>
        </w:rPr>
        <w:t>the</w:t>
      </w:r>
      <w:r>
        <w:rPr>
          <w:b/>
          <w:spacing w:val="-9"/>
          <w:sz w:val="21"/>
        </w:rPr>
        <w:t> </w:t>
      </w:r>
      <w:r>
        <w:rPr>
          <w:b/>
          <w:spacing w:val="-4"/>
          <w:sz w:val="21"/>
        </w:rPr>
        <w:t>Securities</w:t>
      </w:r>
      <w:r>
        <w:rPr>
          <w:b/>
          <w:spacing w:val="-10"/>
          <w:sz w:val="21"/>
        </w:rPr>
        <w:t> </w:t>
      </w:r>
      <w:r>
        <w:rPr>
          <w:b/>
          <w:spacing w:val="-4"/>
          <w:sz w:val="21"/>
        </w:rPr>
        <w:t>Exchange</w:t>
      </w:r>
      <w:r>
        <w:rPr>
          <w:b/>
          <w:spacing w:val="-14"/>
          <w:sz w:val="21"/>
        </w:rPr>
        <w:t> </w:t>
      </w:r>
      <w:r>
        <w:rPr>
          <w:b/>
          <w:spacing w:val="-4"/>
          <w:sz w:val="21"/>
        </w:rPr>
        <w:t>Act</w:t>
      </w:r>
      <w:r>
        <w:rPr>
          <w:b/>
          <w:spacing w:val="-9"/>
          <w:sz w:val="21"/>
        </w:rPr>
        <w:t> </w:t>
      </w:r>
      <w:r>
        <w:rPr>
          <w:b/>
          <w:spacing w:val="-4"/>
          <w:sz w:val="21"/>
        </w:rPr>
        <w:t>of</w:t>
      </w:r>
      <w:r>
        <w:rPr>
          <w:b/>
          <w:spacing w:val="-9"/>
          <w:sz w:val="21"/>
        </w:rPr>
        <w:t> </w:t>
      </w:r>
      <w:r>
        <w:rPr>
          <w:b/>
          <w:spacing w:val="-4"/>
          <w:sz w:val="21"/>
        </w:rPr>
        <w:t>1934 </w:t>
      </w:r>
      <w:r>
        <w:rPr>
          <w:sz w:val="21"/>
        </w:rPr>
        <w:t>Date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Report</w:t>
      </w:r>
      <w:r>
        <w:rPr>
          <w:spacing w:val="-13"/>
          <w:sz w:val="21"/>
        </w:rPr>
        <w:t> </w:t>
      </w:r>
      <w:r>
        <w:rPr>
          <w:sz w:val="21"/>
        </w:rPr>
        <w:t>(Date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earliest</w:t>
      </w:r>
      <w:r>
        <w:rPr>
          <w:spacing w:val="-13"/>
          <w:sz w:val="21"/>
        </w:rPr>
        <w:t> </w:t>
      </w:r>
      <w:r>
        <w:rPr>
          <w:sz w:val="21"/>
        </w:rPr>
        <w:t>event</w:t>
      </w:r>
      <w:r>
        <w:rPr>
          <w:spacing w:val="-13"/>
          <w:sz w:val="21"/>
        </w:rPr>
        <w:t> </w:t>
      </w:r>
      <w:r>
        <w:rPr>
          <w:sz w:val="21"/>
        </w:rPr>
        <w:t>reported):</w:t>
      </w:r>
      <w:r>
        <w:rPr>
          <w:spacing w:val="-13"/>
          <w:sz w:val="21"/>
        </w:rPr>
        <w:t> </w:t>
      </w:r>
      <w:r>
        <w:rPr>
          <w:sz w:val="21"/>
        </w:rPr>
        <w:t>June</w:t>
      </w:r>
      <w:r>
        <w:rPr>
          <w:spacing w:val="-13"/>
          <w:sz w:val="21"/>
        </w:rPr>
        <w:t> </w:t>
      </w:r>
      <w:r>
        <w:rPr>
          <w:sz w:val="21"/>
        </w:rPr>
        <w:t>16,</w:t>
      </w:r>
      <w:r>
        <w:rPr>
          <w:spacing w:val="-13"/>
          <w:sz w:val="21"/>
        </w:rPr>
        <w:t> </w:t>
      </w:r>
      <w:r>
        <w:rPr>
          <w:sz w:val="21"/>
        </w:rPr>
        <w:t>2025</w:t>
      </w:r>
    </w:p>
    <w:p>
      <w:pPr>
        <w:pStyle w:val="Heading1"/>
        <w:spacing w:line="408" w:lineRule="exact"/>
      </w:pPr>
      <w:r>
        <w:rPr>
          <w:w w:val="90"/>
        </w:rPr>
        <w:t>SRM</w:t>
      </w:r>
      <w:r>
        <w:rPr>
          <w:spacing w:val="48"/>
        </w:rPr>
        <w:t> </w:t>
      </w:r>
      <w:r>
        <w:rPr>
          <w:w w:val="90"/>
        </w:rPr>
        <w:t>ENTERTAINMENT,</w:t>
      </w:r>
      <w:r>
        <w:rPr>
          <w:spacing w:val="48"/>
        </w:rPr>
        <w:t> </w:t>
      </w:r>
      <w:r>
        <w:rPr>
          <w:spacing w:val="-4"/>
          <w:w w:val="90"/>
        </w:rPr>
        <w:t>INC.</w:t>
      </w:r>
    </w:p>
    <w:p>
      <w:pPr>
        <w:pStyle w:val="BodyText"/>
        <w:spacing w:line="237" w:lineRule="exact"/>
        <w:ind w:left="155" w:right="158"/>
        <w:jc w:val="center"/>
      </w:pPr>
      <w:r>
        <w:rPr>
          <w:spacing w:val="-4"/>
        </w:rPr>
        <w:t>(Exact</w:t>
      </w:r>
      <w:r>
        <w:rPr>
          <w:spacing w:val="-8"/>
        </w:rPr>
        <w:t> </w:t>
      </w:r>
      <w:r>
        <w:rPr>
          <w:spacing w:val="-4"/>
        </w:rPr>
        <w:t>name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registrant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specified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charter)</w:t>
      </w:r>
    </w:p>
    <w:p>
      <w:pPr>
        <w:pStyle w:val="BodyText"/>
        <w:spacing w:before="22"/>
        <w:rPr>
          <w:sz w:val="20"/>
        </w:rPr>
      </w:pPr>
    </w:p>
    <w:p>
      <w:pPr>
        <w:pStyle w:val="Heading2"/>
        <w:tabs>
          <w:tab w:pos="3742" w:val="left" w:leader="none"/>
          <w:tab w:pos="7389" w:val="left" w:leader="none"/>
        </w:tabs>
        <w:spacing w:before="1"/>
        <w:ind w:left="15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438150</wp:posOffset>
                </wp:positionH>
                <wp:positionV relativeFrom="paragraph">
                  <wp:posOffset>163191</wp:posOffset>
                </wp:positionV>
                <wp:extent cx="2209800" cy="95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20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800" h="9525">
                              <a:moveTo>
                                <a:pt x="2209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209799" y="0"/>
                              </a:lnTo>
                              <a:lnTo>
                                <a:pt x="2209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2.849713pt;width:173.999986pt;height:.75pt;mso-position-horizontal-relative:page;mso-position-vertical-relative:paragraph;z-index:15730176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2790824</wp:posOffset>
                </wp:positionH>
                <wp:positionV relativeFrom="paragraph">
                  <wp:posOffset>163191</wp:posOffset>
                </wp:positionV>
                <wp:extent cx="220980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20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800" h="9525">
                              <a:moveTo>
                                <a:pt x="2209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209799" y="0"/>
                              </a:lnTo>
                              <a:lnTo>
                                <a:pt x="2209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9.749985pt;margin-top:12.849713pt;width:173.999986pt;height:.75pt;mso-position-horizontal-relative:page;mso-position-vertical-relative:paragraph;z-index:15730688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Nevada</w:t>
      </w:r>
      <w:r>
        <w:rPr/>
        <w:tab/>
      </w:r>
      <w:r>
        <w:rPr>
          <w:spacing w:val="-7"/>
        </w:rPr>
        <w:t>001-</w:t>
      </w:r>
      <w:r>
        <w:rPr>
          <w:spacing w:val="-2"/>
        </w:rPr>
        <w:t>41768</w:t>
      </w:r>
      <w:r>
        <w:rPr>
          <w:b w:val="0"/>
          <w:sz w:val="20"/>
        </w:rPr>
        <w:tab/>
      </w:r>
      <w:r>
        <w:rPr>
          <w:spacing w:val="-7"/>
        </w:rPr>
        <w:t>32-</w:t>
      </w:r>
      <w:r>
        <w:rPr>
          <w:spacing w:val="-2"/>
        </w:rPr>
        <w:t>0686534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2240" w:h="15840"/>
          <w:pgMar w:header="283" w:footer="266" w:top="920" w:bottom="460" w:left="580" w:right="560"/>
          <w:pgNumType w:start="1"/>
        </w:sectPr>
      </w:pPr>
    </w:p>
    <w:p>
      <w:pPr>
        <w:pStyle w:val="BodyText"/>
        <w:spacing w:before="13"/>
        <w:ind w:left="1169" w:right="38" w:hanging="373"/>
      </w:pPr>
      <w:r>
        <w:rPr>
          <w:spacing w:val="-4"/>
        </w:rPr>
        <w:t>(State</w:t>
      </w:r>
      <w:r>
        <w:rPr>
          <w:spacing w:val="-10"/>
        </w:rPr>
        <w:t> </w:t>
      </w:r>
      <w:r>
        <w:rPr>
          <w:spacing w:val="-4"/>
        </w:rPr>
        <w:t>or</w:t>
      </w:r>
      <w:r>
        <w:rPr>
          <w:spacing w:val="-9"/>
        </w:rPr>
        <w:t> </w:t>
      </w:r>
      <w:r>
        <w:rPr>
          <w:spacing w:val="-4"/>
        </w:rPr>
        <w:t>other</w:t>
      </w:r>
      <w:r>
        <w:rPr>
          <w:spacing w:val="-9"/>
        </w:rPr>
        <w:t> </w:t>
      </w:r>
      <w:r>
        <w:rPr>
          <w:spacing w:val="-4"/>
        </w:rPr>
        <w:t>jurisdiction </w:t>
      </w:r>
      <w:r>
        <w:rPr/>
        <w:t>of incorporation)</w:t>
      </w:r>
    </w:p>
    <w:p>
      <w:pPr>
        <w:pStyle w:val="BodyText"/>
        <w:spacing w:before="13"/>
        <w:ind w:left="797" w:right="38" w:firstLine="2"/>
      </w:pPr>
      <w:r>
        <w:rPr/>
        <w:br w:type="column"/>
      </w:r>
      <w:r>
        <w:rPr>
          <w:spacing w:val="-6"/>
        </w:rPr>
        <w:t>(Commission </w:t>
      </w:r>
      <w:r>
        <w:rPr>
          <w:spacing w:val="-4"/>
        </w:rPr>
        <w:t>File</w:t>
      </w:r>
      <w:r>
        <w:rPr>
          <w:spacing w:val="-5"/>
        </w:rPr>
        <w:t> </w:t>
      </w:r>
      <w:r>
        <w:rPr>
          <w:spacing w:val="-7"/>
        </w:rPr>
        <w:t>Number)</w:t>
      </w:r>
    </w:p>
    <w:p>
      <w:pPr>
        <w:spacing w:line="20" w:lineRule="exact"/>
        <w:ind w:left="-199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2209800" cy="952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209800" cy="9525"/>
                          <a:chExt cx="220980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20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800" h="9525">
                                <a:moveTo>
                                  <a:pt x="22097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2209799" y="0"/>
                                </a:lnTo>
                                <a:lnTo>
                                  <a:pt x="22097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4pt;height:.75pt;mso-position-horizontal-relative:char;mso-position-vertical-relative:line" id="docshapegroup9" coordorigin="0,0" coordsize="3480,15">
                <v:rect style="position:absolute;left:0;top:0;width:3480;height:15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797" w:right="1109" w:firstLine="135"/>
      </w:pPr>
      <w:r>
        <w:rPr/>
        <w:t>(IRS Employer </w:t>
      </w:r>
      <w:r>
        <w:rPr>
          <w:spacing w:val="-6"/>
        </w:rPr>
        <w:t>Identification No.)</w:t>
      </w:r>
    </w:p>
    <w:p>
      <w:pPr>
        <w:spacing w:after="0"/>
        <w:sectPr>
          <w:type w:val="continuous"/>
          <w:pgSz w:w="12240" w:h="15840"/>
          <w:pgMar w:header="283" w:footer="266" w:top="920" w:bottom="460" w:left="580" w:right="560"/>
          <w:cols w:num="3" w:equalWidth="0">
            <w:col w:w="2942" w:space="1266"/>
            <w:col w:w="1921" w:space="1575"/>
            <w:col w:w="3396"/>
          </w:cols>
        </w:sectPr>
      </w:pPr>
    </w:p>
    <w:p>
      <w:pPr>
        <w:pStyle w:val="BodyText"/>
        <w:rPr>
          <w:sz w:val="20"/>
        </w:rPr>
      </w:pPr>
    </w:p>
    <w:p>
      <w:pPr>
        <w:pStyle w:val="Heading2"/>
        <w:spacing w:line="241" w:lineRule="exact"/>
        <w:ind w:left="4711"/>
      </w:pPr>
      <w:r>
        <w:rPr>
          <w:spacing w:val="-8"/>
        </w:rPr>
        <w:t>941</w:t>
      </w:r>
      <w:r>
        <w:rPr>
          <w:spacing w:val="-7"/>
        </w:rPr>
        <w:t> </w:t>
      </w:r>
      <w:r>
        <w:rPr>
          <w:spacing w:val="-8"/>
        </w:rPr>
        <w:t>W.</w:t>
      </w:r>
      <w:r>
        <w:rPr>
          <w:spacing w:val="-5"/>
        </w:rPr>
        <w:t> </w:t>
      </w:r>
      <w:r>
        <w:rPr>
          <w:spacing w:val="-8"/>
        </w:rPr>
        <w:t>Morse</w:t>
      </w:r>
      <w:r>
        <w:rPr>
          <w:spacing w:val="-4"/>
        </w:rPr>
        <w:t> </w:t>
      </w:r>
      <w:r>
        <w:rPr>
          <w:spacing w:val="-8"/>
        </w:rPr>
        <w:t>Blvd.</w:t>
      </w:r>
    </w:p>
    <w:p>
      <w:pPr>
        <w:spacing w:before="0"/>
        <w:ind w:left="4587" w:right="4588" w:firstLine="568"/>
        <w:jc w:val="left"/>
        <w:rPr>
          <w:b/>
          <w:sz w:val="21"/>
        </w:rPr>
      </w:pPr>
      <w:r>
        <w:rPr>
          <w:b/>
          <w:sz w:val="21"/>
        </w:rPr>
        <w:t>Suite 100 </w:t>
      </w:r>
      <w:r>
        <w:rPr>
          <w:b/>
          <w:spacing w:val="-6"/>
          <w:sz w:val="21"/>
        </w:rPr>
        <w:t>Winter</w:t>
      </w:r>
      <w:r>
        <w:rPr>
          <w:b/>
          <w:spacing w:val="-8"/>
          <w:sz w:val="21"/>
        </w:rPr>
        <w:t> </w:t>
      </w:r>
      <w:r>
        <w:rPr>
          <w:b/>
          <w:spacing w:val="-6"/>
          <w:sz w:val="21"/>
        </w:rPr>
        <w:t>Park</w:t>
      </w:r>
      <w:r>
        <w:rPr>
          <w:b/>
          <w:spacing w:val="-7"/>
          <w:sz w:val="21"/>
        </w:rPr>
        <w:t> </w:t>
      </w:r>
      <w:r>
        <w:rPr>
          <w:b/>
          <w:spacing w:val="-6"/>
          <w:sz w:val="21"/>
        </w:rPr>
        <w:t>FL</w:t>
      </w:r>
      <w:r>
        <w:rPr>
          <w:b/>
          <w:spacing w:val="-14"/>
          <w:sz w:val="21"/>
        </w:rPr>
        <w:t> </w:t>
      </w:r>
      <w:r>
        <w:rPr>
          <w:b/>
          <w:spacing w:val="-6"/>
          <w:sz w:val="21"/>
        </w:rPr>
        <w:t>32789</w:t>
      </w:r>
    </w:p>
    <w:p>
      <w:pPr>
        <w:pStyle w:val="BodyText"/>
        <w:spacing w:line="239" w:lineRule="exact"/>
        <w:ind w:left="3495"/>
      </w:pPr>
      <w:r>
        <w:rPr>
          <w:spacing w:val="-6"/>
        </w:rPr>
        <w:t>(Address</w:t>
      </w:r>
      <w:r>
        <w:rPr>
          <w:spacing w:val="3"/>
        </w:rPr>
        <w:t> </w:t>
      </w:r>
      <w:r>
        <w:rPr>
          <w:spacing w:val="-6"/>
        </w:rPr>
        <w:t>of</w:t>
      </w:r>
      <w:r>
        <w:rPr>
          <w:spacing w:val="4"/>
        </w:rPr>
        <w:t> </w:t>
      </w:r>
      <w:r>
        <w:rPr>
          <w:spacing w:val="-6"/>
        </w:rPr>
        <w:t>principal</w:t>
      </w:r>
      <w:r>
        <w:rPr>
          <w:spacing w:val="3"/>
        </w:rPr>
        <w:t> </w:t>
      </w:r>
      <w:r>
        <w:rPr>
          <w:spacing w:val="-6"/>
        </w:rPr>
        <w:t>executive</w:t>
      </w:r>
      <w:r>
        <w:rPr>
          <w:spacing w:val="4"/>
        </w:rPr>
        <w:t> </w:t>
      </w:r>
      <w:r>
        <w:rPr>
          <w:spacing w:val="-6"/>
        </w:rPr>
        <w:t>offices)</w:t>
      </w:r>
      <w:r>
        <w:rPr>
          <w:spacing w:val="4"/>
        </w:rPr>
        <w:t> </w:t>
      </w:r>
      <w:r>
        <w:rPr>
          <w:spacing w:val="-6"/>
        </w:rPr>
        <w:t>(Zip</w:t>
      </w:r>
      <w:r>
        <w:rPr>
          <w:spacing w:val="3"/>
        </w:rPr>
        <w:t> </w:t>
      </w:r>
      <w:r>
        <w:rPr>
          <w:spacing w:val="-6"/>
        </w:rPr>
        <w:t>Code)</w:t>
      </w:r>
    </w:p>
    <w:p>
      <w:pPr>
        <w:pStyle w:val="BodyText"/>
        <w:spacing w:before="8"/>
        <w:rPr>
          <w:sz w:val="20"/>
        </w:rPr>
      </w:pPr>
    </w:p>
    <w:p>
      <w:pPr>
        <w:pStyle w:val="Heading2"/>
        <w:spacing w:line="241" w:lineRule="exact"/>
        <w:ind w:left="4922"/>
      </w:pPr>
      <w:r>
        <w:rPr>
          <w:spacing w:val="-6"/>
        </w:rPr>
        <w:t>(407)</w:t>
      </w:r>
      <w:r>
        <w:rPr>
          <w:spacing w:val="3"/>
        </w:rPr>
        <w:t> </w:t>
      </w:r>
      <w:r>
        <w:rPr>
          <w:spacing w:val="-6"/>
        </w:rPr>
        <w:t>230-8100</w:t>
      </w:r>
    </w:p>
    <w:p>
      <w:pPr>
        <w:pStyle w:val="BodyText"/>
        <w:spacing w:line="241" w:lineRule="exact"/>
        <w:ind w:left="3430"/>
      </w:pPr>
      <w:r>
        <w:rPr>
          <w:spacing w:val="1"/>
          <w:w w:val="76"/>
        </w:rPr>
        <w:t>(</w:t>
      </w:r>
      <w:r>
        <w:rPr>
          <w:w w:val="76"/>
        </w:rPr>
        <w:t>Reg</w:t>
      </w:r>
      <w:r>
        <w:rPr>
          <w:spacing w:val="1"/>
          <w:w w:val="76"/>
        </w:rPr>
        <w:t>i</w:t>
      </w:r>
      <w:r>
        <w:rPr>
          <w:w w:val="76"/>
        </w:rPr>
        <w:t>s</w:t>
      </w:r>
      <w:r>
        <w:rPr>
          <w:spacing w:val="1"/>
          <w:w w:val="76"/>
        </w:rPr>
        <w:t>tr</w:t>
      </w:r>
      <w:r>
        <w:rPr>
          <w:w w:val="76"/>
        </w:rPr>
        <w:t>an</w:t>
      </w:r>
      <w:r>
        <w:rPr>
          <w:spacing w:val="1"/>
          <w:w w:val="76"/>
        </w:rPr>
        <w:t>t</w:t>
      </w:r>
      <w:r>
        <w:rPr>
          <w:spacing w:val="-11"/>
          <w:w w:val="380"/>
          <w:sz w:val="5"/>
        </w:rPr>
        <w:t>’</w:t>
      </w:r>
      <w:r>
        <w:rPr>
          <w:spacing w:val="1"/>
          <w:w w:val="76"/>
        </w:rPr>
        <w:t>s</w:t>
      </w:r>
      <w:r>
        <w:rPr>
          <w:spacing w:val="1"/>
        </w:rPr>
        <w:t> </w:t>
      </w:r>
      <w:r>
        <w:rPr/>
        <w:t>telephone</w:t>
      </w:r>
      <w:r>
        <w:rPr>
          <w:spacing w:val="2"/>
        </w:rPr>
        <w:t> </w:t>
      </w:r>
      <w:r>
        <w:rPr/>
        <w:t>number,</w:t>
      </w:r>
      <w:r>
        <w:rPr>
          <w:spacing w:val="2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area</w:t>
      </w:r>
      <w:r>
        <w:rPr>
          <w:spacing w:val="2"/>
        </w:rPr>
        <w:t> </w:t>
      </w:r>
      <w:r>
        <w:rPr>
          <w:spacing w:val="-2"/>
        </w:rPr>
        <w:t>code)</w:t>
      </w:r>
    </w:p>
    <w:p>
      <w:pPr>
        <w:pStyle w:val="BodyText"/>
        <w:spacing w:before="8"/>
        <w:rPr>
          <w:sz w:val="20"/>
        </w:rPr>
      </w:pPr>
    </w:p>
    <w:p>
      <w:pPr>
        <w:pStyle w:val="Heading2"/>
        <w:spacing w:line="241" w:lineRule="exact" w:before="1"/>
        <w:ind w:left="155" w:right="158"/>
        <w:jc w:val="center"/>
      </w:pPr>
      <w:r>
        <w:rPr>
          <w:spacing w:val="-8"/>
        </w:rPr>
        <w:t>Not</w:t>
      </w:r>
      <w:r>
        <w:rPr>
          <w:spacing w:val="-9"/>
        </w:rPr>
        <w:t> </w:t>
      </w:r>
      <w:r>
        <w:rPr>
          <w:spacing w:val="-2"/>
        </w:rPr>
        <w:t>Applicable</w:t>
      </w:r>
    </w:p>
    <w:p>
      <w:pPr>
        <w:pStyle w:val="BodyText"/>
        <w:spacing w:line="241" w:lineRule="exact"/>
        <w:ind w:left="155" w:right="158"/>
        <w:jc w:val="center"/>
      </w:pPr>
      <w:r>
        <w:rPr>
          <w:spacing w:val="-4"/>
        </w:rPr>
        <w:t>(Former</w:t>
      </w:r>
      <w:r>
        <w:rPr>
          <w:spacing w:val="-10"/>
        </w:rPr>
        <w:t> </w:t>
      </w:r>
      <w:r>
        <w:rPr>
          <w:spacing w:val="-4"/>
        </w:rPr>
        <w:t>name</w:t>
      </w:r>
      <w:r>
        <w:rPr>
          <w:spacing w:val="-9"/>
        </w:rPr>
        <w:t> </w:t>
      </w:r>
      <w:r>
        <w:rPr>
          <w:spacing w:val="-4"/>
        </w:rPr>
        <w:t>or</w:t>
      </w:r>
      <w:r>
        <w:rPr>
          <w:spacing w:val="-9"/>
        </w:rPr>
        <w:t> </w:t>
      </w:r>
      <w:r>
        <w:rPr>
          <w:spacing w:val="-4"/>
        </w:rPr>
        <w:t>former</w:t>
      </w:r>
      <w:r>
        <w:rPr>
          <w:spacing w:val="-9"/>
        </w:rPr>
        <w:t> </w:t>
      </w:r>
      <w:r>
        <w:rPr>
          <w:spacing w:val="-4"/>
        </w:rPr>
        <w:t>address,</w:t>
      </w:r>
      <w:r>
        <w:rPr>
          <w:spacing w:val="-9"/>
        </w:rPr>
        <w:t> </w:t>
      </w:r>
      <w:r>
        <w:rPr>
          <w:spacing w:val="-4"/>
        </w:rPr>
        <w:t>if</w:t>
      </w:r>
      <w:r>
        <w:rPr>
          <w:spacing w:val="-9"/>
        </w:rPr>
        <w:t> </w:t>
      </w:r>
      <w:r>
        <w:rPr>
          <w:spacing w:val="-4"/>
        </w:rPr>
        <w:t>changed</w:t>
      </w:r>
      <w:r>
        <w:rPr>
          <w:spacing w:val="-9"/>
        </w:rPr>
        <w:t> </w:t>
      </w:r>
      <w:r>
        <w:rPr>
          <w:spacing w:val="-4"/>
        </w:rPr>
        <w:t>since</w:t>
      </w:r>
      <w:r>
        <w:rPr>
          <w:spacing w:val="-9"/>
        </w:rPr>
        <w:t> </w:t>
      </w:r>
      <w:r>
        <w:rPr>
          <w:spacing w:val="-4"/>
        </w:rPr>
        <w:t>last</w:t>
      </w:r>
      <w:r>
        <w:rPr>
          <w:spacing w:val="-9"/>
        </w:rPr>
        <w:t> </w:t>
      </w:r>
      <w:r>
        <w:rPr>
          <w:spacing w:val="-4"/>
        </w:rPr>
        <w:t>report)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09"/>
      </w:pPr>
      <w:r>
        <w:rPr>
          <w:spacing w:val="-4"/>
        </w:rPr>
        <w:t>Check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appropriate</w:t>
      </w:r>
      <w:r>
        <w:rPr>
          <w:spacing w:val="-6"/>
        </w:rPr>
        <w:t> </w:t>
      </w:r>
      <w:r>
        <w:rPr>
          <w:spacing w:val="-4"/>
        </w:rPr>
        <w:t>box</w:t>
      </w:r>
      <w:r>
        <w:rPr>
          <w:spacing w:val="-6"/>
        </w:rPr>
        <w:t> </w:t>
      </w:r>
      <w:r>
        <w:rPr>
          <w:spacing w:val="-4"/>
        </w:rPr>
        <w:t>below</w:t>
      </w:r>
      <w:r>
        <w:rPr>
          <w:spacing w:val="-6"/>
        </w:rPr>
        <w:t> </w:t>
      </w:r>
      <w:r>
        <w:rPr>
          <w:spacing w:val="-4"/>
        </w:rPr>
        <w:t>if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Form</w:t>
      </w:r>
      <w:r>
        <w:rPr>
          <w:spacing w:val="-6"/>
        </w:rPr>
        <w:t> </w:t>
      </w:r>
      <w:r>
        <w:rPr>
          <w:spacing w:val="-4"/>
        </w:rPr>
        <w:t>8-K</w:t>
      </w:r>
      <w:r>
        <w:rPr>
          <w:spacing w:val="-6"/>
        </w:rPr>
        <w:t> </w:t>
      </w:r>
      <w:r>
        <w:rPr>
          <w:spacing w:val="-4"/>
        </w:rPr>
        <w:t>filing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intended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simultaneously</w:t>
      </w:r>
      <w:r>
        <w:rPr>
          <w:spacing w:val="-6"/>
        </w:rPr>
        <w:t> </w:t>
      </w:r>
      <w:r>
        <w:rPr>
          <w:spacing w:val="-4"/>
        </w:rPr>
        <w:t>satisfy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filing</w:t>
      </w:r>
      <w:r>
        <w:rPr>
          <w:spacing w:val="-6"/>
        </w:rPr>
        <w:t> </w:t>
      </w:r>
      <w:r>
        <w:rPr>
          <w:spacing w:val="-4"/>
        </w:rPr>
        <w:t>obligation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registrant</w:t>
      </w:r>
      <w:r>
        <w:rPr>
          <w:spacing w:val="-6"/>
        </w:rPr>
        <w:t> </w:t>
      </w:r>
      <w:r>
        <w:rPr>
          <w:spacing w:val="-4"/>
        </w:rPr>
        <w:t>under </w:t>
      </w:r>
      <w:r>
        <w:rPr>
          <w:spacing w:val="-2"/>
        </w:rPr>
        <w:t>any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following</w:t>
      </w:r>
      <w:r>
        <w:rPr>
          <w:spacing w:val="-4"/>
        </w:rPr>
        <w:t> </w:t>
      </w:r>
      <w:r>
        <w:rPr>
          <w:spacing w:val="-2"/>
        </w:rPr>
        <w:t>provisions</w:t>
      </w:r>
      <w:r>
        <w:rPr>
          <w:spacing w:val="-4"/>
        </w:rPr>
        <w:t> </w:t>
      </w:r>
      <w:r>
        <w:rPr>
          <w:spacing w:val="-2"/>
        </w:rPr>
        <w:t>(</w:t>
      </w:r>
      <w:r>
        <w:rPr>
          <w:spacing w:val="-2"/>
          <w:u w:val="single"/>
        </w:rPr>
        <w:t>see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General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Instruction</w:t>
      </w:r>
      <w:r>
        <w:rPr>
          <w:spacing w:val="-14"/>
          <w:u w:val="none"/>
        </w:rPr>
        <w:t> </w:t>
      </w:r>
      <w:r>
        <w:rPr>
          <w:spacing w:val="-2"/>
          <w:u w:val="none"/>
        </w:rPr>
        <w:t>A.2.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below):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0" w:after="0"/>
        <w:ind w:left="468" w:right="0" w:hanging="359"/>
        <w:jc w:val="left"/>
        <w:rPr>
          <w:sz w:val="21"/>
        </w:rPr>
      </w:pPr>
      <w:r>
        <w:rPr>
          <w:spacing w:val="-6"/>
          <w:sz w:val="21"/>
        </w:rPr>
        <w:t>Written</w:t>
      </w:r>
      <w:r>
        <w:rPr>
          <w:sz w:val="21"/>
        </w:rPr>
        <w:t> </w:t>
      </w:r>
      <w:r>
        <w:rPr>
          <w:spacing w:val="-6"/>
          <w:sz w:val="21"/>
        </w:rPr>
        <w:t>communications</w:t>
      </w:r>
      <w:r>
        <w:rPr>
          <w:sz w:val="21"/>
        </w:rPr>
        <w:t> </w:t>
      </w:r>
      <w:r>
        <w:rPr>
          <w:spacing w:val="-6"/>
          <w:sz w:val="21"/>
        </w:rPr>
        <w:t>pursuant</w:t>
      </w:r>
      <w:r>
        <w:rPr>
          <w:sz w:val="21"/>
        </w:rPr>
        <w:t> </w:t>
      </w:r>
      <w:r>
        <w:rPr>
          <w:spacing w:val="-6"/>
          <w:sz w:val="21"/>
        </w:rPr>
        <w:t>to</w:t>
      </w:r>
      <w:r>
        <w:rPr>
          <w:sz w:val="21"/>
        </w:rPr>
        <w:t> </w:t>
      </w:r>
      <w:r>
        <w:rPr>
          <w:spacing w:val="-6"/>
          <w:sz w:val="21"/>
        </w:rPr>
        <w:t>Rule</w:t>
      </w:r>
      <w:r>
        <w:rPr>
          <w:sz w:val="21"/>
        </w:rPr>
        <w:t> </w:t>
      </w:r>
      <w:r>
        <w:rPr>
          <w:spacing w:val="-6"/>
          <w:sz w:val="21"/>
        </w:rPr>
        <w:t>425</w:t>
      </w:r>
      <w:r>
        <w:rPr>
          <w:sz w:val="21"/>
        </w:rPr>
        <w:t> </w:t>
      </w:r>
      <w:r>
        <w:rPr>
          <w:spacing w:val="-6"/>
          <w:sz w:val="21"/>
        </w:rPr>
        <w:t>under</w:t>
      </w:r>
      <w:r>
        <w:rPr>
          <w:sz w:val="21"/>
        </w:rPr>
        <w:t> </w:t>
      </w:r>
      <w:r>
        <w:rPr>
          <w:spacing w:val="-6"/>
          <w:sz w:val="21"/>
        </w:rPr>
        <w:t>the</w:t>
      </w:r>
      <w:r>
        <w:rPr>
          <w:sz w:val="21"/>
        </w:rPr>
        <w:t> </w:t>
      </w:r>
      <w:r>
        <w:rPr>
          <w:spacing w:val="-6"/>
          <w:sz w:val="21"/>
        </w:rPr>
        <w:t>Securities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Act</w:t>
      </w:r>
      <w:r>
        <w:rPr>
          <w:sz w:val="21"/>
        </w:rPr>
        <w:t> </w:t>
      </w:r>
      <w:r>
        <w:rPr>
          <w:spacing w:val="-6"/>
          <w:sz w:val="21"/>
        </w:rPr>
        <w:t>(17</w:t>
      </w:r>
      <w:r>
        <w:rPr>
          <w:sz w:val="21"/>
        </w:rPr>
        <w:t> </w:t>
      </w:r>
      <w:r>
        <w:rPr>
          <w:spacing w:val="-6"/>
          <w:sz w:val="21"/>
        </w:rPr>
        <w:t>CFR</w:t>
      </w:r>
      <w:r>
        <w:rPr>
          <w:sz w:val="21"/>
        </w:rPr>
        <w:t> </w:t>
      </w:r>
      <w:r>
        <w:rPr>
          <w:spacing w:val="-6"/>
          <w:sz w:val="21"/>
        </w:rPr>
        <w:t>230.425)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1" w:after="0"/>
        <w:ind w:left="468" w:right="0" w:hanging="359"/>
        <w:jc w:val="left"/>
        <w:rPr>
          <w:sz w:val="21"/>
        </w:rPr>
      </w:pPr>
      <w:r>
        <w:rPr>
          <w:spacing w:val="-6"/>
          <w:sz w:val="21"/>
        </w:rPr>
        <w:t>Soliciting</w:t>
      </w:r>
      <w:r>
        <w:rPr>
          <w:spacing w:val="1"/>
          <w:sz w:val="21"/>
        </w:rPr>
        <w:t> </w:t>
      </w:r>
      <w:r>
        <w:rPr>
          <w:spacing w:val="-6"/>
          <w:sz w:val="21"/>
        </w:rPr>
        <w:t>material</w:t>
      </w:r>
      <w:r>
        <w:rPr>
          <w:spacing w:val="1"/>
          <w:sz w:val="21"/>
        </w:rPr>
        <w:t> </w:t>
      </w:r>
      <w:r>
        <w:rPr>
          <w:spacing w:val="-6"/>
          <w:sz w:val="21"/>
        </w:rPr>
        <w:t>pursuant</w:t>
      </w:r>
      <w:r>
        <w:rPr>
          <w:spacing w:val="1"/>
          <w:sz w:val="21"/>
        </w:rPr>
        <w:t> </w:t>
      </w:r>
      <w:r>
        <w:rPr>
          <w:spacing w:val="-6"/>
          <w:sz w:val="21"/>
        </w:rPr>
        <w:t>to</w:t>
      </w:r>
      <w:r>
        <w:rPr>
          <w:spacing w:val="2"/>
          <w:sz w:val="21"/>
        </w:rPr>
        <w:t> </w:t>
      </w:r>
      <w:r>
        <w:rPr>
          <w:spacing w:val="-6"/>
          <w:sz w:val="21"/>
        </w:rPr>
        <w:t>Rule</w:t>
      </w:r>
      <w:r>
        <w:rPr>
          <w:spacing w:val="1"/>
          <w:sz w:val="21"/>
        </w:rPr>
        <w:t> </w:t>
      </w:r>
      <w:r>
        <w:rPr>
          <w:spacing w:val="-6"/>
          <w:sz w:val="21"/>
        </w:rPr>
        <w:t>14a-12</w:t>
      </w:r>
      <w:r>
        <w:rPr>
          <w:spacing w:val="1"/>
          <w:sz w:val="21"/>
        </w:rPr>
        <w:t> </w:t>
      </w:r>
      <w:r>
        <w:rPr>
          <w:spacing w:val="-6"/>
          <w:sz w:val="21"/>
        </w:rPr>
        <w:t>under</w:t>
      </w:r>
      <w:r>
        <w:rPr>
          <w:spacing w:val="1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2"/>
          <w:sz w:val="21"/>
        </w:rPr>
        <w:t> </w:t>
      </w:r>
      <w:r>
        <w:rPr>
          <w:spacing w:val="-6"/>
          <w:sz w:val="21"/>
        </w:rPr>
        <w:t>Exchange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Act</w:t>
      </w:r>
      <w:r>
        <w:rPr>
          <w:spacing w:val="1"/>
          <w:sz w:val="21"/>
        </w:rPr>
        <w:t> </w:t>
      </w:r>
      <w:r>
        <w:rPr>
          <w:spacing w:val="-6"/>
          <w:sz w:val="21"/>
        </w:rPr>
        <w:t>(17</w:t>
      </w:r>
      <w:r>
        <w:rPr>
          <w:spacing w:val="2"/>
          <w:sz w:val="21"/>
        </w:rPr>
        <w:t> </w:t>
      </w:r>
      <w:r>
        <w:rPr>
          <w:spacing w:val="-6"/>
          <w:sz w:val="21"/>
        </w:rPr>
        <w:t>CFR</w:t>
      </w:r>
      <w:r>
        <w:rPr>
          <w:spacing w:val="1"/>
          <w:sz w:val="21"/>
        </w:rPr>
        <w:t> </w:t>
      </w:r>
      <w:r>
        <w:rPr>
          <w:spacing w:val="-6"/>
          <w:sz w:val="21"/>
        </w:rPr>
        <w:t>240.14a-12)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0" w:after="0"/>
        <w:ind w:left="468" w:right="0" w:hanging="359"/>
        <w:jc w:val="left"/>
        <w:rPr>
          <w:sz w:val="21"/>
        </w:rPr>
      </w:pPr>
      <w:r>
        <w:rPr>
          <w:spacing w:val="-6"/>
          <w:sz w:val="21"/>
        </w:rPr>
        <w:t>Pre-commencement</w:t>
      </w:r>
      <w:r>
        <w:rPr>
          <w:spacing w:val="-1"/>
          <w:sz w:val="21"/>
        </w:rPr>
        <w:t> </w:t>
      </w:r>
      <w:r>
        <w:rPr>
          <w:spacing w:val="-6"/>
          <w:sz w:val="21"/>
        </w:rPr>
        <w:t>communications</w:t>
      </w:r>
      <w:r>
        <w:rPr>
          <w:sz w:val="21"/>
        </w:rPr>
        <w:t> </w:t>
      </w:r>
      <w:r>
        <w:rPr>
          <w:spacing w:val="-6"/>
          <w:sz w:val="21"/>
        </w:rPr>
        <w:t>pursuant</w:t>
      </w:r>
      <w:r>
        <w:rPr>
          <w:sz w:val="21"/>
        </w:rPr>
        <w:t> </w:t>
      </w:r>
      <w:r>
        <w:rPr>
          <w:spacing w:val="-6"/>
          <w:sz w:val="21"/>
        </w:rPr>
        <w:t>to</w:t>
      </w:r>
      <w:r>
        <w:rPr>
          <w:spacing w:val="-1"/>
          <w:sz w:val="21"/>
        </w:rPr>
        <w:t> </w:t>
      </w:r>
      <w:r>
        <w:rPr>
          <w:spacing w:val="-6"/>
          <w:sz w:val="21"/>
        </w:rPr>
        <w:t>Rule</w:t>
      </w:r>
      <w:r>
        <w:rPr>
          <w:sz w:val="21"/>
        </w:rPr>
        <w:t> </w:t>
      </w:r>
      <w:r>
        <w:rPr>
          <w:spacing w:val="-6"/>
          <w:sz w:val="21"/>
        </w:rPr>
        <w:t>14d-2(b)</w:t>
      </w:r>
      <w:r>
        <w:rPr>
          <w:sz w:val="21"/>
        </w:rPr>
        <w:t> </w:t>
      </w:r>
      <w:r>
        <w:rPr>
          <w:spacing w:val="-6"/>
          <w:sz w:val="21"/>
        </w:rPr>
        <w:t>under</w:t>
      </w:r>
      <w:r>
        <w:rPr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"/>
          <w:sz w:val="21"/>
        </w:rPr>
        <w:t> </w:t>
      </w:r>
      <w:r>
        <w:rPr>
          <w:spacing w:val="-6"/>
          <w:sz w:val="21"/>
        </w:rPr>
        <w:t>Exchange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Act</w:t>
      </w:r>
      <w:r>
        <w:rPr>
          <w:sz w:val="21"/>
        </w:rPr>
        <w:t> </w:t>
      </w:r>
      <w:r>
        <w:rPr>
          <w:spacing w:val="-6"/>
          <w:sz w:val="21"/>
        </w:rPr>
        <w:t>(17</w:t>
      </w:r>
      <w:r>
        <w:rPr>
          <w:sz w:val="21"/>
        </w:rPr>
        <w:t> </w:t>
      </w:r>
      <w:r>
        <w:rPr>
          <w:spacing w:val="-6"/>
          <w:sz w:val="21"/>
        </w:rPr>
        <w:t>CFR</w:t>
      </w:r>
      <w:r>
        <w:rPr>
          <w:spacing w:val="-1"/>
          <w:sz w:val="21"/>
        </w:rPr>
        <w:t> </w:t>
      </w:r>
      <w:r>
        <w:rPr>
          <w:spacing w:val="-6"/>
          <w:sz w:val="21"/>
        </w:rPr>
        <w:t>240.14d-2(b))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460" w:lineRule="auto" w:before="0" w:after="0"/>
        <w:ind w:left="109" w:right="1706" w:firstLine="0"/>
        <w:jc w:val="left"/>
        <w:rPr>
          <w:sz w:val="21"/>
        </w:rPr>
      </w:pPr>
      <w:r>
        <w:rPr>
          <w:spacing w:val="-4"/>
          <w:sz w:val="21"/>
        </w:rPr>
        <w:t>Pre-commencement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communications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pursuant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Rule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13e-4(c)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under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Exchange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Act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(17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CFR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240.13e-4(c)) </w:t>
      </w:r>
      <w:r>
        <w:rPr>
          <w:sz w:val="21"/>
        </w:rPr>
        <w:t>Securities</w:t>
      </w:r>
      <w:r>
        <w:rPr>
          <w:spacing w:val="-14"/>
          <w:sz w:val="21"/>
        </w:rPr>
        <w:t> </w:t>
      </w:r>
      <w:r>
        <w:rPr>
          <w:sz w:val="21"/>
        </w:rPr>
        <w:t>registered</w:t>
      </w:r>
      <w:r>
        <w:rPr>
          <w:spacing w:val="-13"/>
          <w:sz w:val="21"/>
        </w:rPr>
        <w:t> </w:t>
      </w:r>
      <w:r>
        <w:rPr>
          <w:sz w:val="21"/>
        </w:rPr>
        <w:t>pursuant</w:t>
      </w:r>
      <w:r>
        <w:rPr>
          <w:spacing w:val="-13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Section</w:t>
      </w:r>
      <w:r>
        <w:rPr>
          <w:spacing w:val="-13"/>
          <w:sz w:val="21"/>
        </w:rPr>
        <w:t> </w:t>
      </w:r>
      <w:r>
        <w:rPr>
          <w:sz w:val="21"/>
        </w:rPr>
        <w:t>12(b)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Act:</w:t>
      </w: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5"/>
        <w:gridCol w:w="225"/>
        <w:gridCol w:w="2175"/>
        <w:gridCol w:w="210"/>
        <w:gridCol w:w="4350"/>
      </w:tblGrid>
      <w:tr>
        <w:trPr>
          <w:trHeight w:val="200" w:hRule="atLeast"/>
        </w:trPr>
        <w:tc>
          <w:tcPr>
            <w:tcW w:w="39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1" w:lineRule="exact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Title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of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each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class</w:t>
            </w:r>
          </w:p>
        </w:tc>
        <w:tc>
          <w:tcPr>
            <w:tcW w:w="2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1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1" w:lineRule="exact"/>
              <w:ind w:right="13"/>
              <w:jc w:val="center"/>
              <w:rPr>
                <w:b/>
                <w:sz w:val="21"/>
              </w:rPr>
            </w:pPr>
            <w:r>
              <w:rPr>
                <w:b/>
                <w:spacing w:val="-8"/>
                <w:sz w:val="21"/>
              </w:rPr>
              <w:t>Trading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Symbol(s)</w:t>
            </w:r>
          </w:p>
        </w:tc>
        <w:tc>
          <w:tcPr>
            <w:tcW w:w="21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1" w:lineRule="exact"/>
              <w:ind w:left="318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Name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6"/>
                <w:sz w:val="21"/>
              </w:rPr>
              <w:t>of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6"/>
                <w:sz w:val="21"/>
              </w:rPr>
              <w:t>each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6"/>
                <w:sz w:val="21"/>
              </w:rPr>
              <w:t>exchange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6"/>
                <w:sz w:val="21"/>
              </w:rPr>
              <w:t>on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6"/>
                <w:sz w:val="21"/>
              </w:rPr>
              <w:t>which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6"/>
                <w:sz w:val="21"/>
              </w:rPr>
              <w:t>registered</w:t>
            </w:r>
          </w:p>
        </w:tc>
      </w:tr>
      <w:tr>
        <w:trPr>
          <w:trHeight w:val="463" w:hRule="atLeast"/>
        </w:trPr>
        <w:tc>
          <w:tcPr>
            <w:tcW w:w="39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/>
              <w:jc w:val="center"/>
              <w:rPr>
                <w:sz w:val="21"/>
              </w:rPr>
            </w:pPr>
            <w:r>
              <w:rPr>
                <w:spacing w:val="-7"/>
                <w:sz w:val="21"/>
              </w:rPr>
              <w:t>Common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Stock</w:t>
            </w:r>
          </w:p>
        </w:tc>
        <w:tc>
          <w:tcPr>
            <w:tcW w:w="2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/>
              <w:ind w:righ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SRM</w:t>
            </w:r>
          </w:p>
        </w:tc>
        <w:tc>
          <w:tcPr>
            <w:tcW w:w="21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/>
              <w:ind w:left="914"/>
              <w:rPr>
                <w:sz w:val="21"/>
              </w:rPr>
            </w:pPr>
            <w:r>
              <w:rPr>
                <w:spacing w:val="-6"/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6"/>
                <w:sz w:val="21"/>
              </w:rPr>
              <w:t>Nasdaq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6"/>
                <w:sz w:val="21"/>
              </w:rPr>
              <w:t>Stock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6"/>
                <w:sz w:val="21"/>
              </w:rPr>
              <w:t>Market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6"/>
                <w:sz w:val="21"/>
              </w:rPr>
              <w:t>LLC</w:t>
            </w:r>
          </w:p>
          <w:p>
            <w:pPr>
              <w:pStyle w:val="TableParagraph"/>
              <w:spacing w:line="218" w:lineRule="exact"/>
              <w:ind w:left="1000"/>
              <w:rPr>
                <w:sz w:val="21"/>
              </w:rPr>
            </w:pPr>
            <w:r>
              <w:rPr>
                <w:spacing w:val="-6"/>
                <w:sz w:val="21"/>
              </w:rPr>
              <w:t>(The</w:t>
            </w:r>
            <w:r>
              <w:rPr>
                <w:sz w:val="21"/>
              </w:rPr>
              <w:t> </w:t>
            </w:r>
            <w:r>
              <w:rPr>
                <w:spacing w:val="-6"/>
                <w:sz w:val="21"/>
              </w:rPr>
              <w:t>Nasdaq</w:t>
            </w:r>
            <w:r>
              <w:rPr>
                <w:sz w:val="21"/>
              </w:rPr>
              <w:t> </w:t>
            </w:r>
            <w:r>
              <w:rPr>
                <w:spacing w:val="-6"/>
                <w:sz w:val="21"/>
              </w:rPr>
              <w:t>Capital</w:t>
            </w:r>
            <w:r>
              <w:rPr>
                <w:sz w:val="21"/>
              </w:rPr>
              <w:t> </w:t>
            </w:r>
            <w:r>
              <w:rPr>
                <w:spacing w:val="-6"/>
                <w:sz w:val="21"/>
              </w:rPr>
              <w:t>Market)</w:t>
            </w:r>
          </w:p>
        </w:tc>
      </w:tr>
    </w:tbl>
    <w:p>
      <w:pPr>
        <w:pStyle w:val="BodyText"/>
        <w:spacing w:before="12"/>
        <w:rPr>
          <w:sz w:val="20"/>
        </w:rPr>
      </w:pPr>
    </w:p>
    <w:p>
      <w:pPr>
        <w:pStyle w:val="BodyText"/>
        <w:ind w:left="109"/>
      </w:pPr>
      <w:r>
        <w:rPr/>
        <w:t>Indicate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check</w:t>
      </w:r>
      <w:r>
        <w:rPr>
          <w:spacing w:val="-8"/>
        </w:rPr>
        <w:t> </w:t>
      </w:r>
      <w:r>
        <w:rPr/>
        <w:t>mark</w:t>
      </w:r>
      <w:r>
        <w:rPr>
          <w:spacing w:val="-9"/>
        </w:rPr>
        <w:t> </w:t>
      </w:r>
      <w:r>
        <w:rPr/>
        <w:t>whether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registrant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emerging</w:t>
      </w:r>
      <w:r>
        <w:rPr>
          <w:spacing w:val="-8"/>
        </w:rPr>
        <w:t> </w:t>
      </w:r>
      <w:r>
        <w:rPr/>
        <w:t>growth</w:t>
      </w:r>
      <w:r>
        <w:rPr>
          <w:spacing w:val="-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defined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Rule</w:t>
      </w:r>
      <w:r>
        <w:rPr>
          <w:spacing w:val="-8"/>
        </w:rPr>
        <w:t> </w:t>
      </w:r>
      <w:r>
        <w:rPr/>
        <w:t>405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13"/>
        </w:rPr>
        <w:t> </w:t>
      </w:r>
      <w:r>
        <w:rPr/>
        <w:t>Act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1933 </w:t>
      </w:r>
      <w:r>
        <w:rPr>
          <w:spacing w:val="-2"/>
        </w:rPr>
        <w:t>(§230.405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chapter)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Rule</w:t>
      </w:r>
      <w:r>
        <w:rPr>
          <w:spacing w:val="-9"/>
        </w:rPr>
        <w:t> </w:t>
      </w:r>
      <w:r>
        <w:rPr>
          <w:spacing w:val="-2"/>
        </w:rPr>
        <w:t>12b-2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Securities</w:t>
      </w:r>
      <w:r>
        <w:rPr>
          <w:spacing w:val="-9"/>
        </w:rPr>
        <w:t> </w:t>
      </w:r>
      <w:r>
        <w:rPr>
          <w:spacing w:val="-2"/>
        </w:rPr>
        <w:t>Exchange</w:t>
      </w:r>
      <w:r>
        <w:rPr>
          <w:spacing w:val="-14"/>
        </w:rPr>
        <w:t> </w:t>
      </w:r>
      <w:r>
        <w:rPr>
          <w:spacing w:val="-2"/>
        </w:rPr>
        <w:t>Act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1934</w:t>
      </w:r>
      <w:r>
        <w:rPr>
          <w:spacing w:val="-9"/>
        </w:rPr>
        <w:t> </w:t>
      </w:r>
      <w:r>
        <w:rPr>
          <w:spacing w:val="-2"/>
        </w:rPr>
        <w:t>(§</w:t>
      </w:r>
      <w:r>
        <w:rPr>
          <w:spacing w:val="-9"/>
        </w:rPr>
        <w:t> </w:t>
      </w:r>
      <w:r>
        <w:rPr>
          <w:spacing w:val="-2"/>
        </w:rPr>
        <w:t>240.12b-2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chapter).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09"/>
        <w:rPr>
          <w:rFonts w:ascii="MS PGothic" w:hAnsi="MS PGothic"/>
          <w:sz w:val="19"/>
        </w:rPr>
      </w:pPr>
      <w:r>
        <w:rPr>
          <w:spacing w:val="-6"/>
        </w:rPr>
        <w:t>Emerging</w:t>
      </w:r>
      <w:r>
        <w:rPr>
          <w:spacing w:val="-4"/>
        </w:rPr>
        <w:t> </w:t>
      </w:r>
      <w:r>
        <w:rPr>
          <w:spacing w:val="-6"/>
        </w:rPr>
        <w:t>growth</w:t>
      </w:r>
      <w:r>
        <w:rPr>
          <w:spacing w:val="-4"/>
        </w:rPr>
        <w:t> </w:t>
      </w:r>
      <w:r>
        <w:rPr>
          <w:spacing w:val="-6"/>
        </w:rPr>
        <w:t>company</w:t>
      </w:r>
      <w:r>
        <w:rPr>
          <w:spacing w:val="-3"/>
        </w:rPr>
        <w:t> </w:t>
      </w:r>
      <w:r>
        <w:rPr>
          <w:rFonts w:ascii="MS PGothic" w:hAnsi="MS PGothic"/>
          <w:spacing w:val="-10"/>
          <w:sz w:val="19"/>
        </w:rPr>
        <w:t>☒</w:t>
      </w:r>
    </w:p>
    <w:p>
      <w:pPr>
        <w:pStyle w:val="BodyText"/>
        <w:spacing w:before="231"/>
        <w:ind w:left="109"/>
        <w:rPr>
          <w:rFonts w:ascii="MS PGothic" w:hAnsi="MS PGothic"/>
          <w:sz w:val="19"/>
        </w:rPr>
      </w:pPr>
      <w:r>
        <w:rPr/>
        <w:t>If an emerging growth company, indicate by check mart if the registrant has elected not to use the extended transition period for </w:t>
      </w:r>
      <w:r>
        <w:rPr>
          <w:spacing w:val="-2"/>
        </w:rPr>
        <w:t>complying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any</w:t>
      </w:r>
      <w:r>
        <w:rPr>
          <w:spacing w:val="-11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revised</w:t>
      </w:r>
      <w:r>
        <w:rPr>
          <w:spacing w:val="-11"/>
        </w:rPr>
        <w:t> </w:t>
      </w:r>
      <w:r>
        <w:rPr>
          <w:spacing w:val="-2"/>
        </w:rPr>
        <w:t>financial</w:t>
      </w:r>
      <w:r>
        <w:rPr>
          <w:spacing w:val="-11"/>
        </w:rPr>
        <w:t> </w:t>
      </w:r>
      <w:r>
        <w:rPr>
          <w:spacing w:val="-2"/>
        </w:rPr>
        <w:t>accounting</w:t>
      </w:r>
      <w:r>
        <w:rPr>
          <w:spacing w:val="-11"/>
        </w:rPr>
        <w:t> </w:t>
      </w:r>
      <w:r>
        <w:rPr>
          <w:spacing w:val="-2"/>
        </w:rPr>
        <w:t>standards</w:t>
      </w:r>
      <w:r>
        <w:rPr>
          <w:spacing w:val="-12"/>
        </w:rPr>
        <w:t> </w:t>
      </w:r>
      <w:r>
        <w:rPr>
          <w:spacing w:val="-2"/>
        </w:rPr>
        <w:t>provided</w:t>
      </w:r>
      <w:r>
        <w:rPr>
          <w:spacing w:val="-11"/>
        </w:rPr>
        <w:t> </w:t>
      </w:r>
      <w:r>
        <w:rPr>
          <w:spacing w:val="-2"/>
        </w:rPr>
        <w:t>pursuant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Section</w:t>
      </w:r>
      <w:r>
        <w:rPr>
          <w:spacing w:val="-11"/>
        </w:rPr>
        <w:t> </w:t>
      </w:r>
      <w:r>
        <w:rPr>
          <w:spacing w:val="-2"/>
        </w:rPr>
        <w:t>13(a)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Exchange</w:t>
      </w:r>
      <w:r>
        <w:rPr>
          <w:spacing w:val="-14"/>
        </w:rPr>
        <w:t> </w:t>
      </w:r>
      <w:r>
        <w:rPr>
          <w:spacing w:val="-2"/>
        </w:rPr>
        <w:t>Act.</w:t>
      </w:r>
      <w:r>
        <w:rPr>
          <w:spacing w:val="-12"/>
        </w:rPr>
        <w:t> </w:t>
      </w:r>
      <w:r>
        <w:rPr>
          <w:rFonts w:ascii="MS PGothic" w:hAnsi="MS PGothic"/>
          <w:spacing w:val="-2"/>
          <w:sz w:val="19"/>
        </w:rPr>
        <w:t>☐</w:t>
      </w:r>
    </w:p>
    <w:p>
      <w:pPr>
        <w:pStyle w:val="BodyText"/>
        <w:rPr>
          <w:rFonts w:ascii="MS PGothic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438137</wp:posOffset>
                </wp:positionH>
                <wp:positionV relativeFrom="paragraph">
                  <wp:posOffset>155575</wp:posOffset>
                </wp:positionV>
                <wp:extent cx="6905625" cy="6667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905625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5625" h="66675">
                              <a:moveTo>
                                <a:pt x="6905625" y="19050"/>
                              </a:moveTo>
                              <a:lnTo>
                                <a:pt x="0" y="19050"/>
                              </a:lnTo>
                              <a:lnTo>
                                <a:pt x="0" y="66675"/>
                              </a:lnTo>
                              <a:lnTo>
                                <a:pt x="6905625" y="66675"/>
                              </a:lnTo>
                              <a:lnTo>
                                <a:pt x="6905625" y="19050"/>
                              </a:lnTo>
                              <a:close/>
                            </a:path>
                            <a:path w="6905625" h="66675">
                              <a:moveTo>
                                <a:pt x="690562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905625" y="9525"/>
                              </a:lnTo>
                              <a:lnTo>
                                <a:pt x="690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499001pt;margin-top:12.250056pt;width:543.75pt;height:5.25pt;mso-position-horizontal-relative:page;mso-position-vertical-relative:paragraph;z-index:-15727616;mso-wrap-distance-left:0;mso-wrap-distance-right:0" id="docshape11" coordorigin="690,245" coordsize="10875,105" path="m11565,275l690,275,690,350,11565,350,11565,275xm11565,245l690,245,690,260,11565,260,11565,24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MS PGothic"/>
          <w:sz w:val="17"/>
        </w:rPr>
        <w:sectPr>
          <w:type w:val="continuous"/>
          <w:pgSz w:w="12240" w:h="15840"/>
          <w:pgMar w:header="283" w:footer="266" w:top="920" w:bottom="460" w:left="580" w:right="560"/>
        </w:sectPr>
      </w:pPr>
    </w:p>
    <w:p>
      <w:pPr>
        <w:pStyle w:val="BodyText"/>
        <w:spacing w:before="13"/>
        <w:rPr>
          <w:rFonts w:ascii="MS PGothic"/>
          <w:sz w:val="9"/>
        </w:rPr>
      </w:pPr>
    </w:p>
    <w:p>
      <w:pPr>
        <w:pStyle w:val="BodyText"/>
        <w:spacing w:line="20" w:lineRule="exact"/>
        <w:ind w:left="110"/>
        <w:rPr>
          <w:rFonts w:ascii="MS PGothic"/>
          <w:sz w:val="2"/>
        </w:rPr>
      </w:pPr>
      <w:r>
        <w:rPr>
          <w:rFonts w:ascii="MS PGothic"/>
          <w:sz w:val="2"/>
        </w:rPr>
        <mc:AlternateContent>
          <mc:Choice Requires="wps">
            <w:drawing>
              <wp:inline distT="0" distB="0" distL="0" distR="0">
                <wp:extent cx="6905625" cy="952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905625" cy="9525"/>
                          <a:chExt cx="6905625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905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5625" h="9525">
                                <a:moveTo>
                                  <a:pt x="690562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905624" y="0"/>
                                </a:lnTo>
                                <a:lnTo>
                                  <a:pt x="690562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3.75pt;height:.75pt;mso-position-horizontal-relative:char;mso-position-vertical-relative:line" id="docshapegroup12" coordorigin="0,0" coordsize="10875,15">
                <v:rect style="position:absolute;left:0;top:0;width:10875;height:15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MS PGothic"/>
          <w:sz w:val="2"/>
        </w:rPr>
      </w:r>
    </w:p>
    <w:p>
      <w:pPr>
        <w:spacing w:after="0" w:line="20" w:lineRule="exact"/>
        <w:rPr>
          <w:rFonts w:ascii="MS PGothic"/>
          <w:sz w:val="2"/>
        </w:rPr>
        <w:sectPr>
          <w:pgSz w:w="12240" w:h="15840"/>
          <w:pgMar w:header="283" w:footer="266" w:top="920" w:bottom="460" w:left="580" w:right="560"/>
        </w:sectPr>
      </w:pPr>
    </w:p>
    <w:p>
      <w:pPr>
        <w:pStyle w:val="Heading2"/>
        <w:spacing w:before="234"/>
        <w:jc w:val="both"/>
      </w:pPr>
      <w:r>
        <w:rPr>
          <w:spacing w:val="-6"/>
        </w:rPr>
        <w:t>Item</w:t>
      </w:r>
      <w:r>
        <w:rPr>
          <w:spacing w:val="1"/>
        </w:rPr>
        <w:t> </w:t>
      </w:r>
      <w:r>
        <w:rPr>
          <w:spacing w:val="-6"/>
        </w:rPr>
        <w:t>1.01</w:t>
      </w:r>
      <w:r>
        <w:rPr>
          <w:spacing w:val="1"/>
        </w:rPr>
        <w:t> </w:t>
      </w:r>
      <w:r>
        <w:rPr>
          <w:spacing w:val="-6"/>
        </w:rPr>
        <w:t>Entry</w:t>
      </w:r>
      <w:r>
        <w:rPr>
          <w:spacing w:val="1"/>
        </w:rPr>
        <w:t> </w:t>
      </w:r>
      <w:r>
        <w:rPr>
          <w:spacing w:val="-6"/>
        </w:rPr>
        <w:t>into</w:t>
      </w:r>
      <w:r>
        <w:rPr>
          <w:spacing w:val="1"/>
        </w:rPr>
        <w:t> </w:t>
      </w:r>
      <w:r>
        <w:rPr>
          <w:spacing w:val="-6"/>
        </w:rPr>
        <w:t>a</w:t>
      </w:r>
      <w:r>
        <w:rPr>
          <w:spacing w:val="1"/>
        </w:rPr>
        <w:t> </w:t>
      </w:r>
      <w:r>
        <w:rPr>
          <w:spacing w:val="-6"/>
        </w:rPr>
        <w:t>Material</w:t>
      </w:r>
      <w:r>
        <w:rPr>
          <w:spacing w:val="1"/>
        </w:rPr>
        <w:t> </w:t>
      </w:r>
      <w:r>
        <w:rPr>
          <w:spacing w:val="-6"/>
        </w:rPr>
        <w:t>Definitive</w:t>
      </w:r>
      <w:r>
        <w:rPr>
          <w:spacing w:val="-11"/>
        </w:rPr>
        <w:t> </w:t>
      </w:r>
      <w:r>
        <w:rPr>
          <w:spacing w:val="-6"/>
        </w:rPr>
        <w:t>Agreement.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109" w:right="112"/>
        <w:jc w:val="both"/>
        <w:rPr>
          <w:sz w:val="5"/>
        </w:rPr>
      </w:pPr>
      <w:r>
        <w:rPr/>
        <w:t>On</w:t>
      </w:r>
      <w:r>
        <w:rPr>
          <w:spacing w:val="-16"/>
        </w:rPr>
        <w:t> </w:t>
      </w:r>
      <w:r>
        <w:rPr/>
        <w:t>June</w:t>
      </w:r>
      <w:r>
        <w:rPr>
          <w:spacing w:val="-13"/>
        </w:rPr>
        <w:t> </w:t>
      </w:r>
      <w:r>
        <w:rPr/>
        <w:t>16,</w:t>
      </w:r>
      <w:r>
        <w:rPr>
          <w:spacing w:val="-13"/>
        </w:rPr>
        <w:t> </w:t>
      </w:r>
      <w:r>
        <w:rPr/>
        <w:t>2025,</w:t>
      </w:r>
      <w:r>
        <w:rPr>
          <w:spacing w:val="-13"/>
        </w:rPr>
        <w:t> </w:t>
      </w:r>
      <w:r>
        <w:rPr/>
        <w:t>SRM</w:t>
      </w:r>
      <w:r>
        <w:rPr>
          <w:spacing w:val="-13"/>
        </w:rPr>
        <w:t> </w:t>
      </w:r>
      <w:r>
        <w:rPr/>
        <w:t>Entertainment,</w:t>
      </w:r>
      <w:r>
        <w:rPr>
          <w:spacing w:val="-13"/>
        </w:rPr>
        <w:t> </w:t>
      </w:r>
      <w:r>
        <w:rPr/>
        <w:t>Inc.</w:t>
      </w:r>
      <w:r>
        <w:rPr>
          <w:spacing w:val="-13"/>
        </w:rPr>
        <w:t> </w:t>
      </w:r>
      <w:r>
        <w:rPr/>
        <w:t>(the</w:t>
      </w:r>
      <w:r>
        <w:rPr>
          <w:spacing w:val="-13"/>
        </w:rPr>
        <w:t> </w:t>
      </w:r>
      <w:r>
        <w:rPr>
          <w:w w:val="378"/>
          <w:sz w:val="5"/>
        </w:rPr>
        <w:t>“</w:t>
      </w:r>
      <w:r>
        <w:rPr>
          <w:b/>
          <w:spacing w:val="-1"/>
          <w:w w:val="74"/>
        </w:rPr>
        <w:t>Compan</w:t>
      </w:r>
      <w:r>
        <w:rPr>
          <w:b/>
          <w:w w:val="74"/>
        </w:rPr>
        <w:t>y</w:t>
      </w:r>
      <w:r>
        <w:rPr>
          <w:spacing w:val="-1"/>
          <w:w w:val="378"/>
          <w:sz w:val="5"/>
        </w:rPr>
        <w:t>”</w:t>
      </w:r>
      <w:r>
        <w:rPr>
          <w:w w:val="74"/>
        </w:rPr>
        <w:t>)</w:t>
      </w:r>
      <w:r>
        <w:rPr>
          <w:spacing w:val="-17"/>
          <w:w w:val="134"/>
        </w:rPr>
        <w:t> </w:t>
      </w:r>
      <w:r>
        <w:rPr/>
        <w:t>entered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Securities</w:t>
      </w:r>
      <w:r>
        <w:rPr>
          <w:spacing w:val="-14"/>
        </w:rPr>
        <w:t> </w:t>
      </w:r>
      <w:r>
        <w:rPr/>
        <w:t>Purchase</w:t>
      </w:r>
      <w:r>
        <w:rPr>
          <w:spacing w:val="-13"/>
        </w:rPr>
        <w:t> </w:t>
      </w:r>
      <w:r>
        <w:rPr/>
        <w:t>Agreement</w:t>
      </w:r>
      <w:r>
        <w:rPr>
          <w:spacing w:val="-13"/>
        </w:rPr>
        <w:t> </w:t>
      </w:r>
      <w:r>
        <w:rPr/>
        <w:t>(the</w:t>
      </w:r>
      <w:r>
        <w:rPr>
          <w:spacing w:val="-13"/>
        </w:rPr>
        <w:t> </w:t>
      </w:r>
      <w:r>
        <w:rPr>
          <w:w w:val="396"/>
          <w:sz w:val="5"/>
        </w:rPr>
        <w:t>“</w:t>
      </w:r>
      <w:r>
        <w:rPr>
          <w:b/>
          <w:spacing w:val="-1"/>
          <w:w w:val="92"/>
        </w:rPr>
        <w:t>Secur</w:t>
      </w:r>
      <w:r>
        <w:rPr>
          <w:b/>
          <w:w w:val="92"/>
        </w:rPr>
        <w:t>iti</w:t>
      </w:r>
      <w:r>
        <w:rPr>
          <w:b/>
          <w:spacing w:val="-1"/>
          <w:w w:val="92"/>
        </w:rPr>
        <w:t>e</w:t>
      </w:r>
      <w:r>
        <w:rPr>
          <w:b/>
          <w:w w:val="92"/>
        </w:rPr>
        <w:t>s</w:t>
      </w:r>
      <w:r>
        <w:rPr>
          <w:b/>
          <w:spacing w:val="-14"/>
          <w:w w:val="119"/>
        </w:rPr>
        <w:t> </w:t>
      </w:r>
      <w:r>
        <w:rPr>
          <w:b/>
        </w:rPr>
        <w:t>Purchase </w:t>
      </w:r>
      <w:r>
        <w:rPr>
          <w:b/>
          <w:w w:val="92"/>
        </w:rPr>
        <w:t>Ag</w:t>
      </w:r>
      <w:r>
        <w:rPr>
          <w:b/>
          <w:spacing w:val="-3"/>
          <w:w w:val="92"/>
        </w:rPr>
        <w:t>r</w:t>
      </w:r>
      <w:r>
        <w:rPr>
          <w:b/>
          <w:w w:val="92"/>
        </w:rPr>
        <w:t>eemen</w:t>
      </w:r>
      <w:r>
        <w:rPr>
          <w:b/>
          <w:spacing w:val="1"/>
          <w:w w:val="92"/>
        </w:rPr>
        <w:t>t</w:t>
      </w:r>
      <w:r>
        <w:rPr>
          <w:w w:val="396"/>
          <w:sz w:val="5"/>
        </w:rPr>
        <w:t>”</w:t>
      </w:r>
      <w:r>
        <w:rPr>
          <w:spacing w:val="1"/>
          <w:w w:val="92"/>
        </w:rPr>
        <w:t>)</w:t>
      </w:r>
      <w:r>
        <w:rPr>
          <w:spacing w:val="-2"/>
          <w:w w:val="119"/>
        </w:rPr>
        <w:t> </w:t>
      </w:r>
      <w:r>
        <w:rPr/>
        <w:t>with an institutional investor entity (the </w:t>
      </w:r>
      <w:r>
        <w:rPr>
          <w:w w:val="383"/>
          <w:sz w:val="5"/>
        </w:rPr>
        <w:t>“</w:t>
      </w:r>
      <w:r>
        <w:rPr>
          <w:b/>
          <w:spacing w:val="-1"/>
          <w:w w:val="79"/>
        </w:rPr>
        <w:t>Inves</w:t>
      </w:r>
      <w:r>
        <w:rPr>
          <w:b/>
          <w:w w:val="79"/>
        </w:rPr>
        <w:t>t</w:t>
      </w:r>
      <w:r>
        <w:rPr>
          <w:b/>
          <w:spacing w:val="-1"/>
          <w:w w:val="79"/>
        </w:rPr>
        <w:t>o</w:t>
      </w:r>
      <w:r>
        <w:rPr>
          <w:b/>
          <w:w w:val="79"/>
        </w:rPr>
        <w:t>r</w:t>
      </w:r>
      <w:r>
        <w:rPr>
          <w:spacing w:val="-1"/>
          <w:w w:val="383"/>
          <w:sz w:val="5"/>
        </w:rPr>
        <w:t>”</w:t>
      </w:r>
      <w:r>
        <w:rPr>
          <w:w w:val="79"/>
        </w:rPr>
        <w:t>)</w:t>
      </w:r>
      <w:r>
        <w:rPr>
          <w:spacing w:val="-10"/>
          <w:w w:val="134"/>
        </w:rPr>
        <w:t> </w:t>
      </w:r>
      <w:r>
        <w:rPr/>
        <w:t>for a private investment in public equity (the </w:t>
      </w:r>
      <w:r>
        <w:rPr>
          <w:w w:val="378"/>
          <w:sz w:val="5"/>
        </w:rPr>
        <w:t>“</w:t>
      </w:r>
      <w:r>
        <w:rPr>
          <w:b/>
          <w:spacing w:val="-1"/>
          <w:w w:val="74"/>
        </w:rPr>
        <w:t>PIP</w:t>
      </w:r>
      <w:r>
        <w:rPr>
          <w:b/>
          <w:w w:val="74"/>
        </w:rPr>
        <w:t>E</w:t>
      </w:r>
      <w:r>
        <w:rPr>
          <w:b/>
          <w:spacing w:val="-10"/>
          <w:w w:val="134"/>
        </w:rPr>
        <w:t> </w:t>
      </w:r>
      <w:r>
        <w:rPr>
          <w:b/>
          <w:spacing w:val="-1"/>
          <w:w w:val="89"/>
        </w:rPr>
        <w:t>O</w:t>
      </w:r>
      <w:r>
        <w:rPr>
          <w:b/>
          <w:w w:val="89"/>
        </w:rPr>
        <w:t>ff</w:t>
      </w:r>
      <w:r>
        <w:rPr>
          <w:b/>
          <w:spacing w:val="-1"/>
          <w:w w:val="89"/>
        </w:rPr>
        <w:t>er</w:t>
      </w:r>
      <w:r>
        <w:rPr>
          <w:b/>
          <w:w w:val="89"/>
        </w:rPr>
        <w:t>i</w:t>
      </w:r>
      <w:r>
        <w:rPr>
          <w:b/>
          <w:spacing w:val="-1"/>
          <w:w w:val="89"/>
        </w:rPr>
        <w:t>n</w:t>
      </w:r>
      <w:r>
        <w:rPr>
          <w:b/>
          <w:w w:val="89"/>
        </w:rPr>
        <w:t>g</w:t>
      </w:r>
      <w:r>
        <w:rPr>
          <w:spacing w:val="-1"/>
          <w:w w:val="393"/>
          <w:sz w:val="5"/>
        </w:rPr>
        <w:t>”</w:t>
      </w:r>
      <w:r>
        <w:rPr>
          <w:w w:val="89"/>
        </w:rPr>
        <w:t>)</w:t>
      </w:r>
      <w:r>
        <w:rPr>
          <w:spacing w:val="-2"/>
          <w:w w:val="119"/>
        </w:rPr>
        <w:t> </w:t>
      </w:r>
      <w:r>
        <w:rPr/>
        <w:t>of 100,000</w:t>
      </w:r>
      <w:r>
        <w:rPr>
          <w:spacing w:val="-11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Series</w:t>
      </w:r>
      <w:r>
        <w:rPr>
          <w:spacing w:val="-7"/>
        </w:rPr>
        <w:t> </w:t>
      </w:r>
      <w:r>
        <w:rPr/>
        <w:t>B</w:t>
      </w:r>
      <w:r>
        <w:rPr>
          <w:spacing w:val="-7"/>
        </w:rPr>
        <w:t> </w:t>
      </w:r>
      <w:r>
        <w:rPr/>
        <w:t>Convertible</w:t>
      </w:r>
      <w:r>
        <w:rPr>
          <w:spacing w:val="-7"/>
        </w:rPr>
        <w:t> </w:t>
      </w:r>
      <w:r>
        <w:rPr/>
        <w:t>Preferred</w:t>
      </w:r>
      <w:r>
        <w:rPr>
          <w:spacing w:val="-7"/>
        </w:rPr>
        <w:t> </w:t>
      </w:r>
      <w:r>
        <w:rPr/>
        <w:t>Stock</w:t>
      </w:r>
      <w:r>
        <w:rPr>
          <w:spacing w:val="-7"/>
        </w:rPr>
        <w:t> </w:t>
      </w:r>
      <w:r>
        <w:rPr/>
        <w:t>par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$0.0001</w:t>
      </w:r>
      <w:r>
        <w:rPr>
          <w:spacing w:val="-7"/>
        </w:rPr>
        <w:t> </w:t>
      </w:r>
      <w:r>
        <w:rPr/>
        <w:t>per</w:t>
      </w:r>
      <w:r>
        <w:rPr>
          <w:spacing w:val="-7"/>
        </w:rPr>
        <w:t> </w:t>
      </w:r>
      <w:r>
        <w:rPr/>
        <w:t>share</w:t>
      </w:r>
      <w:r>
        <w:rPr>
          <w:spacing w:val="-7"/>
        </w:rPr>
        <w:t> </w:t>
      </w:r>
      <w:r>
        <w:rPr/>
        <w:t>(the</w:t>
      </w:r>
      <w:r>
        <w:rPr>
          <w:spacing w:val="-7"/>
        </w:rPr>
        <w:t> </w:t>
      </w:r>
      <w:r>
        <w:rPr>
          <w:w w:val="380"/>
          <w:sz w:val="5"/>
        </w:rPr>
        <w:t>“</w:t>
      </w:r>
      <w:r>
        <w:rPr>
          <w:b/>
          <w:spacing w:val="-1"/>
          <w:w w:val="76"/>
        </w:rPr>
        <w:t>Ser</w:t>
      </w:r>
      <w:r>
        <w:rPr>
          <w:b/>
          <w:w w:val="76"/>
        </w:rPr>
        <w:t>i</w:t>
      </w:r>
      <w:r>
        <w:rPr>
          <w:b/>
          <w:spacing w:val="-1"/>
          <w:w w:val="76"/>
        </w:rPr>
        <w:t>e</w:t>
      </w:r>
      <w:r>
        <w:rPr>
          <w:b/>
          <w:w w:val="76"/>
        </w:rPr>
        <w:t>s</w:t>
      </w:r>
      <w:r>
        <w:rPr>
          <w:b/>
          <w:spacing w:val="-15"/>
          <w:w w:val="119"/>
        </w:rPr>
        <w:t> </w:t>
      </w:r>
      <w:r>
        <w:rPr>
          <w:b/>
        </w:rPr>
        <w:t>B</w:t>
      </w:r>
      <w:r>
        <w:rPr>
          <w:b/>
          <w:spacing w:val="-7"/>
        </w:rPr>
        <w:t> </w:t>
      </w:r>
      <w:r>
        <w:rPr>
          <w:b/>
        </w:rPr>
        <w:t>Preferred</w:t>
      </w:r>
      <w:r>
        <w:rPr>
          <w:b/>
          <w:spacing w:val="-7"/>
        </w:rPr>
        <w:t> </w:t>
      </w:r>
      <w:r>
        <w:rPr>
          <w:b/>
          <w:spacing w:val="-1"/>
          <w:w w:val="82"/>
        </w:rPr>
        <w:t>S</w:t>
      </w:r>
      <w:r>
        <w:rPr>
          <w:b/>
          <w:w w:val="82"/>
        </w:rPr>
        <w:t>t</w:t>
      </w:r>
      <w:r>
        <w:rPr>
          <w:b/>
          <w:spacing w:val="-1"/>
          <w:w w:val="82"/>
        </w:rPr>
        <w:t>oc</w:t>
      </w:r>
      <w:r>
        <w:rPr>
          <w:b/>
          <w:w w:val="82"/>
        </w:rPr>
        <w:t>k</w:t>
      </w:r>
      <w:r>
        <w:rPr>
          <w:spacing w:val="-1"/>
          <w:w w:val="386"/>
          <w:sz w:val="5"/>
        </w:rPr>
        <w:t>”</w:t>
      </w:r>
      <w:r>
        <w:rPr>
          <w:w w:val="82"/>
        </w:rPr>
        <w:t>),</w:t>
      </w:r>
      <w:r>
        <w:rPr>
          <w:spacing w:val="-15"/>
          <w:w w:val="120"/>
        </w:rPr>
        <w:t> </w:t>
      </w:r>
      <w:r>
        <w:rPr/>
        <w:t>convertible into 200,000,000 shares of common stock, par value $0.0001 (the </w:t>
      </w:r>
      <w:r>
        <w:rPr>
          <w:w w:val="380"/>
          <w:sz w:val="5"/>
        </w:rPr>
        <w:t>“</w:t>
      </w:r>
      <w:r>
        <w:rPr>
          <w:b/>
          <w:spacing w:val="-1"/>
          <w:w w:val="76"/>
        </w:rPr>
        <w:t>Commo</w:t>
      </w:r>
      <w:r>
        <w:rPr>
          <w:b/>
          <w:w w:val="76"/>
        </w:rPr>
        <w:t>n</w:t>
      </w:r>
      <w:r>
        <w:rPr>
          <w:b/>
          <w:spacing w:val="-1"/>
          <w:w w:val="119"/>
        </w:rPr>
        <w:t> </w:t>
      </w:r>
      <w:r>
        <w:rPr>
          <w:b/>
          <w:spacing w:val="-1"/>
          <w:w w:val="82"/>
        </w:rPr>
        <w:t>S</w:t>
      </w:r>
      <w:r>
        <w:rPr>
          <w:b/>
          <w:w w:val="82"/>
        </w:rPr>
        <w:t>t</w:t>
      </w:r>
      <w:r>
        <w:rPr>
          <w:b/>
          <w:spacing w:val="-1"/>
          <w:w w:val="82"/>
        </w:rPr>
        <w:t>oc</w:t>
      </w:r>
      <w:r>
        <w:rPr>
          <w:b/>
          <w:w w:val="82"/>
        </w:rPr>
        <w:t>k</w:t>
      </w:r>
      <w:r>
        <w:rPr>
          <w:spacing w:val="-1"/>
          <w:w w:val="386"/>
          <w:sz w:val="5"/>
        </w:rPr>
        <w:t>”</w:t>
      </w:r>
      <w:r>
        <w:rPr>
          <w:w w:val="82"/>
        </w:rPr>
        <w:t>),</w:t>
      </w:r>
      <w:r>
        <w:rPr>
          <w:spacing w:val="-1"/>
          <w:w w:val="120"/>
        </w:rPr>
        <w:t> </w:t>
      </w:r>
      <w:r>
        <w:rPr/>
        <w:t>at a conversion price of $0.50 per share of Common Stock, and warrants (the </w:t>
      </w:r>
      <w:r>
        <w:rPr>
          <w:w w:val="378"/>
          <w:sz w:val="5"/>
        </w:rPr>
        <w:t>“</w:t>
      </w:r>
      <w:r>
        <w:rPr>
          <w:b/>
          <w:spacing w:val="-1"/>
          <w:w w:val="74"/>
        </w:rPr>
        <w:t>PIP</w:t>
      </w:r>
      <w:r>
        <w:rPr>
          <w:b/>
          <w:w w:val="74"/>
        </w:rPr>
        <w:t>E</w:t>
      </w:r>
      <w:r>
        <w:rPr>
          <w:b/>
          <w:spacing w:val="-13"/>
          <w:w w:val="134"/>
        </w:rPr>
        <w:t> </w:t>
      </w:r>
      <w:r>
        <w:rPr>
          <w:b/>
          <w:spacing w:val="-11"/>
          <w:w w:val="89"/>
        </w:rPr>
        <w:t>W</w:t>
      </w:r>
      <w:r>
        <w:rPr>
          <w:b/>
          <w:w w:val="89"/>
        </w:rPr>
        <w:t>arran</w:t>
      </w:r>
      <w:r>
        <w:rPr>
          <w:b/>
          <w:spacing w:val="1"/>
          <w:w w:val="89"/>
        </w:rPr>
        <w:t>ts</w:t>
      </w:r>
      <w:r>
        <w:rPr>
          <w:w w:val="393"/>
          <w:sz w:val="5"/>
        </w:rPr>
        <w:t>”</w:t>
      </w:r>
      <w:r>
        <w:rPr>
          <w:spacing w:val="1"/>
          <w:w w:val="89"/>
        </w:rPr>
        <w:t>)</w:t>
      </w:r>
      <w:r>
        <w:rPr>
          <w:spacing w:val="-3"/>
          <w:w w:val="119"/>
        </w:rPr>
        <w:t> </w:t>
      </w:r>
      <w:r>
        <w:rPr/>
        <w:t>to acquire up to 220,000,000 shares of Common Stock. The PIPE Warrants </w:t>
      </w:r>
      <w:r>
        <w:rPr>
          <w:spacing w:val="-4"/>
        </w:rPr>
        <w:t>issued in the PIPE Offering are exercisable immediately upon issuance at an exercise price of $0.50 per share and will expire two years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date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issuance.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100,000</w:t>
      </w:r>
      <w:r>
        <w:rPr>
          <w:spacing w:val="-10"/>
        </w:rPr>
        <w:t> </w:t>
      </w:r>
      <w:r>
        <w:rPr/>
        <w:t>shares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Series</w:t>
      </w:r>
      <w:r>
        <w:rPr>
          <w:spacing w:val="-11"/>
        </w:rPr>
        <w:t> </w:t>
      </w:r>
      <w:r>
        <w:rPr/>
        <w:t>B</w:t>
      </w:r>
      <w:r>
        <w:rPr>
          <w:spacing w:val="-10"/>
        </w:rPr>
        <w:t> </w:t>
      </w:r>
      <w:r>
        <w:rPr/>
        <w:t>Preferred</w:t>
      </w:r>
      <w:r>
        <w:rPr>
          <w:spacing w:val="-11"/>
        </w:rPr>
        <w:t> </w:t>
      </w:r>
      <w:r>
        <w:rPr/>
        <w:t>Stock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referred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herein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1"/>
          <w:w w:val="393"/>
          <w:sz w:val="5"/>
        </w:rPr>
        <w:t>“</w:t>
      </w:r>
      <w:r>
        <w:rPr>
          <w:b/>
          <w:w w:val="89"/>
        </w:rPr>
        <w:t>P</w:t>
      </w:r>
      <w:r>
        <w:rPr>
          <w:b/>
          <w:spacing w:val="-3"/>
          <w:w w:val="89"/>
        </w:rPr>
        <w:t>r</w:t>
      </w:r>
      <w:r>
        <w:rPr>
          <w:b/>
          <w:w w:val="89"/>
        </w:rPr>
        <w:t>e</w:t>
      </w:r>
      <w:r>
        <w:rPr>
          <w:b/>
          <w:spacing w:val="1"/>
          <w:w w:val="89"/>
        </w:rPr>
        <w:t>f</w:t>
      </w:r>
      <w:r>
        <w:rPr>
          <w:b/>
          <w:w w:val="89"/>
        </w:rPr>
        <w:t>er</w:t>
      </w:r>
      <w:r>
        <w:rPr>
          <w:b/>
          <w:spacing w:val="-3"/>
          <w:w w:val="89"/>
        </w:rPr>
        <w:t>r</w:t>
      </w:r>
      <w:r>
        <w:rPr>
          <w:b/>
          <w:w w:val="89"/>
        </w:rPr>
        <w:t>e</w:t>
      </w:r>
      <w:r>
        <w:rPr>
          <w:b/>
          <w:spacing w:val="1"/>
          <w:w w:val="89"/>
        </w:rPr>
        <w:t>d</w:t>
      </w:r>
      <w:r>
        <w:rPr>
          <w:b/>
          <w:spacing w:val="-15"/>
          <w:w w:val="119"/>
        </w:rPr>
        <w:t> </w:t>
      </w:r>
      <w:r>
        <w:rPr>
          <w:b/>
        </w:rPr>
        <w:t>Stock</w:t>
      </w:r>
      <w:r>
        <w:rPr>
          <w:b/>
          <w:spacing w:val="-11"/>
        </w:rPr>
        <w:t> </w:t>
      </w:r>
      <w:r>
        <w:rPr>
          <w:b/>
          <w:w w:val="82"/>
        </w:rPr>
        <w:t>Sha</w:t>
      </w:r>
      <w:r>
        <w:rPr>
          <w:b/>
          <w:spacing w:val="-3"/>
          <w:w w:val="82"/>
        </w:rPr>
        <w:t>r</w:t>
      </w:r>
      <w:r>
        <w:rPr>
          <w:b/>
          <w:w w:val="82"/>
        </w:rPr>
        <w:t>e</w:t>
      </w:r>
      <w:r>
        <w:rPr>
          <w:b/>
          <w:spacing w:val="1"/>
          <w:w w:val="82"/>
        </w:rPr>
        <w:t>s</w:t>
      </w:r>
      <w:r>
        <w:rPr>
          <w:spacing w:val="1"/>
          <w:w w:val="82"/>
        </w:rPr>
        <w:t>.</w:t>
      </w:r>
      <w:r>
        <w:rPr>
          <w:spacing w:val="1"/>
          <w:w w:val="386"/>
          <w:sz w:val="5"/>
        </w:rPr>
        <w:t>”</w:t>
      </w:r>
    </w:p>
    <w:p>
      <w:pPr>
        <w:pStyle w:val="BodyText"/>
        <w:rPr>
          <w:sz w:val="20"/>
        </w:rPr>
      </w:pPr>
    </w:p>
    <w:p>
      <w:pPr>
        <w:pStyle w:val="BodyText"/>
        <w:ind w:left="109"/>
        <w:jc w:val="both"/>
      </w:pP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issuance</w:t>
      </w:r>
      <w:r>
        <w:rPr>
          <w:spacing w:val="-1"/>
        </w:rPr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Preferred</w:t>
      </w:r>
      <w:r>
        <w:rPr/>
        <w:t> </w:t>
      </w:r>
      <w:r>
        <w:rPr>
          <w:spacing w:val="-6"/>
        </w:rPr>
        <w:t>Stock</w:t>
      </w:r>
      <w:r>
        <w:rPr>
          <w:spacing w:val="-1"/>
        </w:rPr>
        <w:t> </w:t>
      </w:r>
      <w:r>
        <w:rPr>
          <w:spacing w:val="-6"/>
        </w:rPr>
        <w:t>Shares</w:t>
      </w:r>
      <w:r>
        <w:rPr/>
        <w:t> </w:t>
      </w:r>
      <w:r>
        <w:rPr>
          <w:spacing w:val="-6"/>
        </w:rPr>
        <w:t>and</w:t>
      </w:r>
      <w:r>
        <w:rPr>
          <w:spacing w:val="-1"/>
        </w:rPr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PIPE</w:t>
      </w:r>
      <w:r>
        <w:rPr>
          <w:spacing w:val="-5"/>
        </w:rPr>
        <w:t> </w:t>
      </w:r>
      <w:r>
        <w:rPr>
          <w:spacing w:val="-6"/>
        </w:rPr>
        <w:t>Warrants</w:t>
      </w:r>
      <w:r>
        <w:rPr/>
        <w:t> </w:t>
      </w:r>
      <w:r>
        <w:rPr>
          <w:spacing w:val="-6"/>
        </w:rPr>
        <w:t>occurred</w:t>
      </w:r>
      <w:r>
        <w:rPr>
          <w:spacing w:val="-1"/>
        </w:rPr>
        <w:t> </w:t>
      </w:r>
      <w:r>
        <w:rPr>
          <w:spacing w:val="-6"/>
        </w:rPr>
        <w:t>on</w:t>
      </w:r>
      <w:r>
        <w:rPr>
          <w:spacing w:val="-1"/>
        </w:rPr>
        <w:t> </w:t>
      </w:r>
      <w:r>
        <w:rPr>
          <w:spacing w:val="-6"/>
        </w:rPr>
        <w:t>June</w:t>
      </w:r>
      <w:r>
        <w:rPr/>
        <w:t> </w:t>
      </w:r>
      <w:r>
        <w:rPr>
          <w:spacing w:val="-6"/>
        </w:rPr>
        <w:t>16,</w:t>
      </w:r>
      <w:r>
        <w:rPr>
          <w:spacing w:val="-1"/>
        </w:rPr>
        <w:t> </w:t>
      </w:r>
      <w:r>
        <w:rPr>
          <w:spacing w:val="-6"/>
        </w:rPr>
        <w:t>2025.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09" w:right="113"/>
        <w:jc w:val="both"/>
      </w:pPr>
      <w:r>
        <w:rPr/>
        <w:t>On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before</w:t>
      </w:r>
      <w:r>
        <w:rPr>
          <w:spacing w:val="-13"/>
        </w:rPr>
        <w:t> </w:t>
      </w:r>
      <w:r>
        <w:rPr/>
        <w:t>June</w:t>
      </w:r>
      <w:r>
        <w:rPr>
          <w:spacing w:val="-13"/>
        </w:rPr>
        <w:t> </w:t>
      </w:r>
      <w:r>
        <w:rPr/>
        <w:t>30,</w:t>
      </w:r>
      <w:r>
        <w:rPr>
          <w:spacing w:val="-13"/>
        </w:rPr>
        <w:t> </w:t>
      </w:r>
      <w:r>
        <w:rPr/>
        <w:t>2025,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Investor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pay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$100</w:t>
      </w:r>
      <w:r>
        <w:rPr>
          <w:spacing w:val="-13"/>
        </w:rPr>
        <w:t> </w:t>
      </w:r>
      <w:r>
        <w:rPr/>
        <w:t>million</w:t>
      </w:r>
      <w:r>
        <w:rPr>
          <w:spacing w:val="-13"/>
        </w:rPr>
        <w:t> </w:t>
      </w:r>
      <w:r>
        <w:rPr/>
        <w:t>purchase</w:t>
      </w:r>
      <w:r>
        <w:rPr>
          <w:spacing w:val="-13"/>
        </w:rPr>
        <w:t> </w:t>
      </w:r>
      <w:r>
        <w:rPr/>
        <w:t>price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Preferred</w:t>
      </w:r>
      <w:r>
        <w:rPr>
          <w:spacing w:val="-13"/>
        </w:rPr>
        <w:t> </w:t>
      </w:r>
      <w:r>
        <w:rPr/>
        <w:t>Stock</w:t>
      </w:r>
      <w:r>
        <w:rPr>
          <w:spacing w:val="-13"/>
        </w:rPr>
        <w:t> </w:t>
      </w:r>
      <w:r>
        <w:rPr/>
        <w:t>Shares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Warrants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 form of</w:t>
      </w:r>
      <w:r>
        <w:rPr>
          <w:spacing w:val="-4"/>
        </w:rPr>
        <w:t> </w:t>
      </w:r>
      <w:r>
        <w:rPr/>
        <w:t>TRON tokens (the </w:t>
      </w:r>
      <w:r>
        <w:rPr>
          <w:w w:val="382"/>
          <w:sz w:val="5"/>
        </w:rPr>
        <w:t>“</w:t>
      </w:r>
      <w:r>
        <w:rPr>
          <w:b/>
          <w:spacing w:val="-1"/>
          <w:w w:val="78"/>
        </w:rPr>
        <w:t>Cons</w:t>
      </w:r>
      <w:r>
        <w:rPr>
          <w:b/>
          <w:w w:val="78"/>
        </w:rPr>
        <w:t>i</w:t>
      </w:r>
      <w:r>
        <w:rPr>
          <w:b/>
          <w:spacing w:val="-1"/>
          <w:w w:val="78"/>
        </w:rPr>
        <w:t>dera</w:t>
      </w:r>
      <w:r>
        <w:rPr>
          <w:b/>
          <w:w w:val="78"/>
        </w:rPr>
        <w:t>ti</w:t>
      </w:r>
      <w:r>
        <w:rPr>
          <w:b/>
          <w:spacing w:val="-1"/>
          <w:w w:val="78"/>
        </w:rPr>
        <w:t>o</w:t>
      </w:r>
      <w:r>
        <w:rPr>
          <w:b/>
          <w:w w:val="78"/>
        </w:rPr>
        <w:t>n</w:t>
      </w:r>
      <w:r>
        <w:rPr>
          <w:b/>
          <w:spacing w:val="-3"/>
          <w:w w:val="99"/>
        </w:rPr>
        <w:t> </w:t>
      </w:r>
      <w:r>
        <w:rPr>
          <w:b/>
          <w:spacing w:val="-17"/>
          <w:w w:val="66"/>
        </w:rPr>
        <w:t>T</w:t>
      </w:r>
      <w:r>
        <w:rPr>
          <w:b/>
          <w:spacing w:val="1"/>
          <w:w w:val="66"/>
        </w:rPr>
        <w:t>oken</w:t>
      </w:r>
      <w:r>
        <w:rPr>
          <w:b/>
          <w:spacing w:val="2"/>
          <w:w w:val="66"/>
        </w:rPr>
        <w:t>s</w:t>
      </w:r>
      <w:r>
        <w:rPr>
          <w:spacing w:val="1"/>
          <w:w w:val="370"/>
          <w:sz w:val="5"/>
        </w:rPr>
        <w:t>”</w:t>
      </w:r>
      <w:r>
        <w:rPr>
          <w:spacing w:val="2"/>
          <w:w w:val="66"/>
        </w:rPr>
        <w:t>),</w:t>
      </w:r>
      <w:r>
        <w:rPr>
          <w:spacing w:val="-1"/>
          <w:w w:val="99"/>
        </w:rPr>
        <w:t> </w:t>
      </w:r>
      <w:r>
        <w:rPr/>
        <w:t>based on the closing price of</w:t>
      </w:r>
      <w:r>
        <w:rPr>
          <w:spacing w:val="-4"/>
        </w:rPr>
        <w:t> </w:t>
      </w:r>
      <w:r>
        <w:rPr/>
        <w:t>TRON tokens on June 15, 2025.</w:t>
      </w:r>
      <w:r>
        <w:rPr>
          <w:spacing w:val="-4"/>
        </w:rPr>
        <w:t> </w:t>
      </w:r>
      <w:r>
        <w:rPr/>
        <w:t>The Consideration </w:t>
      </w:r>
      <w:r>
        <w:rPr>
          <w:spacing w:val="-2"/>
          <w:w w:val="105"/>
        </w:rPr>
        <w:t>Tokens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held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custodian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wallet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account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designated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controlled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76"/>
        </w:rPr>
        <w:t>Company</w:t>
      </w:r>
      <w:r>
        <w:rPr>
          <w:spacing w:val="-12"/>
          <w:w w:val="380"/>
          <w:sz w:val="5"/>
        </w:rPr>
        <w:t>’</w:t>
      </w:r>
      <w:r>
        <w:rPr>
          <w:w w:val="76"/>
        </w:rPr>
        <w:t>s</w:t>
      </w:r>
      <w:r>
        <w:rPr>
          <w:spacing w:val="-8"/>
          <w:w w:val="109"/>
        </w:rPr>
        <w:t> </w:t>
      </w:r>
      <w:r>
        <w:rPr>
          <w:spacing w:val="-2"/>
          <w:w w:val="105"/>
        </w:rPr>
        <w:t>Board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Directors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(the</w:t>
      </w:r>
      <w:r>
        <w:rPr>
          <w:spacing w:val="-7"/>
          <w:w w:val="105"/>
        </w:rPr>
        <w:t> </w:t>
      </w:r>
      <w:r>
        <w:rPr>
          <w:spacing w:val="-2"/>
          <w:w w:val="356"/>
          <w:sz w:val="5"/>
        </w:rPr>
        <w:t>“</w:t>
      </w:r>
      <w:r>
        <w:rPr>
          <w:b/>
          <w:spacing w:val="-3"/>
          <w:w w:val="52"/>
        </w:rPr>
        <w:t>Boar</w:t>
      </w:r>
      <w:r>
        <w:rPr>
          <w:b/>
          <w:spacing w:val="-2"/>
          <w:w w:val="52"/>
        </w:rPr>
        <w:t>d</w:t>
      </w:r>
      <w:r>
        <w:rPr>
          <w:spacing w:val="-3"/>
          <w:w w:val="356"/>
          <w:sz w:val="5"/>
        </w:rPr>
        <w:t>”</w:t>
      </w:r>
      <w:r>
        <w:rPr>
          <w:spacing w:val="-2"/>
          <w:w w:val="52"/>
        </w:rPr>
        <w:t>).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09" w:right="113"/>
        <w:jc w:val="both"/>
      </w:pPr>
      <w:r>
        <w:rPr/>
        <w:t>The</w:t>
      </w:r>
      <w:r>
        <w:rPr>
          <w:spacing w:val="-10"/>
        </w:rPr>
        <w:t> </w:t>
      </w:r>
      <w:r>
        <w:rPr/>
        <w:t>Preferred</w:t>
      </w:r>
      <w:r>
        <w:rPr>
          <w:spacing w:val="-10"/>
        </w:rPr>
        <w:t> </w:t>
      </w:r>
      <w:r>
        <w:rPr/>
        <w:t>Stock</w:t>
      </w:r>
      <w:r>
        <w:rPr>
          <w:spacing w:val="-10"/>
        </w:rPr>
        <w:t> </w:t>
      </w:r>
      <w:r>
        <w:rPr/>
        <w:t>Shares</w:t>
      </w:r>
      <w:r>
        <w:rPr>
          <w:spacing w:val="-10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converted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19.99%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outstanding</w:t>
      </w:r>
      <w:r>
        <w:rPr>
          <w:spacing w:val="-10"/>
        </w:rPr>
        <w:t> </w:t>
      </w:r>
      <w:r>
        <w:rPr/>
        <w:t>shares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Stock</w:t>
      </w:r>
      <w:r>
        <w:rPr>
          <w:spacing w:val="-10"/>
        </w:rPr>
        <w:t> </w:t>
      </w:r>
      <w:r>
        <w:rPr/>
        <w:t>until stockholder</w:t>
      </w:r>
      <w:r>
        <w:rPr>
          <w:spacing w:val="-13"/>
        </w:rPr>
        <w:t> </w:t>
      </w:r>
      <w:r>
        <w:rPr/>
        <w:t>approval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issuance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obtained.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09" w:right="113"/>
        <w:jc w:val="both"/>
      </w:pP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Company entered into an</w:t>
      </w:r>
      <w:r>
        <w:rPr>
          <w:spacing w:val="-10"/>
        </w:rPr>
        <w:t> </w:t>
      </w:r>
      <w:r>
        <w:rPr>
          <w:spacing w:val="-4"/>
        </w:rPr>
        <w:t>Advisory</w:t>
      </w:r>
      <w:r>
        <w:rPr>
          <w:spacing w:val="-9"/>
        </w:rPr>
        <w:t> </w:t>
      </w:r>
      <w:r>
        <w:rPr>
          <w:spacing w:val="-4"/>
        </w:rPr>
        <w:t>Agreement with Justin Sun along with the issuance of the Preferred Stock Shares and the PIPE </w:t>
      </w:r>
      <w:r>
        <w:rPr/>
        <w:t>Warrants </w:t>
      </w:r>
      <w:r>
        <w:rPr>
          <w:w w:val="110"/>
        </w:rPr>
        <w:t>(the</w:t>
      </w:r>
      <w:r>
        <w:rPr>
          <w:w w:val="110"/>
        </w:rPr>
        <w:t> </w:t>
      </w:r>
      <w:r>
        <w:rPr>
          <w:w w:val="373"/>
          <w:sz w:val="5"/>
        </w:rPr>
        <w:t>“</w:t>
      </w:r>
      <w:r>
        <w:rPr>
          <w:b/>
          <w:spacing w:val="-1"/>
          <w:w w:val="69"/>
        </w:rPr>
        <w:t>Su</w:t>
      </w:r>
      <w:r>
        <w:rPr>
          <w:b/>
          <w:w w:val="69"/>
        </w:rPr>
        <w:t>n</w:t>
      </w:r>
      <w:r>
        <w:rPr>
          <w:b/>
          <w:spacing w:val="-19"/>
          <w:w w:val="145"/>
        </w:rPr>
        <w:t> </w:t>
      </w:r>
      <w:r>
        <w:rPr>
          <w:b/>
        </w:rPr>
        <w:t>Advisory </w:t>
      </w:r>
      <w:r>
        <w:rPr>
          <w:b/>
          <w:w w:val="84"/>
        </w:rPr>
        <w:t>Ag</w:t>
      </w:r>
      <w:r>
        <w:rPr>
          <w:b/>
          <w:spacing w:val="-3"/>
          <w:w w:val="84"/>
        </w:rPr>
        <w:t>r</w:t>
      </w:r>
      <w:r>
        <w:rPr>
          <w:b/>
          <w:w w:val="84"/>
        </w:rPr>
        <w:t>eemen</w:t>
      </w:r>
      <w:r>
        <w:rPr>
          <w:b/>
          <w:spacing w:val="1"/>
          <w:w w:val="84"/>
        </w:rPr>
        <w:t>t</w:t>
      </w:r>
      <w:r>
        <w:rPr>
          <w:w w:val="388"/>
          <w:sz w:val="5"/>
        </w:rPr>
        <w:t>”</w:t>
      </w:r>
      <w:r>
        <w:rPr>
          <w:spacing w:val="1"/>
          <w:w w:val="84"/>
        </w:rPr>
        <w:t>).</w:t>
      </w:r>
      <w:r>
        <w:rPr>
          <w:w w:val="109"/>
        </w:rPr>
        <w:t> </w:t>
      </w:r>
      <w:r>
        <w:rPr>
          <w:w w:val="110"/>
        </w:rPr>
        <w:t>Mr.</w:t>
      </w:r>
      <w:r>
        <w:rPr>
          <w:w w:val="110"/>
        </w:rPr>
        <w:t> </w:t>
      </w:r>
      <w:r>
        <w:rPr/>
        <w:t>Justin </w:t>
      </w:r>
      <w:r>
        <w:rPr>
          <w:spacing w:val="2"/>
          <w:w w:val="84"/>
        </w:rPr>
        <w:t>Sun</w:t>
      </w:r>
      <w:r>
        <w:rPr>
          <w:spacing w:val="-9"/>
          <w:w w:val="388"/>
          <w:sz w:val="5"/>
        </w:rPr>
        <w:t>’</w:t>
      </w:r>
      <w:r>
        <w:rPr>
          <w:spacing w:val="3"/>
          <w:w w:val="84"/>
        </w:rPr>
        <w:t>s</w:t>
      </w:r>
      <w:r>
        <w:rPr>
          <w:spacing w:val="-11"/>
          <w:w w:val="144"/>
        </w:rPr>
        <w:t> </w:t>
      </w:r>
      <w:r>
        <w:rPr/>
        <w:t>father, Weike </w:t>
      </w:r>
      <w:r>
        <w:rPr>
          <w:w w:val="110"/>
        </w:rPr>
        <w:t>Sun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sole</w:t>
      </w:r>
      <w:r>
        <w:rPr>
          <w:w w:val="110"/>
        </w:rPr>
        <w:t> </w:t>
      </w:r>
      <w:r>
        <w:rPr/>
        <w:t>shareholder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</w:t>
      </w:r>
      <w:r>
        <w:rPr/>
        <w:t>Investor </w:t>
      </w:r>
      <w:r>
        <w:rPr>
          <w:w w:val="110"/>
        </w:rPr>
        <w:t>and</w:t>
      </w:r>
      <w:r>
        <w:rPr>
          <w:w w:val="110"/>
        </w:rPr>
        <w:t> was </w:t>
      </w:r>
      <w:r>
        <w:rPr/>
        <w:t>appointed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member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Board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connection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PIPE</w:t>
      </w:r>
      <w:r>
        <w:rPr>
          <w:spacing w:val="-13"/>
        </w:rPr>
        <w:t> </w:t>
      </w:r>
      <w:r>
        <w:rPr/>
        <w:t>Offering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109" w:right="113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conversion</w:t>
      </w:r>
      <w:r>
        <w:rPr>
          <w:spacing w:val="-11"/>
        </w:rPr>
        <w:t> </w:t>
      </w:r>
      <w:r>
        <w:rPr>
          <w:spacing w:val="-2"/>
        </w:rPr>
        <w:t>price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exercise</w:t>
      </w:r>
      <w:r>
        <w:rPr>
          <w:spacing w:val="-11"/>
        </w:rPr>
        <w:t> </w:t>
      </w:r>
      <w:r>
        <w:rPr>
          <w:spacing w:val="-2"/>
        </w:rPr>
        <w:t>price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number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shares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Common</w:t>
      </w:r>
      <w:r>
        <w:rPr>
          <w:spacing w:val="-11"/>
        </w:rPr>
        <w:t> </w:t>
      </w:r>
      <w:r>
        <w:rPr>
          <w:spacing w:val="-2"/>
        </w:rPr>
        <w:t>Stock</w:t>
      </w:r>
      <w:r>
        <w:rPr>
          <w:spacing w:val="-11"/>
        </w:rPr>
        <w:t> </w:t>
      </w:r>
      <w:r>
        <w:rPr>
          <w:spacing w:val="-2"/>
        </w:rPr>
        <w:t>issuable</w:t>
      </w:r>
      <w:r>
        <w:rPr>
          <w:spacing w:val="-11"/>
        </w:rPr>
        <w:t> </w:t>
      </w:r>
      <w:r>
        <w:rPr>
          <w:spacing w:val="-2"/>
        </w:rPr>
        <w:t>upon</w:t>
      </w:r>
      <w:r>
        <w:rPr>
          <w:spacing w:val="-11"/>
        </w:rPr>
        <w:t> </w:t>
      </w:r>
      <w:r>
        <w:rPr>
          <w:spacing w:val="-2"/>
        </w:rPr>
        <w:t>conversion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exercise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Preferred </w:t>
      </w:r>
      <w:r>
        <w:rPr/>
        <w:t>Stock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PIPE</w:t>
      </w:r>
      <w:r>
        <w:rPr>
          <w:spacing w:val="-8"/>
        </w:rPr>
        <w:t> </w:t>
      </w:r>
      <w:r>
        <w:rPr/>
        <w:t>Warrants,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adjustment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dividends,</w:t>
      </w:r>
      <w:r>
        <w:rPr>
          <w:spacing w:val="-5"/>
        </w:rPr>
        <w:t> </w:t>
      </w:r>
      <w:r>
        <w:rPr/>
        <w:t>stock </w:t>
      </w:r>
      <w:r>
        <w:rPr>
          <w:spacing w:val="-2"/>
        </w:rPr>
        <w:t>splits,</w:t>
      </w:r>
      <w:r>
        <w:rPr>
          <w:spacing w:val="-10"/>
        </w:rPr>
        <w:t> </w:t>
      </w:r>
      <w:r>
        <w:rPr>
          <w:spacing w:val="-2"/>
        </w:rPr>
        <w:t>reorganizations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similar</w:t>
      </w:r>
      <w:r>
        <w:rPr>
          <w:spacing w:val="-10"/>
        </w:rPr>
        <w:t> </w:t>
      </w:r>
      <w:r>
        <w:rPr>
          <w:spacing w:val="-2"/>
        </w:rPr>
        <w:t>events</w:t>
      </w:r>
      <w:r>
        <w:rPr>
          <w:spacing w:val="-10"/>
        </w:rPr>
        <w:t> </w:t>
      </w:r>
      <w:r>
        <w:rPr>
          <w:spacing w:val="-2"/>
        </w:rPr>
        <w:t>affecting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Common</w:t>
      </w:r>
      <w:r>
        <w:rPr>
          <w:spacing w:val="-10"/>
        </w:rPr>
        <w:t> </w:t>
      </w:r>
      <w:r>
        <w:rPr>
          <w:spacing w:val="-2"/>
        </w:rPr>
        <w:t>Stock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conversion</w:t>
      </w:r>
      <w:r>
        <w:rPr>
          <w:spacing w:val="-10"/>
        </w:rPr>
        <w:t> </w:t>
      </w:r>
      <w:r>
        <w:rPr>
          <w:spacing w:val="-2"/>
        </w:rPr>
        <w:t>price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exercise</w:t>
      </w:r>
      <w:r>
        <w:rPr>
          <w:spacing w:val="-10"/>
        </w:rPr>
        <w:t> </w:t>
      </w:r>
      <w:r>
        <w:rPr>
          <w:spacing w:val="-2"/>
        </w:rPr>
        <w:t>price.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event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certain </w:t>
      </w:r>
      <w:r>
        <w:rPr>
          <w:spacing w:val="-4"/>
        </w:rPr>
        <w:t>fundamental</w:t>
      </w:r>
      <w:r>
        <w:rPr>
          <w:spacing w:val="-10"/>
        </w:rPr>
        <w:t> </w:t>
      </w:r>
      <w:r>
        <w:rPr>
          <w:spacing w:val="-4"/>
        </w:rPr>
        <w:t>transactions,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holder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PIPE</w:t>
      </w:r>
      <w:r>
        <w:rPr>
          <w:spacing w:val="-10"/>
        </w:rPr>
        <w:t> </w:t>
      </w:r>
      <w:r>
        <w:rPr>
          <w:spacing w:val="-4"/>
        </w:rPr>
        <w:t>Warrants</w:t>
      </w:r>
      <w:r>
        <w:rPr>
          <w:spacing w:val="-7"/>
        </w:rPr>
        <w:t> </w:t>
      </w:r>
      <w:r>
        <w:rPr>
          <w:spacing w:val="-4"/>
        </w:rPr>
        <w:t>will</w:t>
      </w:r>
      <w:r>
        <w:rPr>
          <w:spacing w:val="-8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right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receive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Black</w:t>
      </w:r>
      <w:r>
        <w:rPr>
          <w:spacing w:val="-8"/>
        </w:rPr>
        <w:t> </w:t>
      </w:r>
      <w:r>
        <w:rPr>
          <w:spacing w:val="-4"/>
        </w:rPr>
        <w:t>Scholes</w:t>
      </w:r>
      <w:r>
        <w:rPr>
          <w:spacing w:val="-10"/>
        </w:rPr>
        <w:t> </w:t>
      </w:r>
      <w:r>
        <w:rPr>
          <w:spacing w:val="-4"/>
        </w:rPr>
        <w:t>Value</w:t>
      </w:r>
      <w:r>
        <w:rPr>
          <w:spacing w:val="-7"/>
        </w:rPr>
        <w:t> </w:t>
      </w:r>
      <w:r>
        <w:rPr>
          <w:spacing w:val="-4"/>
        </w:rPr>
        <w:t>(as</w:t>
      </w:r>
      <w:r>
        <w:rPr>
          <w:spacing w:val="-8"/>
        </w:rPr>
        <w:t> </w:t>
      </w:r>
      <w:r>
        <w:rPr>
          <w:spacing w:val="-4"/>
        </w:rPr>
        <w:t>defined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PIPE </w:t>
      </w:r>
      <w:r>
        <w:rPr/>
        <w:t>Warrants)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PIPE</w:t>
      </w:r>
      <w:r>
        <w:rPr>
          <w:spacing w:val="-13"/>
        </w:rPr>
        <w:t> </w:t>
      </w:r>
      <w:r>
        <w:rPr/>
        <w:t>Warrants</w:t>
      </w:r>
      <w:r>
        <w:rPr>
          <w:spacing w:val="-10"/>
        </w:rPr>
        <w:t> </w:t>
      </w:r>
      <w:r>
        <w:rPr/>
        <w:t>calculated</w:t>
      </w:r>
      <w:r>
        <w:rPr>
          <w:spacing w:val="-10"/>
        </w:rPr>
        <w:t> </w:t>
      </w:r>
      <w:r>
        <w:rPr/>
        <w:t>pursuant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formula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forth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PIPE</w:t>
      </w:r>
      <w:r>
        <w:rPr>
          <w:spacing w:val="-13"/>
        </w:rPr>
        <w:t> </w:t>
      </w:r>
      <w:r>
        <w:rPr/>
        <w:t>Warrants,</w:t>
      </w:r>
      <w:r>
        <w:rPr>
          <w:spacing w:val="-10"/>
        </w:rPr>
        <w:t> </w:t>
      </w:r>
      <w:r>
        <w:rPr/>
        <w:t>payable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cash.</w:t>
      </w:r>
      <w:r>
        <w:rPr>
          <w:spacing w:val="-13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trading market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Preferred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Shares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PIPE</w:t>
      </w:r>
      <w:r>
        <w:rPr>
          <w:spacing w:val="-4"/>
        </w:rPr>
        <w:t> </w:t>
      </w:r>
      <w:r>
        <w:rPr/>
        <w:t>Warrants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securities</w:t>
      </w:r>
      <w:r>
        <w:rPr>
          <w:spacing w:val="-2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nationally</w:t>
      </w:r>
      <w:r>
        <w:rPr>
          <w:spacing w:val="-2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trading system.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intend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list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Preferred</w:t>
      </w:r>
      <w:r>
        <w:rPr>
          <w:spacing w:val="-8"/>
        </w:rPr>
        <w:t> </w:t>
      </w:r>
      <w:r>
        <w:rPr/>
        <w:t>Stock</w:t>
      </w:r>
      <w:r>
        <w:rPr>
          <w:spacing w:val="-8"/>
        </w:rPr>
        <w:t> </w:t>
      </w:r>
      <w:r>
        <w:rPr/>
        <w:t>Shares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PIPE</w:t>
      </w:r>
      <w:r>
        <w:rPr>
          <w:spacing w:val="-11"/>
        </w:rPr>
        <w:t> </w:t>
      </w:r>
      <w:r>
        <w:rPr/>
        <w:t>Warrants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nationally recognized trading system.</w:t>
      </w:r>
    </w:p>
    <w:p>
      <w:pPr>
        <w:pStyle w:val="BodyText"/>
        <w:spacing w:before="228"/>
        <w:ind w:left="109" w:right="113"/>
        <w:jc w:val="both"/>
      </w:pPr>
      <w:r>
        <w:rPr/>
        <w:t>Dominari</w:t>
      </w:r>
      <w:r>
        <w:rPr>
          <w:spacing w:val="-6"/>
        </w:rPr>
        <w:t> </w:t>
      </w:r>
      <w:r>
        <w:rPr/>
        <w:t>Securities,</w:t>
      </w:r>
      <w:r>
        <w:rPr>
          <w:spacing w:val="-1"/>
        </w:rPr>
        <w:t> </w:t>
      </w:r>
      <w:r>
        <w:rPr/>
        <w:t>LLC</w:t>
      </w:r>
      <w:r>
        <w:rPr>
          <w:spacing w:val="-1"/>
        </w:rPr>
        <w:t> </w:t>
      </w:r>
      <w:r>
        <w:rPr/>
        <w:t>acted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placement</w:t>
      </w:r>
      <w:r>
        <w:rPr>
          <w:spacing w:val="-1"/>
        </w:rPr>
        <w:t> </w:t>
      </w:r>
      <w:r>
        <w:rPr/>
        <w:t>agent</w:t>
      </w:r>
      <w:r>
        <w:rPr>
          <w:spacing w:val="-1"/>
        </w:rPr>
        <w:t> </w:t>
      </w:r>
      <w:r>
        <w:rPr/>
        <w:t>(the</w:t>
      </w:r>
      <w:r>
        <w:rPr>
          <w:spacing w:val="-1"/>
        </w:rPr>
        <w:t> </w:t>
      </w:r>
      <w:r>
        <w:rPr>
          <w:w w:val="393"/>
          <w:sz w:val="5"/>
        </w:rPr>
        <w:t>“</w:t>
      </w:r>
      <w:r>
        <w:rPr>
          <w:b/>
          <w:spacing w:val="-1"/>
          <w:w w:val="89"/>
        </w:rPr>
        <w:t>P</w:t>
      </w:r>
      <w:r>
        <w:rPr>
          <w:b/>
          <w:w w:val="89"/>
        </w:rPr>
        <w:t>l</w:t>
      </w:r>
      <w:r>
        <w:rPr>
          <w:b/>
          <w:spacing w:val="-1"/>
          <w:w w:val="89"/>
        </w:rPr>
        <w:t>acemen</w:t>
      </w:r>
      <w:r>
        <w:rPr>
          <w:b/>
          <w:w w:val="89"/>
        </w:rPr>
        <w:t>t</w:t>
      </w:r>
      <w:r>
        <w:rPr>
          <w:b/>
          <w:spacing w:val="-15"/>
          <w:w w:val="119"/>
        </w:rPr>
        <w:t> </w:t>
      </w:r>
      <w:r>
        <w:rPr>
          <w:b/>
          <w:spacing w:val="-1"/>
          <w:w w:val="76"/>
        </w:rPr>
        <w:t>Agen</w:t>
      </w:r>
      <w:r>
        <w:rPr>
          <w:b/>
          <w:w w:val="76"/>
        </w:rPr>
        <w:t>t</w:t>
      </w:r>
      <w:r>
        <w:rPr>
          <w:spacing w:val="-1"/>
          <w:w w:val="380"/>
          <w:sz w:val="5"/>
        </w:rPr>
        <w:t>”</w:t>
      </w:r>
      <w:r>
        <w:rPr>
          <w:w w:val="76"/>
        </w:rPr>
        <w:t>)</w:t>
      </w:r>
      <w:r>
        <w:rPr>
          <w:spacing w:val="-11"/>
          <w:w w:val="119"/>
        </w:rPr>
        <w:t> </w:t>
      </w:r>
      <w:r>
        <w:rPr/>
        <w:t>in</w:t>
      </w:r>
      <w:r>
        <w:rPr>
          <w:spacing w:val="-1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PIPE</w:t>
      </w:r>
      <w:r>
        <w:rPr>
          <w:spacing w:val="-1"/>
        </w:rPr>
        <w:t> </w:t>
      </w:r>
      <w:r>
        <w:rPr/>
        <w:t>Offering,</w:t>
      </w:r>
      <w:r>
        <w:rPr>
          <w:spacing w:val="-1"/>
        </w:rPr>
        <w:t> </w:t>
      </w:r>
      <w:r>
        <w:rPr/>
        <w:t>pursuant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that </w:t>
      </w:r>
      <w:r>
        <w:rPr>
          <w:spacing w:val="-2"/>
        </w:rPr>
        <w:t>certain</w:t>
      </w:r>
      <w:r>
        <w:rPr>
          <w:spacing w:val="-12"/>
        </w:rPr>
        <w:t> </w:t>
      </w:r>
      <w:r>
        <w:rPr>
          <w:spacing w:val="-2"/>
        </w:rPr>
        <w:t>Placement</w:t>
      </w:r>
      <w:r>
        <w:rPr>
          <w:spacing w:val="-11"/>
        </w:rPr>
        <w:t> </w:t>
      </w:r>
      <w:r>
        <w:rPr>
          <w:spacing w:val="-2"/>
        </w:rPr>
        <w:t>Agency</w:t>
      </w:r>
      <w:r>
        <w:rPr>
          <w:spacing w:val="-11"/>
        </w:rPr>
        <w:t> </w:t>
      </w:r>
      <w:r>
        <w:rPr>
          <w:spacing w:val="-2"/>
        </w:rPr>
        <w:t>Agreement,</w:t>
      </w:r>
      <w:r>
        <w:rPr>
          <w:spacing w:val="-7"/>
        </w:rPr>
        <w:t> </w:t>
      </w:r>
      <w:r>
        <w:rPr>
          <w:spacing w:val="-2"/>
        </w:rPr>
        <w:t>dated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June</w:t>
      </w:r>
      <w:r>
        <w:rPr>
          <w:spacing w:val="-6"/>
        </w:rPr>
        <w:t> </w:t>
      </w:r>
      <w:r>
        <w:rPr>
          <w:spacing w:val="-2"/>
        </w:rPr>
        <w:t>16,</w:t>
      </w:r>
      <w:r>
        <w:rPr>
          <w:spacing w:val="-6"/>
        </w:rPr>
        <w:t> </w:t>
      </w:r>
      <w:r>
        <w:rPr>
          <w:spacing w:val="-2"/>
        </w:rPr>
        <w:t>2025,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Company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Placement</w:t>
      </w:r>
      <w:r>
        <w:rPr>
          <w:spacing w:val="-12"/>
        </w:rPr>
        <w:t> </w:t>
      </w:r>
      <w:r>
        <w:rPr>
          <w:spacing w:val="-2"/>
        </w:rPr>
        <w:t>Agent,</w:t>
      </w:r>
      <w:r>
        <w:rPr>
          <w:spacing w:val="-5"/>
        </w:rPr>
        <w:t> </w:t>
      </w:r>
      <w:r>
        <w:rPr>
          <w:spacing w:val="-2"/>
        </w:rPr>
        <w:t>pursuant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which </w:t>
      </w:r>
      <w:r>
        <w:rPr/>
        <w:t>the</w:t>
      </w:r>
      <w:r>
        <w:rPr>
          <w:spacing w:val="10"/>
        </w:rPr>
        <w:t> </w:t>
      </w:r>
      <w:r>
        <w:rPr/>
        <w:t>Company</w:t>
      </w:r>
      <w:r>
        <w:rPr>
          <w:spacing w:val="10"/>
        </w:rPr>
        <w:t> </w:t>
      </w:r>
      <w:r>
        <w:rPr/>
        <w:t>paid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Placement</w:t>
      </w:r>
      <w:r>
        <w:rPr>
          <w:spacing w:val="3"/>
        </w:rPr>
        <w:t> </w:t>
      </w:r>
      <w:r>
        <w:rPr/>
        <w:t>Agent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certain</w:t>
      </w:r>
      <w:r>
        <w:rPr>
          <w:spacing w:val="10"/>
        </w:rPr>
        <w:t> </w:t>
      </w:r>
      <w:r>
        <w:rPr/>
        <w:t>out-of-pocket</w:t>
      </w:r>
      <w:r>
        <w:rPr>
          <w:spacing w:val="10"/>
        </w:rPr>
        <w:t> </w:t>
      </w:r>
      <w:r>
        <w:rPr/>
        <w:t>expenses,</w:t>
      </w:r>
      <w:r>
        <w:rPr>
          <w:spacing w:val="10"/>
        </w:rPr>
        <w:t> </w:t>
      </w:r>
      <w:r>
        <w:rPr/>
        <w:t>including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reasonable</w:t>
      </w:r>
      <w:r>
        <w:rPr>
          <w:spacing w:val="10"/>
        </w:rPr>
        <w:t> </w:t>
      </w:r>
      <w:r>
        <w:rPr/>
        <w:t>expenses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legal</w:t>
      </w:r>
      <w:r>
        <w:rPr>
          <w:spacing w:val="10"/>
        </w:rPr>
        <w:t> </w:t>
      </w:r>
      <w:r>
        <w:rPr/>
        <w:t>fees</w:t>
      </w:r>
      <w:r>
        <w:rPr>
          <w:spacing w:val="10"/>
        </w:rPr>
        <w:t> </w:t>
      </w:r>
      <w:r>
        <w:rPr/>
        <w:t>of</w:t>
      </w:r>
    </w:p>
    <w:p>
      <w:pPr>
        <w:pStyle w:val="BodyText"/>
        <w:spacing w:line="237" w:lineRule="exact"/>
        <w:ind w:left="109"/>
      </w:pPr>
      <w:r>
        <w:rPr>
          <w:spacing w:val="-2"/>
        </w:rPr>
        <w:t>$50,000.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09" w:right="113"/>
        <w:jc w:val="both"/>
      </w:pPr>
      <w:r>
        <w:rPr/>
        <w:t>In addition, pursuant to an</w:t>
      </w:r>
      <w:r>
        <w:rPr>
          <w:spacing w:val="-6"/>
        </w:rPr>
        <w:t> </w:t>
      </w:r>
      <w:r>
        <w:rPr/>
        <w:t>Advisory</w:t>
      </w:r>
      <w:r>
        <w:rPr>
          <w:spacing w:val="-6"/>
        </w:rPr>
        <w:t> </w:t>
      </w:r>
      <w:r>
        <w:rPr/>
        <w:t>Agreement with an entity associated with</w:t>
      </w:r>
      <w:r>
        <w:rPr>
          <w:spacing w:val="-6"/>
        </w:rPr>
        <w:t> </w:t>
      </w:r>
      <w:r>
        <w:rPr/>
        <w:t>American</w:t>
      </w:r>
      <w:r>
        <w:rPr>
          <w:spacing w:val="-2"/>
        </w:rPr>
        <w:t> </w:t>
      </w:r>
      <w:r>
        <w:rPr/>
        <w:t>Ventures (the investor in the previously disclosed May 2025 Series A preferred stock offering) (the </w:t>
      </w:r>
      <w:r>
        <w:rPr>
          <w:w w:val="380"/>
          <w:sz w:val="5"/>
        </w:rPr>
        <w:t>“</w:t>
      </w:r>
      <w:r>
        <w:rPr>
          <w:b/>
          <w:spacing w:val="-1"/>
          <w:w w:val="76"/>
        </w:rPr>
        <w:t>Amer</w:t>
      </w:r>
      <w:r>
        <w:rPr>
          <w:b/>
          <w:w w:val="76"/>
        </w:rPr>
        <w:t>i</w:t>
      </w:r>
      <w:r>
        <w:rPr>
          <w:b/>
          <w:spacing w:val="-1"/>
          <w:w w:val="76"/>
        </w:rPr>
        <w:t>ca</w:t>
      </w:r>
      <w:r>
        <w:rPr>
          <w:b/>
          <w:w w:val="76"/>
        </w:rPr>
        <w:t>n</w:t>
      </w:r>
      <w:r>
        <w:rPr>
          <w:b/>
          <w:spacing w:val="-1"/>
          <w:w w:val="109"/>
        </w:rPr>
        <w:t> </w:t>
      </w:r>
      <w:r>
        <w:rPr>
          <w:b/>
        </w:rPr>
        <w:t>Ventures </w:t>
      </w:r>
      <w:r>
        <w:rPr>
          <w:b/>
          <w:w w:val="84"/>
        </w:rPr>
        <w:t>Ag</w:t>
      </w:r>
      <w:r>
        <w:rPr>
          <w:b/>
          <w:spacing w:val="-3"/>
          <w:w w:val="84"/>
        </w:rPr>
        <w:t>r</w:t>
      </w:r>
      <w:r>
        <w:rPr>
          <w:b/>
          <w:w w:val="84"/>
        </w:rPr>
        <w:t>eemen</w:t>
      </w:r>
      <w:r>
        <w:rPr>
          <w:b/>
          <w:spacing w:val="1"/>
          <w:w w:val="84"/>
        </w:rPr>
        <w:t>t</w:t>
      </w:r>
      <w:r>
        <w:rPr>
          <w:w w:val="388"/>
          <w:sz w:val="5"/>
        </w:rPr>
        <w:t>”</w:t>
      </w:r>
      <w:r>
        <w:rPr>
          <w:spacing w:val="1"/>
          <w:w w:val="84"/>
        </w:rPr>
        <w:t>),</w:t>
      </w:r>
      <w:r>
        <w:rPr>
          <w:w w:val="109"/>
        </w:rPr>
        <w:t> </w:t>
      </w:r>
      <w:r>
        <w:rPr/>
        <w:t>the Company issued a warrant to American Ventures (the </w:t>
      </w:r>
      <w:r>
        <w:rPr>
          <w:w w:val="380"/>
          <w:sz w:val="5"/>
        </w:rPr>
        <w:t>“</w:t>
      </w:r>
      <w:r>
        <w:rPr>
          <w:b/>
          <w:spacing w:val="-1"/>
          <w:w w:val="76"/>
        </w:rPr>
        <w:t>Amer</w:t>
      </w:r>
      <w:r>
        <w:rPr>
          <w:b/>
          <w:w w:val="76"/>
        </w:rPr>
        <w:t>i</w:t>
      </w:r>
      <w:r>
        <w:rPr>
          <w:b/>
          <w:spacing w:val="-1"/>
          <w:w w:val="76"/>
        </w:rPr>
        <w:t>ca</w:t>
      </w:r>
      <w:r>
        <w:rPr>
          <w:b/>
          <w:w w:val="76"/>
        </w:rPr>
        <w:t>n</w:t>
      </w:r>
      <w:r>
        <w:rPr>
          <w:b/>
          <w:spacing w:val="-1"/>
          <w:w w:val="109"/>
        </w:rPr>
        <w:t> </w:t>
      </w:r>
      <w:r>
        <w:rPr>
          <w:b/>
        </w:rPr>
        <w:t>Ventures </w:t>
      </w:r>
      <w:r>
        <w:rPr>
          <w:b/>
          <w:spacing w:val="-11"/>
          <w:w w:val="79"/>
        </w:rPr>
        <w:t>W</w:t>
      </w:r>
      <w:r>
        <w:rPr>
          <w:b/>
          <w:w w:val="79"/>
        </w:rPr>
        <w:t>arran</w:t>
      </w:r>
      <w:r>
        <w:rPr>
          <w:b/>
          <w:spacing w:val="1"/>
          <w:w w:val="79"/>
        </w:rPr>
        <w:t>ts</w:t>
      </w:r>
      <w:r>
        <w:rPr>
          <w:w w:val="383"/>
          <w:sz w:val="5"/>
        </w:rPr>
        <w:t>”</w:t>
      </w:r>
      <w:r>
        <w:rPr>
          <w:spacing w:val="1"/>
          <w:w w:val="79"/>
        </w:rPr>
        <w:t>)</w:t>
      </w:r>
      <w:r>
        <w:rPr>
          <w:spacing w:val="-1"/>
          <w:w w:val="109"/>
        </w:rPr>
        <w:t> </w:t>
      </w:r>
      <w:r>
        <w:rPr/>
        <w:t>with substantially the same terms as the PIPE Warrants except that the </w:t>
      </w:r>
      <w:r>
        <w:rPr>
          <w:spacing w:val="-4"/>
        </w:rPr>
        <w:t>American</w:t>
      </w:r>
      <w:r>
        <w:rPr>
          <w:spacing w:val="-6"/>
        </w:rPr>
        <w:t> </w:t>
      </w:r>
      <w:r>
        <w:rPr>
          <w:spacing w:val="-4"/>
        </w:rPr>
        <w:t>Ventures</w:t>
      </w:r>
      <w:r>
        <w:rPr>
          <w:spacing w:val="-6"/>
        </w:rPr>
        <w:t> </w:t>
      </w:r>
      <w:r>
        <w:rPr>
          <w:spacing w:val="-4"/>
        </w:rPr>
        <w:t>Warrants are exercisable for five years and do not reference the Securities Purchase</w:t>
      </w:r>
      <w:r>
        <w:rPr>
          <w:spacing w:val="-13"/>
        </w:rPr>
        <w:t> </w:t>
      </w:r>
      <w:r>
        <w:rPr>
          <w:spacing w:val="-4"/>
        </w:rPr>
        <w:t>Agreement.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09" w:right="113"/>
        <w:jc w:val="both"/>
      </w:pPr>
      <w:r>
        <w:rPr/>
        <w:t>The securities being offered and sold by the Company in the PIPE Offering and the</w:t>
      </w:r>
      <w:r>
        <w:rPr>
          <w:spacing w:val="-2"/>
        </w:rPr>
        <w:t> </w:t>
      </w:r>
      <w:r>
        <w:rPr/>
        <w:t>American Ventures Warrants have not been registered</w:t>
      </w:r>
      <w:r>
        <w:rPr>
          <w:spacing w:val="-5"/>
        </w:rPr>
        <w:t> </w:t>
      </w:r>
      <w:r>
        <w:rPr/>
        <w:t>under the Securities</w:t>
      </w:r>
      <w:r>
        <w:rPr>
          <w:spacing w:val="-9"/>
        </w:rPr>
        <w:t> </w:t>
      </w:r>
      <w:r>
        <w:rPr/>
        <w:t>Act of 1933, as amended (the </w:t>
      </w:r>
      <w:r>
        <w:rPr>
          <w:w w:val="401"/>
          <w:sz w:val="5"/>
        </w:rPr>
        <w:t>“</w:t>
      </w:r>
      <w:r>
        <w:rPr>
          <w:b/>
          <w:spacing w:val="-1"/>
          <w:w w:val="97"/>
        </w:rPr>
        <w:t>Secur</w:t>
      </w:r>
      <w:r>
        <w:rPr>
          <w:b/>
          <w:w w:val="97"/>
        </w:rPr>
        <w:t>iti</w:t>
      </w:r>
      <w:r>
        <w:rPr>
          <w:b/>
          <w:spacing w:val="-1"/>
          <w:w w:val="97"/>
        </w:rPr>
        <w:t>e</w:t>
      </w:r>
      <w:r>
        <w:rPr>
          <w:b/>
          <w:w w:val="97"/>
        </w:rPr>
        <w:t>s</w:t>
      </w:r>
      <w:r>
        <w:rPr>
          <w:b/>
          <w:spacing w:val="-16"/>
          <w:w w:val="124"/>
        </w:rPr>
        <w:t> </w:t>
      </w:r>
      <w:r>
        <w:rPr>
          <w:b/>
          <w:spacing w:val="-1"/>
          <w:w w:val="74"/>
        </w:rPr>
        <w:t>Ac</w:t>
      </w:r>
      <w:r>
        <w:rPr>
          <w:b/>
          <w:w w:val="74"/>
        </w:rPr>
        <w:t>t</w:t>
      </w:r>
      <w:r>
        <w:rPr>
          <w:spacing w:val="-1"/>
          <w:w w:val="378"/>
          <w:sz w:val="5"/>
        </w:rPr>
        <w:t>”</w:t>
      </w:r>
      <w:r>
        <w:rPr>
          <w:w w:val="74"/>
        </w:rPr>
        <w:t>),</w:t>
      </w:r>
      <w:r>
        <w:rPr>
          <w:spacing w:val="-12"/>
          <w:w w:val="124"/>
        </w:rPr>
        <w:t> </w:t>
      </w:r>
      <w:r>
        <w:rPr/>
        <w:t>and may not be offered or sold in the United States absent registration with the Securities and Exchange Commission (the </w:t>
      </w:r>
      <w:r>
        <w:rPr>
          <w:w w:val="377"/>
          <w:sz w:val="5"/>
        </w:rPr>
        <w:t>“</w:t>
      </w:r>
      <w:r>
        <w:rPr>
          <w:b/>
          <w:spacing w:val="-1"/>
          <w:w w:val="73"/>
        </w:rPr>
        <w:t>SE</w:t>
      </w:r>
      <w:r>
        <w:rPr>
          <w:b/>
          <w:w w:val="73"/>
        </w:rPr>
        <w:t>C</w:t>
      </w:r>
      <w:r>
        <w:rPr>
          <w:spacing w:val="-1"/>
          <w:w w:val="377"/>
          <w:sz w:val="5"/>
        </w:rPr>
        <w:t>”</w:t>
      </w:r>
      <w:r>
        <w:rPr>
          <w:w w:val="73"/>
        </w:rPr>
        <w:t>)</w:t>
      </w:r>
      <w:r>
        <w:rPr>
          <w:spacing w:val="-22"/>
          <w:w w:val="174"/>
        </w:rPr>
        <w:t> </w:t>
      </w:r>
      <w:r>
        <w:rPr/>
        <w:t>or an applicable exemption from such registration </w:t>
      </w:r>
      <w:r>
        <w:rPr>
          <w:spacing w:val="-2"/>
        </w:rPr>
        <w:t>requirements.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securities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offered</w:t>
      </w:r>
      <w:r>
        <w:rPr>
          <w:spacing w:val="-5"/>
        </w:rPr>
        <w:t> </w:t>
      </w:r>
      <w:r>
        <w:rPr>
          <w:spacing w:val="-2"/>
        </w:rPr>
        <w:t>only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accredited</w:t>
      </w:r>
      <w:r>
        <w:rPr>
          <w:spacing w:val="-5"/>
        </w:rPr>
        <w:t> </w:t>
      </w:r>
      <w:r>
        <w:rPr>
          <w:spacing w:val="-2"/>
        </w:rPr>
        <w:t>investors.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438150</wp:posOffset>
                </wp:positionH>
                <wp:positionV relativeFrom="paragraph">
                  <wp:posOffset>165087</wp:posOffset>
                </wp:positionV>
                <wp:extent cx="6905625" cy="952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90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5625" h="9525">
                              <a:moveTo>
                                <a:pt x="69056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905624" y="0"/>
                              </a:lnTo>
                              <a:lnTo>
                                <a:pt x="69056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2.999023pt;width:543.749957pt;height:.75pt;mso-position-horizontal-relative:page;mso-position-vertical-relative:paragraph;z-index:-1572556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283" w:footer="266" w:top="920" w:bottom="460" w:left="580" w:right="56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109" w:right="114"/>
        <w:jc w:val="both"/>
      </w:pPr>
      <w:r>
        <w:rPr>
          <w:spacing w:val="-6"/>
        </w:rPr>
        <w:t>The</w:t>
      </w:r>
      <w:r>
        <w:rPr/>
        <w:t> </w:t>
      </w:r>
      <w:r>
        <w:rPr>
          <w:spacing w:val="-6"/>
        </w:rPr>
        <w:t>foregoing</w:t>
      </w:r>
      <w:r>
        <w:rPr/>
        <w:t> </w:t>
      </w:r>
      <w:r>
        <w:rPr>
          <w:spacing w:val="-6"/>
        </w:rPr>
        <w:t>descriptions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PIPE Warrants,</w:t>
      </w:r>
      <w:r>
        <w:rPr/>
        <w:t> </w:t>
      </w:r>
      <w:r>
        <w:rPr>
          <w:spacing w:val="-6"/>
        </w:rPr>
        <w:t>Securities</w:t>
      </w:r>
      <w:r>
        <w:rPr/>
        <w:t> </w:t>
      </w:r>
      <w:r>
        <w:rPr>
          <w:spacing w:val="-6"/>
        </w:rPr>
        <w:t>Purchase</w:t>
      </w:r>
      <w:r>
        <w:rPr>
          <w:spacing w:val="-8"/>
        </w:rPr>
        <w:t> </w:t>
      </w:r>
      <w:r>
        <w:rPr>
          <w:spacing w:val="-6"/>
        </w:rPr>
        <w:t>Agreement,</w:t>
      </w:r>
      <w:r>
        <w:rPr/>
        <w:t> </w:t>
      </w:r>
      <w:r>
        <w:rPr>
          <w:spacing w:val="-6"/>
        </w:rPr>
        <w:t>Sun</w:t>
      </w:r>
      <w:r>
        <w:rPr>
          <w:spacing w:val="-8"/>
        </w:rPr>
        <w:t> </w:t>
      </w:r>
      <w:r>
        <w:rPr>
          <w:spacing w:val="-6"/>
        </w:rPr>
        <w:t>Advisory</w:t>
      </w:r>
      <w:r>
        <w:rPr>
          <w:spacing w:val="-7"/>
        </w:rPr>
        <w:t> </w:t>
      </w:r>
      <w:r>
        <w:rPr>
          <w:spacing w:val="-6"/>
        </w:rPr>
        <w:t>Agreement,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American Ventures </w:t>
      </w:r>
      <w:r>
        <w:rPr>
          <w:spacing w:val="-4"/>
        </w:rPr>
        <w:t>Agreement do not purport to be a complete description of such documents and are qualified in their entirety by reference to the full text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document,</w:t>
      </w:r>
      <w:r>
        <w:rPr>
          <w:spacing w:val="-8"/>
        </w:rPr>
        <w:t> </w:t>
      </w:r>
      <w:r>
        <w:rPr>
          <w:spacing w:val="-2"/>
        </w:rPr>
        <w:t>copies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filed</w:t>
      </w:r>
      <w:r>
        <w:rPr>
          <w:spacing w:val="-8"/>
        </w:rPr>
        <w:t> </w:t>
      </w:r>
      <w:r>
        <w:rPr>
          <w:spacing w:val="-2"/>
        </w:rPr>
        <w:t>herewith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Exhibits</w:t>
      </w:r>
      <w:r>
        <w:rPr>
          <w:spacing w:val="-8"/>
        </w:rPr>
        <w:t> </w:t>
      </w:r>
      <w:r>
        <w:rPr>
          <w:spacing w:val="-2"/>
        </w:rPr>
        <w:t>4.1,</w:t>
      </w:r>
      <w:r>
        <w:rPr>
          <w:spacing w:val="-8"/>
        </w:rPr>
        <w:t> </w:t>
      </w:r>
      <w:r>
        <w:rPr>
          <w:spacing w:val="-2"/>
        </w:rPr>
        <w:t>10.1,</w:t>
      </w:r>
      <w:r>
        <w:rPr>
          <w:spacing w:val="-8"/>
        </w:rPr>
        <w:t> </w:t>
      </w:r>
      <w:r>
        <w:rPr>
          <w:spacing w:val="-2"/>
        </w:rPr>
        <w:t>10.2,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10.3</w:t>
      </w:r>
      <w:r>
        <w:rPr>
          <w:spacing w:val="-8"/>
        </w:rPr>
        <w:t> </w:t>
      </w:r>
      <w:r>
        <w:rPr>
          <w:spacing w:val="-2"/>
        </w:rPr>
        <w:t>respectively,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incorporated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reference herein.</w:t>
      </w:r>
    </w:p>
    <w:p>
      <w:pPr>
        <w:pStyle w:val="BodyText"/>
        <w:spacing w:before="4"/>
        <w:rPr>
          <w:sz w:val="20"/>
        </w:rPr>
      </w:pPr>
    </w:p>
    <w:p>
      <w:pPr>
        <w:pStyle w:val="Heading2"/>
        <w:jc w:val="both"/>
      </w:pPr>
      <w:r>
        <w:rPr>
          <w:spacing w:val="-6"/>
        </w:rPr>
        <w:t>Item</w:t>
      </w:r>
      <w:r>
        <w:rPr>
          <w:spacing w:val="-1"/>
        </w:rPr>
        <w:t> </w:t>
      </w:r>
      <w:r>
        <w:rPr>
          <w:spacing w:val="-6"/>
        </w:rPr>
        <w:t>3.02</w:t>
      </w:r>
      <w:r>
        <w:rPr>
          <w:spacing w:val="-1"/>
        </w:rPr>
        <w:t> </w:t>
      </w:r>
      <w:r>
        <w:rPr>
          <w:spacing w:val="-6"/>
        </w:rPr>
        <w:t>Unregistered</w:t>
      </w:r>
      <w:r>
        <w:rPr>
          <w:spacing w:val="-1"/>
        </w:rPr>
        <w:t> </w:t>
      </w:r>
      <w:r>
        <w:rPr>
          <w:spacing w:val="-6"/>
        </w:rPr>
        <w:t>Sales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Equity</w:t>
      </w:r>
      <w:r>
        <w:rPr>
          <w:spacing w:val="-1"/>
        </w:rPr>
        <w:t> </w:t>
      </w:r>
      <w:r>
        <w:rPr>
          <w:spacing w:val="-6"/>
        </w:rPr>
        <w:t>Securities.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109" w:right="113"/>
        <w:jc w:val="both"/>
      </w:pP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forth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</w:t>
      </w:r>
      <w:r>
        <w:rPr/>
        <w:t>1.01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Report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8-K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regard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offer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sale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Preferred</w:t>
      </w:r>
      <w:r>
        <w:rPr>
          <w:spacing w:val="-2"/>
        </w:rPr>
        <w:t> </w:t>
      </w:r>
      <w:r>
        <w:rPr/>
        <w:t>Stock </w:t>
      </w:r>
      <w:r>
        <w:rPr>
          <w:spacing w:val="-2"/>
        </w:rPr>
        <w:t>Shares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PIPE</w:t>
      </w:r>
      <w:r>
        <w:rPr>
          <w:spacing w:val="-11"/>
        </w:rPr>
        <w:t> </w:t>
      </w:r>
      <w:r>
        <w:rPr>
          <w:spacing w:val="-2"/>
        </w:rPr>
        <w:t>Warrants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Investor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issuance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American</w:t>
      </w:r>
      <w:r>
        <w:rPr>
          <w:spacing w:val="-11"/>
        </w:rPr>
        <w:t> </w:t>
      </w:r>
      <w:r>
        <w:rPr>
          <w:spacing w:val="-2"/>
        </w:rPr>
        <w:t>Ventures</w:t>
      </w:r>
      <w:r>
        <w:rPr>
          <w:spacing w:val="-11"/>
        </w:rPr>
        <w:t> </w:t>
      </w:r>
      <w:r>
        <w:rPr>
          <w:spacing w:val="-2"/>
        </w:rPr>
        <w:t>Warrants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incorporated</w:t>
      </w:r>
      <w:r>
        <w:rPr>
          <w:spacing w:val="-11"/>
        </w:rPr>
        <w:t> </w:t>
      </w:r>
      <w:r>
        <w:rPr>
          <w:spacing w:val="-2"/>
        </w:rPr>
        <w:t>herein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reference. </w:t>
      </w:r>
      <w:r>
        <w:rPr/>
        <w:t>The</w:t>
      </w:r>
      <w:r>
        <w:rPr>
          <w:spacing w:val="-14"/>
        </w:rPr>
        <w:t> </w:t>
      </w:r>
      <w:r>
        <w:rPr/>
        <w:t>Preferred</w:t>
      </w:r>
      <w:r>
        <w:rPr>
          <w:spacing w:val="-13"/>
        </w:rPr>
        <w:t> </w:t>
      </w:r>
      <w:r>
        <w:rPr/>
        <w:t>Stock</w:t>
      </w:r>
      <w:r>
        <w:rPr>
          <w:spacing w:val="-13"/>
        </w:rPr>
        <w:t> </w:t>
      </w:r>
      <w:r>
        <w:rPr/>
        <w:t>Shares,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PIPE</w:t>
      </w:r>
      <w:r>
        <w:rPr>
          <w:spacing w:val="-13"/>
        </w:rPr>
        <w:t> </w:t>
      </w:r>
      <w:r>
        <w:rPr/>
        <w:t>Warrants,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American</w:t>
      </w:r>
      <w:r>
        <w:rPr>
          <w:spacing w:val="-13"/>
        </w:rPr>
        <w:t> </w:t>
      </w:r>
      <w:r>
        <w:rPr/>
        <w:t>Ventures</w:t>
      </w:r>
      <w:r>
        <w:rPr>
          <w:spacing w:val="-13"/>
        </w:rPr>
        <w:t> </w:t>
      </w:r>
      <w:r>
        <w:rPr/>
        <w:t>Warrants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issued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sold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Company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 </w:t>
      </w:r>
      <w:r>
        <w:rPr>
          <w:spacing w:val="-4"/>
        </w:rPr>
        <w:t>future issuance of Common Stock pursuant to conversions of the Preferred Stock Shares and the exercise of the PIPE</w:t>
      </w:r>
      <w:r>
        <w:rPr>
          <w:spacing w:val="-7"/>
        </w:rPr>
        <w:t> </w:t>
      </w:r>
      <w:r>
        <w:rPr>
          <w:spacing w:val="-4"/>
        </w:rPr>
        <w:t>Warrants and the American</w:t>
      </w:r>
      <w:r>
        <w:rPr>
          <w:spacing w:val="-9"/>
        </w:rPr>
        <w:t> </w:t>
      </w:r>
      <w:r>
        <w:rPr>
          <w:spacing w:val="-4"/>
        </w:rPr>
        <w:t>Ventures</w:t>
      </w:r>
      <w:r>
        <w:rPr>
          <w:spacing w:val="-6"/>
        </w:rPr>
        <w:t> </w:t>
      </w:r>
      <w:r>
        <w:rPr>
          <w:spacing w:val="-4"/>
        </w:rPr>
        <w:t>Warrants in reliance upon an exemption from registration pursuant to Section 4(a)(2) of the Securities</w:t>
      </w:r>
      <w:r>
        <w:rPr>
          <w:spacing w:val="-10"/>
        </w:rPr>
        <w:t> </w:t>
      </w:r>
      <w:r>
        <w:rPr>
          <w:spacing w:val="-4"/>
        </w:rPr>
        <w:t>Act of 1933, </w:t>
      </w:r>
      <w:r>
        <w:rPr/>
        <w:t>as amended.</w:t>
      </w:r>
    </w:p>
    <w:p>
      <w:pPr>
        <w:pStyle w:val="BodyText"/>
        <w:spacing w:before="1"/>
        <w:rPr>
          <w:sz w:val="20"/>
        </w:rPr>
      </w:pPr>
    </w:p>
    <w:p>
      <w:pPr>
        <w:pStyle w:val="Heading2"/>
        <w:jc w:val="both"/>
      </w:pPr>
      <w:r>
        <w:rPr>
          <w:spacing w:val="-6"/>
        </w:rPr>
        <w:t>Item</w:t>
      </w:r>
      <w:r>
        <w:rPr/>
        <w:t> </w:t>
      </w:r>
      <w:r>
        <w:rPr>
          <w:spacing w:val="-6"/>
        </w:rPr>
        <w:t>3.03</w:t>
      </w:r>
      <w:r>
        <w:rPr>
          <w:spacing w:val="1"/>
        </w:rPr>
        <w:t> </w:t>
      </w:r>
      <w:r>
        <w:rPr>
          <w:spacing w:val="-6"/>
        </w:rPr>
        <w:t>Material</w:t>
      </w:r>
      <w:r>
        <w:rPr>
          <w:spacing w:val="1"/>
        </w:rPr>
        <w:t> </w:t>
      </w:r>
      <w:r>
        <w:rPr>
          <w:spacing w:val="-6"/>
        </w:rPr>
        <w:t>Modification</w:t>
      </w:r>
      <w:r>
        <w:rPr>
          <w:spacing w:val="1"/>
        </w:rPr>
        <w:t> </w:t>
      </w:r>
      <w:r>
        <w:rPr>
          <w:spacing w:val="-6"/>
        </w:rPr>
        <w:t>to</w:t>
      </w:r>
      <w:r>
        <w:rPr>
          <w:spacing w:val="1"/>
        </w:rPr>
        <w:t> </w:t>
      </w:r>
      <w:r>
        <w:rPr>
          <w:spacing w:val="-6"/>
        </w:rPr>
        <w:t>Rights</w:t>
      </w:r>
      <w:r>
        <w:rPr>
          <w:spacing w:val="1"/>
        </w:rPr>
        <w:t> </w:t>
      </w:r>
      <w:r>
        <w:rPr>
          <w:spacing w:val="-6"/>
        </w:rPr>
        <w:t>of</w:t>
      </w:r>
      <w:r>
        <w:rPr>
          <w:spacing w:val="1"/>
        </w:rPr>
        <w:t> </w:t>
      </w:r>
      <w:r>
        <w:rPr>
          <w:spacing w:val="-6"/>
        </w:rPr>
        <w:t>Security</w:t>
      </w:r>
      <w:r>
        <w:rPr>
          <w:spacing w:val="1"/>
        </w:rPr>
        <w:t> </w:t>
      </w:r>
      <w:r>
        <w:rPr>
          <w:spacing w:val="-6"/>
        </w:rPr>
        <w:t>Holders.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ind w:left="109" w:right="113"/>
        <w:jc w:val="both"/>
      </w:pPr>
      <w:r>
        <w:rPr>
          <w:spacing w:val="-2"/>
        </w:rPr>
        <w:t>Pursuant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PIPE</w:t>
      </w:r>
      <w:r>
        <w:rPr>
          <w:spacing w:val="-7"/>
        </w:rPr>
        <w:t> </w:t>
      </w:r>
      <w:r>
        <w:rPr>
          <w:spacing w:val="-2"/>
        </w:rPr>
        <w:t>Offering,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June</w:t>
      </w:r>
      <w:r>
        <w:rPr>
          <w:spacing w:val="-7"/>
        </w:rPr>
        <w:t> </w:t>
      </w:r>
      <w:r>
        <w:rPr>
          <w:spacing w:val="-2"/>
        </w:rPr>
        <w:t>16,</w:t>
      </w:r>
      <w:r>
        <w:rPr>
          <w:spacing w:val="-7"/>
        </w:rPr>
        <w:t> </w:t>
      </w:r>
      <w:r>
        <w:rPr>
          <w:spacing w:val="-2"/>
        </w:rPr>
        <w:t>2025,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Company</w:t>
      </w:r>
      <w:r>
        <w:rPr>
          <w:spacing w:val="-7"/>
        </w:rPr>
        <w:t> </w:t>
      </w:r>
      <w:r>
        <w:rPr>
          <w:spacing w:val="-2"/>
        </w:rPr>
        <w:t>filed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Certificate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Designation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Series</w:t>
      </w:r>
      <w:r>
        <w:rPr>
          <w:spacing w:val="-7"/>
        </w:rPr>
        <w:t> </w:t>
      </w:r>
      <w:r>
        <w:rPr>
          <w:spacing w:val="-2"/>
        </w:rPr>
        <w:t>B</w:t>
      </w:r>
      <w:r>
        <w:rPr>
          <w:spacing w:val="-7"/>
        </w:rPr>
        <w:t> </w:t>
      </w:r>
      <w:r>
        <w:rPr>
          <w:spacing w:val="-2"/>
        </w:rPr>
        <w:t>Preferred</w:t>
      </w:r>
      <w:r>
        <w:rPr>
          <w:spacing w:val="-7"/>
        </w:rPr>
        <w:t> </w:t>
      </w:r>
      <w:r>
        <w:rPr>
          <w:spacing w:val="-2"/>
        </w:rPr>
        <w:t>Stock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the </w:t>
      </w:r>
      <w:r>
        <w:rPr>
          <w:w w:val="105"/>
        </w:rPr>
        <w:t>Secretary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Nevada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375"/>
          <w:sz w:val="5"/>
        </w:rPr>
        <w:t>“</w:t>
      </w:r>
      <w:r>
        <w:rPr>
          <w:b/>
          <w:spacing w:val="-1"/>
          <w:w w:val="71"/>
        </w:rPr>
        <w:t>Ser</w:t>
      </w:r>
      <w:r>
        <w:rPr>
          <w:b/>
          <w:w w:val="71"/>
        </w:rPr>
        <w:t>i</w:t>
      </w:r>
      <w:r>
        <w:rPr>
          <w:b/>
          <w:spacing w:val="-1"/>
          <w:w w:val="71"/>
        </w:rPr>
        <w:t>e</w:t>
      </w:r>
      <w:r>
        <w:rPr>
          <w:b/>
          <w:w w:val="71"/>
        </w:rPr>
        <w:t>s</w:t>
      </w:r>
      <w:r>
        <w:rPr>
          <w:b/>
          <w:spacing w:val="-13"/>
          <w:w w:val="114"/>
        </w:rPr>
        <w:t> </w:t>
      </w:r>
      <w:r>
        <w:rPr>
          <w:b/>
          <w:w w:val="105"/>
        </w:rPr>
        <w:t>B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Certificate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of</w:t>
      </w:r>
      <w:r>
        <w:rPr>
          <w:b/>
          <w:spacing w:val="-9"/>
          <w:w w:val="105"/>
        </w:rPr>
        <w:t> </w:t>
      </w:r>
      <w:r>
        <w:rPr>
          <w:b/>
          <w:spacing w:val="-1"/>
          <w:w w:val="83"/>
        </w:rPr>
        <w:t>Des</w:t>
      </w:r>
      <w:r>
        <w:rPr>
          <w:b/>
          <w:w w:val="83"/>
        </w:rPr>
        <w:t>i</w:t>
      </w:r>
      <w:r>
        <w:rPr>
          <w:b/>
          <w:spacing w:val="-1"/>
          <w:w w:val="83"/>
        </w:rPr>
        <w:t>gna</w:t>
      </w:r>
      <w:r>
        <w:rPr>
          <w:b/>
          <w:w w:val="83"/>
        </w:rPr>
        <w:t>ti</w:t>
      </w:r>
      <w:r>
        <w:rPr>
          <w:b/>
          <w:spacing w:val="-1"/>
          <w:w w:val="83"/>
        </w:rPr>
        <w:t>o</w:t>
      </w:r>
      <w:r>
        <w:rPr>
          <w:b/>
          <w:w w:val="83"/>
        </w:rPr>
        <w:t>n</w:t>
      </w:r>
      <w:r>
        <w:rPr>
          <w:spacing w:val="-1"/>
          <w:w w:val="387"/>
          <w:sz w:val="5"/>
        </w:rPr>
        <w:t>”</w:t>
      </w:r>
      <w:r>
        <w:rPr>
          <w:w w:val="83"/>
        </w:rPr>
        <w:t>).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09"/>
        <w:jc w:val="both"/>
      </w:pP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stated</w:t>
      </w:r>
      <w:r>
        <w:rPr>
          <w:spacing w:val="-7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Series</w:t>
      </w:r>
      <w:r>
        <w:rPr>
          <w:spacing w:val="-8"/>
        </w:rPr>
        <w:t> </w:t>
      </w:r>
      <w:r>
        <w:rPr>
          <w:spacing w:val="-4"/>
        </w:rPr>
        <w:t>B</w:t>
      </w:r>
      <w:r>
        <w:rPr>
          <w:spacing w:val="-7"/>
        </w:rPr>
        <w:t> </w:t>
      </w:r>
      <w:r>
        <w:rPr>
          <w:spacing w:val="-4"/>
        </w:rPr>
        <w:t>Preferred</w:t>
      </w:r>
      <w:r>
        <w:rPr>
          <w:spacing w:val="-7"/>
        </w:rPr>
        <w:t> </w:t>
      </w:r>
      <w:r>
        <w:rPr>
          <w:spacing w:val="-4"/>
        </w:rPr>
        <w:t>Stock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$1,000</w:t>
      </w:r>
      <w:r>
        <w:rPr>
          <w:spacing w:val="-7"/>
        </w:rPr>
        <w:t> </w:t>
      </w:r>
      <w:r>
        <w:rPr>
          <w:spacing w:val="-4"/>
        </w:rPr>
        <w:t>per</w:t>
      </w:r>
      <w:r>
        <w:rPr>
          <w:spacing w:val="-8"/>
        </w:rPr>
        <w:t> </w:t>
      </w:r>
      <w:r>
        <w:rPr>
          <w:spacing w:val="-4"/>
        </w:rPr>
        <w:t>share.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09" w:right="114"/>
        <w:jc w:val="both"/>
      </w:pPr>
      <w:r>
        <w:rPr>
          <w:spacing w:val="-2"/>
        </w:rPr>
        <w:t>Holders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Preferred</w:t>
      </w:r>
      <w:r>
        <w:rPr>
          <w:spacing w:val="-6"/>
        </w:rPr>
        <w:t> </w:t>
      </w:r>
      <w:r>
        <w:rPr>
          <w:spacing w:val="-2"/>
        </w:rPr>
        <w:t>Stock</w:t>
      </w:r>
      <w:r>
        <w:rPr>
          <w:spacing w:val="-6"/>
        </w:rPr>
        <w:t> </w:t>
      </w:r>
      <w:r>
        <w:rPr>
          <w:spacing w:val="-2"/>
        </w:rPr>
        <w:t>Shares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entitled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cast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number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votes</w:t>
      </w:r>
      <w:r>
        <w:rPr>
          <w:spacing w:val="-6"/>
        </w:rPr>
        <w:t> </w:t>
      </w:r>
      <w:r>
        <w:rPr>
          <w:spacing w:val="-2"/>
        </w:rPr>
        <w:t>equal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number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whole</w:t>
      </w:r>
      <w:r>
        <w:rPr>
          <w:spacing w:val="-6"/>
        </w:rPr>
        <w:t> </w:t>
      </w:r>
      <w:r>
        <w:rPr>
          <w:spacing w:val="-2"/>
        </w:rPr>
        <w:t>shares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Common</w:t>
      </w:r>
      <w:r>
        <w:rPr>
          <w:spacing w:val="-6"/>
        </w:rPr>
        <w:t> </w:t>
      </w:r>
      <w:r>
        <w:rPr>
          <w:spacing w:val="-2"/>
        </w:rPr>
        <w:t>Stock </w:t>
      </w:r>
      <w:r>
        <w:rPr/>
        <w:t>into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shares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Series</w:t>
      </w:r>
      <w:r>
        <w:rPr>
          <w:spacing w:val="-10"/>
        </w:rPr>
        <w:t> </w:t>
      </w:r>
      <w:r>
        <w:rPr/>
        <w:t>B</w:t>
      </w:r>
      <w:r>
        <w:rPr>
          <w:spacing w:val="-10"/>
        </w:rPr>
        <w:t> </w:t>
      </w:r>
      <w:r>
        <w:rPr/>
        <w:t>Preferred</w:t>
      </w:r>
      <w:r>
        <w:rPr>
          <w:spacing w:val="-10"/>
        </w:rPr>
        <w:t> </w:t>
      </w:r>
      <w:r>
        <w:rPr/>
        <w:t>Stock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convertible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conversion</w:t>
      </w:r>
      <w:r>
        <w:rPr>
          <w:spacing w:val="-10"/>
        </w:rPr>
        <w:t> </w:t>
      </w:r>
      <w:r>
        <w:rPr/>
        <w:t>price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$0.50.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Holders</w:t>
      </w:r>
      <w:r>
        <w:rPr>
          <w:spacing w:val="-10"/>
        </w:rPr>
        <w:t> </w:t>
      </w:r>
      <w:r>
        <w:rPr/>
        <w:t>shall</w:t>
      </w:r>
      <w:r>
        <w:rPr>
          <w:spacing w:val="-10"/>
        </w:rPr>
        <w:t> </w:t>
      </w:r>
      <w:r>
        <w:rPr/>
        <w:t>vote </w:t>
      </w:r>
      <w:r>
        <w:rPr>
          <w:spacing w:val="-2"/>
        </w:rPr>
        <w:t>together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holders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shares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Common</w:t>
      </w:r>
      <w:r>
        <w:rPr>
          <w:spacing w:val="-7"/>
        </w:rPr>
        <w:t> </w:t>
      </w:r>
      <w:r>
        <w:rPr>
          <w:spacing w:val="-2"/>
        </w:rPr>
        <w:t>Stock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single</w:t>
      </w:r>
      <w:r>
        <w:rPr>
          <w:spacing w:val="-7"/>
        </w:rPr>
        <w:t> </w:t>
      </w:r>
      <w:r>
        <w:rPr>
          <w:spacing w:val="-2"/>
        </w:rPr>
        <w:t>class.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Preferred</w:t>
      </w:r>
      <w:r>
        <w:rPr>
          <w:spacing w:val="-7"/>
        </w:rPr>
        <w:t> </w:t>
      </w:r>
      <w:r>
        <w:rPr>
          <w:spacing w:val="-2"/>
        </w:rPr>
        <w:t>Stock</w:t>
      </w:r>
      <w:r>
        <w:rPr>
          <w:spacing w:val="-7"/>
        </w:rPr>
        <w:t> </w:t>
      </w:r>
      <w:r>
        <w:rPr>
          <w:spacing w:val="-2"/>
        </w:rPr>
        <w:t>Shares</w:t>
      </w:r>
      <w:r>
        <w:rPr>
          <w:spacing w:val="-7"/>
        </w:rPr>
        <w:t> </w:t>
      </w:r>
      <w:r>
        <w:rPr>
          <w:spacing w:val="-2"/>
        </w:rPr>
        <w:t>cannot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voted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3"/>
          <w:w w:val="322"/>
          <w:sz w:val="5"/>
        </w:rPr>
        <w:t>“</w:t>
      </w:r>
      <w:r>
        <w:rPr>
          <w:spacing w:val="-3"/>
          <w:w w:val="18"/>
        </w:rPr>
        <w:t>a</w:t>
      </w:r>
      <w:r>
        <w:rPr>
          <w:spacing w:val="-2"/>
          <w:w w:val="18"/>
        </w:rPr>
        <w:t>s</w:t>
      </w:r>
      <w:r>
        <w:rPr>
          <w:spacing w:val="-13"/>
          <w:w w:val="119"/>
        </w:rPr>
        <w:t> </w:t>
      </w:r>
      <w:r>
        <w:rPr>
          <w:spacing w:val="-2"/>
        </w:rPr>
        <w:t>converted </w:t>
      </w:r>
      <w:r>
        <w:rPr>
          <w:spacing w:val="-1"/>
          <w:w w:val="74"/>
        </w:rPr>
        <w:t>bas</w:t>
      </w:r>
      <w:r>
        <w:rPr>
          <w:w w:val="74"/>
        </w:rPr>
        <w:t>i</w:t>
      </w:r>
      <w:r>
        <w:rPr>
          <w:spacing w:val="-1"/>
          <w:w w:val="74"/>
        </w:rPr>
        <w:t>s</w:t>
      </w:r>
      <w:r>
        <w:rPr>
          <w:w w:val="378"/>
          <w:sz w:val="5"/>
        </w:rPr>
        <w:t>”</w:t>
      </w:r>
      <w:r>
        <w:rPr>
          <w:spacing w:val="28"/>
          <w:w w:val="124"/>
          <w:sz w:val="5"/>
        </w:rPr>
        <w:t> </w:t>
      </w:r>
      <w:r>
        <w:rPr/>
        <w:t>of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19.99%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currently</w:t>
      </w:r>
      <w:r>
        <w:rPr>
          <w:spacing w:val="-9"/>
        </w:rPr>
        <w:t> </w:t>
      </w:r>
      <w:r>
        <w:rPr/>
        <w:t>outstanding</w:t>
      </w:r>
      <w:r>
        <w:rPr>
          <w:spacing w:val="-9"/>
        </w:rPr>
        <w:t> </w:t>
      </w:r>
      <w:r>
        <w:rPr/>
        <w:t>shares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Common</w:t>
      </w:r>
      <w:r>
        <w:rPr>
          <w:spacing w:val="-9"/>
        </w:rPr>
        <w:t> </w:t>
      </w:r>
      <w:r>
        <w:rPr/>
        <w:t>Stock</w:t>
      </w:r>
      <w:r>
        <w:rPr>
          <w:spacing w:val="-9"/>
        </w:rPr>
        <w:t> </w:t>
      </w:r>
      <w:r>
        <w:rPr/>
        <w:t>until</w:t>
      </w:r>
      <w:r>
        <w:rPr>
          <w:spacing w:val="-9"/>
        </w:rPr>
        <w:t> </w:t>
      </w:r>
      <w:r>
        <w:rPr/>
        <w:t>shareholder</w:t>
      </w:r>
      <w:r>
        <w:rPr>
          <w:spacing w:val="-9"/>
        </w:rPr>
        <w:t> </w:t>
      </w:r>
      <w:r>
        <w:rPr/>
        <w:t>approval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voting</w:t>
      </w:r>
      <w:r>
        <w:rPr>
          <w:spacing w:val="-9"/>
        </w:rPr>
        <w:t> </w:t>
      </w:r>
      <w:r>
        <w:rPr/>
        <w:t>rights</w:t>
      </w:r>
      <w:r>
        <w:rPr>
          <w:spacing w:val="-9"/>
        </w:rPr>
        <w:t> </w:t>
      </w:r>
      <w:r>
        <w:rPr/>
        <w:t>is </w:t>
      </w:r>
      <w:r>
        <w:rPr>
          <w:spacing w:val="-2"/>
        </w:rPr>
        <w:t>obtained.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09" w:right="113"/>
        <w:jc w:val="both"/>
      </w:pPr>
      <w:r>
        <w:rPr>
          <w:spacing w:val="-2"/>
        </w:rPr>
        <w:t>Holders</w:t>
      </w:r>
      <w:r>
        <w:rPr>
          <w:spacing w:val="-7"/>
        </w:rPr>
        <w:t> </w:t>
      </w:r>
      <w:r>
        <w:rPr>
          <w:spacing w:val="-2"/>
        </w:rPr>
        <w:t>shall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entitled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receive,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Company</w:t>
      </w:r>
      <w:r>
        <w:rPr>
          <w:spacing w:val="-7"/>
        </w:rPr>
        <w:t> </w:t>
      </w:r>
      <w:r>
        <w:rPr>
          <w:spacing w:val="-2"/>
        </w:rPr>
        <w:t>shall</w:t>
      </w:r>
      <w:r>
        <w:rPr>
          <w:spacing w:val="-7"/>
        </w:rPr>
        <w:t> </w:t>
      </w:r>
      <w:r>
        <w:rPr>
          <w:spacing w:val="-2"/>
        </w:rPr>
        <w:t>pay,</w:t>
      </w:r>
      <w:r>
        <w:rPr>
          <w:spacing w:val="-7"/>
        </w:rPr>
        <w:t> </w:t>
      </w:r>
      <w:r>
        <w:rPr>
          <w:spacing w:val="-2"/>
        </w:rPr>
        <w:t>dividends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Preferred</w:t>
      </w:r>
      <w:r>
        <w:rPr>
          <w:spacing w:val="-7"/>
        </w:rPr>
        <w:t> </w:t>
      </w:r>
      <w:r>
        <w:rPr>
          <w:spacing w:val="-2"/>
        </w:rPr>
        <w:t>Stock</w:t>
      </w:r>
      <w:r>
        <w:rPr>
          <w:spacing w:val="-7"/>
        </w:rPr>
        <w:t> </w:t>
      </w:r>
      <w:r>
        <w:rPr>
          <w:spacing w:val="-2"/>
        </w:rPr>
        <w:t>Shares</w:t>
      </w:r>
      <w:r>
        <w:rPr>
          <w:spacing w:val="-7"/>
        </w:rPr>
        <w:t> </w:t>
      </w:r>
      <w:r>
        <w:rPr>
          <w:spacing w:val="-2"/>
        </w:rPr>
        <w:t>equal</w:t>
      </w:r>
      <w:r>
        <w:rPr>
          <w:spacing w:val="-7"/>
        </w:rPr>
        <w:t> </w:t>
      </w:r>
      <w:r>
        <w:rPr>
          <w:spacing w:val="-2"/>
        </w:rPr>
        <w:t>(on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as-if-converted-to- </w:t>
      </w:r>
      <w:r>
        <w:rPr/>
        <w:t>Common-Stock basis) to and in the same form as dividends actually paid on shares of the Common Stock when, as and if such dividends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paid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shares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Stock.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09" w:right="113"/>
        <w:jc w:val="both"/>
      </w:pPr>
      <w:r>
        <w:rPr/>
        <w:t>Upon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liquidation,</w:t>
      </w:r>
      <w:r>
        <w:rPr>
          <w:spacing w:val="-1"/>
        </w:rPr>
        <w:t> </w:t>
      </w:r>
      <w:r>
        <w:rPr/>
        <w:t>dissolution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winding-up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holders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Preferred</w:t>
      </w:r>
      <w:r>
        <w:rPr>
          <w:spacing w:val="-1"/>
        </w:rPr>
        <w:t> </w:t>
      </w:r>
      <w:r>
        <w:rPr/>
        <w:t>Stock</w:t>
      </w:r>
      <w:r>
        <w:rPr>
          <w:spacing w:val="-1"/>
        </w:rPr>
        <w:t> </w:t>
      </w:r>
      <w:r>
        <w:rPr/>
        <w:t>Shares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preference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distribution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entire</w:t>
      </w:r>
      <w:r>
        <w:rPr>
          <w:spacing w:val="-7"/>
        </w:rPr>
        <w:t> </w:t>
      </w:r>
      <w:r>
        <w:rPr>
          <w:spacing w:val="-2"/>
        </w:rPr>
        <w:t>remaining</w:t>
      </w:r>
      <w:r>
        <w:rPr>
          <w:spacing w:val="-7"/>
        </w:rPr>
        <w:t> </w:t>
      </w:r>
      <w:r>
        <w:rPr>
          <w:spacing w:val="-2"/>
        </w:rPr>
        <w:t>assets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funds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Company</w:t>
      </w:r>
      <w:r>
        <w:rPr>
          <w:spacing w:val="-7"/>
        </w:rPr>
        <w:t> </w:t>
      </w:r>
      <w:r>
        <w:rPr>
          <w:spacing w:val="-2"/>
        </w:rPr>
        <w:t>legally</w:t>
      </w:r>
      <w:r>
        <w:rPr>
          <w:spacing w:val="-7"/>
        </w:rPr>
        <w:t> </w:t>
      </w:r>
      <w:r>
        <w:rPr>
          <w:spacing w:val="-2"/>
        </w:rPr>
        <w:t>available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distribution</w:t>
      </w:r>
      <w:r>
        <w:rPr>
          <w:spacing w:val="-7"/>
        </w:rPr>
        <w:t> </w:t>
      </w:r>
      <w:r>
        <w:rPr>
          <w:spacing w:val="-2"/>
        </w:rPr>
        <w:t>over</w:t>
      </w:r>
      <w:r>
        <w:rPr>
          <w:spacing w:val="-7"/>
        </w:rPr>
        <w:t> </w:t>
      </w:r>
      <w:r>
        <w:rPr>
          <w:spacing w:val="-2"/>
        </w:rPr>
        <w:t>any</w:t>
      </w:r>
      <w:r>
        <w:rPr>
          <w:spacing w:val="-7"/>
        </w:rPr>
        <w:t> </w:t>
      </w:r>
      <w:r>
        <w:rPr>
          <w:spacing w:val="-2"/>
        </w:rPr>
        <w:t>holders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7"/>
        </w:rPr>
        <w:t> </w:t>
      </w:r>
      <w:r>
        <w:rPr>
          <w:spacing w:val="-2"/>
        </w:rPr>
        <w:t>series </w:t>
      </w:r>
      <w:r>
        <w:rPr/>
        <w:t>of</w:t>
      </w:r>
      <w:r>
        <w:rPr>
          <w:spacing w:val="-6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09" w:right="113"/>
        <w:jc w:val="both"/>
      </w:pPr>
      <w:r>
        <w:rPr>
          <w:spacing w:val="-2"/>
        </w:rPr>
        <w:t>If,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December</w:t>
      </w:r>
      <w:r>
        <w:rPr>
          <w:spacing w:val="-7"/>
        </w:rPr>
        <w:t> </w:t>
      </w:r>
      <w:r>
        <w:rPr>
          <w:spacing w:val="-2"/>
        </w:rPr>
        <w:t>31,</w:t>
      </w:r>
      <w:r>
        <w:rPr>
          <w:spacing w:val="-7"/>
        </w:rPr>
        <w:t> </w:t>
      </w:r>
      <w:r>
        <w:rPr>
          <w:spacing w:val="-2"/>
        </w:rPr>
        <w:t>2025,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Triggering</w:t>
      </w:r>
      <w:r>
        <w:rPr>
          <w:spacing w:val="-7"/>
        </w:rPr>
        <w:t> </w:t>
      </w:r>
      <w:r>
        <w:rPr>
          <w:spacing w:val="-2"/>
        </w:rPr>
        <w:t>Event</w:t>
      </w:r>
      <w:r>
        <w:rPr>
          <w:spacing w:val="-7"/>
        </w:rPr>
        <w:t> </w:t>
      </w:r>
      <w:r>
        <w:rPr>
          <w:spacing w:val="-2"/>
        </w:rPr>
        <w:t>(as</w:t>
      </w:r>
      <w:r>
        <w:rPr>
          <w:spacing w:val="-7"/>
        </w:rPr>
        <w:t> </w:t>
      </w:r>
      <w:r>
        <w:rPr>
          <w:spacing w:val="-2"/>
        </w:rPr>
        <w:t>defined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Series</w:t>
      </w:r>
      <w:r>
        <w:rPr>
          <w:spacing w:val="-7"/>
        </w:rPr>
        <w:t> </w:t>
      </w:r>
      <w:r>
        <w:rPr>
          <w:spacing w:val="-2"/>
        </w:rPr>
        <w:t>B</w:t>
      </w:r>
      <w:r>
        <w:rPr>
          <w:spacing w:val="-7"/>
        </w:rPr>
        <w:t> </w:t>
      </w:r>
      <w:r>
        <w:rPr>
          <w:spacing w:val="-2"/>
        </w:rPr>
        <w:t>Certificate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Designation)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occurred,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holder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 </w:t>
      </w:r>
      <w:r>
        <w:rPr>
          <w:spacing w:val="-4"/>
        </w:rPr>
        <w:t>Preferred Stock Shares shall have the right to request the Company redeem all or any of portion of the Preferred Stock Shares then held by the holder for a redemption price equal to the full (for fully redemption) or pro rata (for portion redemption)</w:t>
      </w:r>
      <w:r>
        <w:rPr>
          <w:spacing w:val="-7"/>
        </w:rPr>
        <w:t> </w:t>
      </w:r>
      <w:r>
        <w:rPr>
          <w:spacing w:val="-4"/>
        </w:rPr>
        <w:t>Triggering Redemption </w:t>
      </w:r>
      <w:r>
        <w:rPr/>
        <w:t>Amount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specified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Series</w:t>
      </w:r>
      <w:r>
        <w:rPr>
          <w:spacing w:val="-13"/>
        </w:rPr>
        <w:t> </w:t>
      </w:r>
      <w:r>
        <w:rPr/>
        <w:t>B</w:t>
      </w:r>
      <w:r>
        <w:rPr>
          <w:spacing w:val="-13"/>
        </w:rPr>
        <w:t> </w:t>
      </w:r>
      <w:r>
        <w:rPr/>
        <w:t>Certificate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Designation.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09" w:right="113"/>
        <w:jc w:val="both"/>
      </w:pPr>
      <w:r>
        <w:rPr>
          <w:spacing w:val="-4"/>
        </w:rPr>
        <w:t>The foregoing description of the Series B Certificate of Designation does not purport to be a complete description and is qualified in its </w:t>
      </w:r>
      <w:r>
        <w:rPr/>
        <w:t>entirety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reference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Series</w:t>
      </w:r>
      <w:r>
        <w:rPr>
          <w:spacing w:val="-12"/>
        </w:rPr>
        <w:t> </w:t>
      </w:r>
      <w:r>
        <w:rPr/>
        <w:t>B</w:t>
      </w:r>
      <w:r>
        <w:rPr>
          <w:spacing w:val="-12"/>
        </w:rPr>
        <w:t> </w:t>
      </w:r>
      <w:r>
        <w:rPr/>
        <w:t>Certificate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Designation,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filed</w:t>
      </w:r>
      <w:r>
        <w:rPr>
          <w:spacing w:val="-12"/>
        </w:rPr>
        <w:t> </w:t>
      </w:r>
      <w:r>
        <w:rPr/>
        <w:t>herewith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Exhibit</w:t>
      </w:r>
      <w:r>
        <w:rPr>
          <w:spacing w:val="-12"/>
        </w:rPr>
        <w:t> </w:t>
      </w:r>
      <w:r>
        <w:rPr/>
        <w:t>3.1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incorporated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reference into this Item 3.03.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  <w:ind w:right="113"/>
        <w:jc w:val="both"/>
      </w:pPr>
      <w:r>
        <w:rPr/>
        <w:t>Item 5.02 Departure of Directors or Principal Officers; Election of Directors; Appointment of Principal Officers; </w:t>
      </w:r>
      <w:r>
        <w:rPr>
          <w:spacing w:val="-2"/>
        </w:rPr>
        <w:t>Compensatory</w:t>
      </w:r>
      <w:r>
        <w:rPr>
          <w:spacing w:val="-12"/>
        </w:rPr>
        <w:t> </w:t>
      </w:r>
      <w:r>
        <w:rPr>
          <w:spacing w:val="-2"/>
        </w:rPr>
        <w:t>Arrangements of Certain Officers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109"/>
        <w:jc w:val="both"/>
      </w:pPr>
      <w:r>
        <w:rPr>
          <w:spacing w:val="-5"/>
          <w:u w:val="single"/>
        </w:rPr>
        <w:t>Director</w:t>
      </w:r>
      <w:r>
        <w:rPr>
          <w:spacing w:val="-2"/>
          <w:u w:val="single"/>
        </w:rPr>
        <w:t> Resignations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09" w:right="113"/>
        <w:jc w:val="both"/>
      </w:pP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connection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PIPE</w:t>
      </w:r>
      <w:r>
        <w:rPr>
          <w:spacing w:val="-6"/>
        </w:rPr>
        <w:t> </w:t>
      </w:r>
      <w:r>
        <w:rPr>
          <w:spacing w:val="-2"/>
        </w:rPr>
        <w:t>Offering,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June</w:t>
      </w:r>
      <w:r>
        <w:rPr>
          <w:spacing w:val="-6"/>
        </w:rPr>
        <w:t> </w:t>
      </w:r>
      <w:r>
        <w:rPr>
          <w:spacing w:val="-2"/>
        </w:rPr>
        <w:t>16,</w:t>
      </w:r>
      <w:r>
        <w:rPr>
          <w:spacing w:val="-6"/>
        </w:rPr>
        <w:t> </w:t>
      </w:r>
      <w:r>
        <w:rPr>
          <w:spacing w:val="-2"/>
        </w:rPr>
        <w:t>2025,</w:t>
      </w:r>
      <w:r>
        <w:rPr>
          <w:spacing w:val="-6"/>
        </w:rPr>
        <w:t> </w:t>
      </w:r>
      <w:r>
        <w:rPr>
          <w:spacing w:val="-2"/>
        </w:rPr>
        <w:t>Hans</w:t>
      </w:r>
      <w:r>
        <w:rPr>
          <w:spacing w:val="-6"/>
        </w:rPr>
        <w:t> </w:t>
      </w:r>
      <w:r>
        <w:rPr>
          <w:spacing w:val="-2"/>
        </w:rPr>
        <w:t>Haywood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Gary</w:t>
      </w:r>
      <w:r>
        <w:rPr>
          <w:spacing w:val="-6"/>
        </w:rPr>
        <w:t> </w:t>
      </w:r>
      <w:r>
        <w:rPr>
          <w:spacing w:val="-2"/>
        </w:rPr>
        <w:t>Herman</w:t>
      </w:r>
      <w:r>
        <w:rPr>
          <w:spacing w:val="-6"/>
        </w:rPr>
        <w:t> </w:t>
      </w:r>
      <w:r>
        <w:rPr>
          <w:spacing w:val="-2"/>
        </w:rPr>
        <w:t>resigned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members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Board.</w:t>
      </w:r>
      <w:r>
        <w:rPr>
          <w:spacing w:val="-9"/>
        </w:rPr>
        <w:t> </w:t>
      </w:r>
      <w:r>
        <w:rPr>
          <w:spacing w:val="-2"/>
        </w:rPr>
        <w:t>These </w:t>
      </w:r>
      <w:r>
        <w:rPr/>
        <w:t>resignations</w:t>
      </w:r>
      <w:r>
        <w:rPr>
          <w:spacing w:val="-14"/>
        </w:rPr>
        <w:t> </w:t>
      </w:r>
      <w:r>
        <w:rPr/>
        <w:t>were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disagreements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Company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matter</w:t>
      </w:r>
      <w:r>
        <w:rPr>
          <w:spacing w:val="-13"/>
        </w:rPr>
        <w:t> </w:t>
      </w:r>
      <w:r>
        <w:rPr/>
        <w:t>relating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1"/>
          <w:w w:val="76"/>
        </w:rPr>
        <w:t>Company</w:t>
      </w:r>
      <w:r>
        <w:rPr>
          <w:spacing w:val="-10"/>
          <w:w w:val="380"/>
          <w:sz w:val="5"/>
        </w:rPr>
        <w:t>’</w:t>
      </w:r>
      <w:r>
        <w:rPr>
          <w:spacing w:val="2"/>
          <w:w w:val="76"/>
        </w:rPr>
        <w:t>s</w:t>
      </w:r>
      <w:r>
        <w:rPr>
          <w:spacing w:val="-13"/>
          <w:w w:val="109"/>
        </w:rPr>
        <w:t> </w:t>
      </w:r>
      <w:r>
        <w:rPr/>
        <w:t>operations,</w:t>
      </w:r>
      <w:r>
        <w:rPr>
          <w:spacing w:val="-14"/>
        </w:rPr>
        <w:t> </w:t>
      </w:r>
      <w:r>
        <w:rPr/>
        <w:t>policies,</w:t>
      </w:r>
      <w:r>
        <w:rPr>
          <w:spacing w:val="-13"/>
        </w:rPr>
        <w:t> </w:t>
      </w:r>
      <w:r>
        <w:rPr/>
        <w:t>or </w:t>
      </w:r>
      <w:r>
        <w:rPr>
          <w:spacing w:val="-2"/>
        </w:rPr>
        <w:t>practices.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09" w:right="113"/>
        <w:jc w:val="both"/>
      </w:pPr>
      <w:r>
        <w:rPr/>
        <w:t>In</w:t>
      </w:r>
      <w:r>
        <w:rPr>
          <w:spacing w:val="-14"/>
        </w:rPr>
        <w:t> </w:t>
      </w:r>
      <w:r>
        <w:rPr/>
        <w:t>connection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PIPE</w:t>
      </w:r>
      <w:r>
        <w:rPr>
          <w:spacing w:val="-13"/>
        </w:rPr>
        <w:t> </w:t>
      </w:r>
      <w:r>
        <w:rPr/>
        <w:t>Offering,</w:t>
      </w:r>
      <w:r>
        <w:rPr>
          <w:spacing w:val="-13"/>
        </w:rPr>
        <w:t> </w:t>
      </w:r>
      <w:r>
        <w:rPr/>
        <w:t>Douglas</w:t>
      </w:r>
      <w:r>
        <w:rPr>
          <w:spacing w:val="-13"/>
        </w:rPr>
        <w:t> </w:t>
      </w:r>
      <w:r>
        <w:rPr/>
        <w:t>McKinnon</w:t>
      </w:r>
      <w:r>
        <w:rPr>
          <w:spacing w:val="-13"/>
        </w:rPr>
        <w:t> </w:t>
      </w:r>
      <w:r>
        <w:rPr/>
        <w:t>resigned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member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Board.</w:t>
      </w:r>
      <w:r>
        <w:rPr>
          <w:spacing w:val="-13"/>
        </w:rPr>
        <w:t> </w:t>
      </w:r>
      <w:r>
        <w:rPr/>
        <w:t>Mr.</w:t>
      </w:r>
      <w:r>
        <w:rPr>
          <w:spacing w:val="-13"/>
        </w:rPr>
        <w:t> </w:t>
      </w:r>
      <w:r>
        <w:rPr/>
        <w:t>McKinnon</w:t>
      </w:r>
      <w:r>
        <w:rPr>
          <w:spacing w:val="-14"/>
        </w:rPr>
        <w:t> </w:t>
      </w:r>
      <w:r>
        <w:rPr/>
        <w:t>remains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1"/>
          <w:w w:val="76"/>
        </w:rPr>
        <w:t>Company</w:t>
      </w:r>
      <w:r>
        <w:rPr>
          <w:spacing w:val="-10"/>
          <w:w w:val="380"/>
          <w:sz w:val="5"/>
        </w:rPr>
        <w:t>’</w:t>
      </w:r>
      <w:r>
        <w:rPr>
          <w:spacing w:val="2"/>
          <w:w w:val="76"/>
        </w:rPr>
        <w:t>s</w:t>
      </w:r>
      <w:r>
        <w:rPr>
          <w:spacing w:val="-1"/>
          <w:w w:val="109"/>
        </w:rPr>
        <w:t> </w:t>
      </w:r>
      <w:r>
        <w:rPr/>
        <w:t>Chief Financial Officer. Mr. </w:t>
      </w:r>
      <w:r>
        <w:rPr>
          <w:w w:val="79"/>
        </w:rPr>
        <w:t>McK</w:t>
      </w:r>
      <w:r>
        <w:rPr>
          <w:spacing w:val="1"/>
          <w:w w:val="79"/>
        </w:rPr>
        <w:t>i</w:t>
      </w:r>
      <w:r>
        <w:rPr>
          <w:w w:val="79"/>
        </w:rPr>
        <w:t>nnon</w:t>
      </w:r>
      <w:r>
        <w:rPr>
          <w:spacing w:val="-11"/>
          <w:w w:val="383"/>
          <w:sz w:val="5"/>
        </w:rPr>
        <w:t>’</w:t>
      </w:r>
      <w:r>
        <w:rPr>
          <w:spacing w:val="1"/>
          <w:w w:val="79"/>
        </w:rPr>
        <w:t>s</w:t>
      </w:r>
      <w:r>
        <w:rPr>
          <w:spacing w:val="-1"/>
          <w:w w:val="109"/>
        </w:rPr>
        <w:t> </w:t>
      </w:r>
      <w:r>
        <w:rPr/>
        <w:t>resignation as a member of the Board was not a result of any disagreements with the Company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matter</w:t>
      </w:r>
      <w:r>
        <w:rPr>
          <w:spacing w:val="-2"/>
        </w:rPr>
        <w:t> </w:t>
      </w:r>
      <w:r>
        <w:rPr/>
        <w:t>relating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1"/>
          <w:w w:val="76"/>
        </w:rPr>
        <w:t>Company</w:t>
      </w:r>
      <w:r>
        <w:rPr>
          <w:spacing w:val="-10"/>
          <w:w w:val="380"/>
          <w:sz w:val="5"/>
        </w:rPr>
        <w:t>’</w:t>
      </w:r>
      <w:r>
        <w:rPr>
          <w:spacing w:val="2"/>
          <w:w w:val="76"/>
        </w:rPr>
        <w:t>s</w:t>
      </w:r>
      <w:r>
        <w:rPr>
          <w:spacing w:val="-6"/>
          <w:w w:val="109"/>
        </w:rPr>
        <w:t> </w:t>
      </w:r>
      <w:r>
        <w:rPr/>
        <w:t>operations,</w:t>
      </w:r>
      <w:r>
        <w:rPr>
          <w:spacing w:val="-2"/>
        </w:rPr>
        <w:t> </w:t>
      </w:r>
      <w:r>
        <w:rPr/>
        <w:t>policies,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practices.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438150</wp:posOffset>
                </wp:positionH>
                <wp:positionV relativeFrom="paragraph">
                  <wp:posOffset>166478</wp:posOffset>
                </wp:positionV>
                <wp:extent cx="6905625" cy="952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90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5625" h="9525">
                              <a:moveTo>
                                <a:pt x="69056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905624" y="0"/>
                              </a:lnTo>
                              <a:lnTo>
                                <a:pt x="69056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3.108552pt;width:543.749957pt;height:.75pt;mso-position-horizontal-relative:page;mso-position-vertical-relative:paragraph;z-index:-15725056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283" w:footer="266" w:top="920" w:bottom="460" w:left="580" w:right="56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109"/>
        <w:jc w:val="both"/>
      </w:pPr>
      <w:r>
        <w:rPr>
          <w:spacing w:val="-16"/>
          <w:u w:val="single"/>
        </w:rPr>
        <w:t>Director</w:t>
      </w:r>
      <w:r>
        <w:rPr>
          <w:spacing w:val="-9"/>
          <w:u w:val="single"/>
        </w:rPr>
        <w:t> </w:t>
      </w:r>
      <w:r>
        <w:rPr>
          <w:spacing w:val="-16"/>
          <w:u w:val="single"/>
        </w:rPr>
        <w:t>A</w:t>
      </w:r>
      <w:r>
        <w:rPr>
          <w:spacing w:val="-16"/>
          <w:u w:val="none"/>
        </w:rPr>
        <w:t>p</w:t>
      </w:r>
      <w:r>
        <w:rPr>
          <w:spacing w:val="5"/>
          <w:sz w:val="20"/>
          <w:u w:val="single"/>
        </w:rPr>
        <w:t> </w:t>
      </w:r>
      <w:r>
        <w:rPr>
          <w:spacing w:val="-16"/>
          <w:u w:val="none"/>
        </w:rPr>
        <w:t>p</w:t>
      </w:r>
      <w:r>
        <w:rPr>
          <w:spacing w:val="1"/>
          <w:sz w:val="20"/>
          <w:u w:val="single"/>
        </w:rPr>
        <w:t> </w:t>
      </w:r>
      <w:r>
        <w:rPr>
          <w:spacing w:val="-16"/>
          <w:u w:val="single"/>
        </w:rPr>
        <w:t>ointments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09" w:right="113"/>
        <w:jc w:val="both"/>
      </w:pPr>
      <w:r>
        <w:rPr/>
        <w:t>In connection with the PIPE Offering, on June 16, 2025, Weike Sun </w:t>
      </w:r>
      <w:r>
        <w:rPr>
          <w:spacing w:val="2"/>
          <w:w w:val="74"/>
        </w:rPr>
        <w:t>(</w:t>
      </w:r>
      <w:r>
        <w:rPr>
          <w:spacing w:val="1"/>
          <w:w w:val="378"/>
          <w:sz w:val="5"/>
        </w:rPr>
        <w:t>“</w:t>
      </w:r>
      <w:r>
        <w:rPr>
          <w:spacing w:val="1"/>
          <w:w w:val="74"/>
        </w:rPr>
        <w:t>M</w:t>
      </w:r>
      <w:r>
        <w:rPr>
          <w:spacing w:val="-10"/>
          <w:w w:val="74"/>
        </w:rPr>
        <w:t>r</w:t>
      </w:r>
      <w:r>
        <w:rPr>
          <w:spacing w:val="2"/>
          <w:w w:val="74"/>
        </w:rPr>
        <w:t>.</w:t>
      </w:r>
      <w:r>
        <w:rPr>
          <w:spacing w:val="-1"/>
          <w:w w:val="134"/>
        </w:rPr>
        <w:t> </w:t>
      </w:r>
      <w:r>
        <w:rPr>
          <w:spacing w:val="-1"/>
          <w:w w:val="84"/>
        </w:rPr>
        <w:t>Sun</w:t>
      </w:r>
      <w:r>
        <w:rPr>
          <w:spacing w:val="-1"/>
          <w:w w:val="388"/>
          <w:sz w:val="5"/>
        </w:rPr>
        <w:t>”</w:t>
      </w:r>
      <w:r>
        <w:rPr>
          <w:w w:val="84"/>
        </w:rPr>
        <w:t>),</w:t>
      </w:r>
      <w:r>
        <w:rPr>
          <w:spacing w:val="-1"/>
          <w:w w:val="134"/>
        </w:rPr>
        <w:t> </w:t>
      </w:r>
      <w:r>
        <w:rPr/>
        <w:t>Zhihong Liu, and Zi Yang were appointed as </w:t>
      </w:r>
      <w:r>
        <w:rPr>
          <w:spacing w:val="-2"/>
        </w:rPr>
        <w:t>members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Board.</w:t>
      </w:r>
      <w:r>
        <w:rPr>
          <w:spacing w:val="-9"/>
        </w:rPr>
        <w:t> </w:t>
      </w:r>
      <w:r>
        <w:rPr>
          <w:spacing w:val="-2"/>
        </w:rPr>
        <w:t>Mr.</w:t>
      </w:r>
      <w:r>
        <w:rPr>
          <w:spacing w:val="-9"/>
        </w:rPr>
        <w:t> </w:t>
      </w:r>
      <w:r>
        <w:rPr>
          <w:spacing w:val="-2"/>
        </w:rPr>
        <w:t>Sun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named</w:t>
      </w:r>
      <w:r>
        <w:rPr>
          <w:spacing w:val="-9"/>
        </w:rPr>
        <w:t> </w:t>
      </w:r>
      <w:r>
        <w:rPr>
          <w:spacing w:val="-2"/>
        </w:rPr>
        <w:t>Chairman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Board.</w:t>
      </w:r>
      <w:r>
        <w:rPr>
          <w:spacing w:val="-9"/>
        </w:rPr>
        <w:t> </w:t>
      </w:r>
      <w:r>
        <w:rPr>
          <w:spacing w:val="-2"/>
        </w:rPr>
        <w:t>Messrs.</w:t>
      </w:r>
      <w:r>
        <w:rPr>
          <w:spacing w:val="-9"/>
        </w:rPr>
        <w:t> </w:t>
      </w:r>
      <w:r>
        <w:rPr>
          <w:spacing w:val="-2"/>
        </w:rPr>
        <w:t>Liu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Yang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expected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appointed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each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 Audit,</w:t>
      </w:r>
      <w:r>
        <w:rPr>
          <w:spacing w:val="-5"/>
        </w:rPr>
        <w:t> </w:t>
      </w:r>
      <w:r>
        <w:rPr>
          <w:spacing w:val="-2"/>
        </w:rPr>
        <w:t>Compensation,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Nominating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Corporate</w:t>
      </w:r>
      <w:r>
        <w:rPr>
          <w:spacing w:val="-5"/>
        </w:rPr>
        <w:t> </w:t>
      </w:r>
      <w:r>
        <w:rPr>
          <w:spacing w:val="-2"/>
        </w:rPr>
        <w:t>Governance</w:t>
      </w:r>
      <w:r>
        <w:rPr>
          <w:spacing w:val="-5"/>
        </w:rPr>
        <w:t> </w:t>
      </w:r>
      <w:r>
        <w:rPr>
          <w:spacing w:val="-2"/>
        </w:rPr>
        <w:t>Committees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Board.</w:t>
      </w:r>
      <w:r>
        <w:rPr>
          <w:spacing w:val="-5"/>
        </w:rPr>
        <w:t> </w:t>
      </w:r>
      <w:r>
        <w:rPr>
          <w:spacing w:val="-2"/>
        </w:rPr>
        <w:t>Mr.</w:t>
      </w:r>
      <w:r>
        <w:rPr>
          <w:spacing w:val="-5"/>
        </w:rPr>
        <w:t> </w:t>
      </w:r>
      <w:r>
        <w:rPr>
          <w:spacing w:val="-2"/>
        </w:rPr>
        <w:t>Liu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expected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serve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chair</w:t>
      </w:r>
      <w:r>
        <w:rPr>
          <w:spacing w:val="-5"/>
        </w:rPr>
        <w:t> </w:t>
      </w:r>
      <w:r>
        <w:rPr>
          <w:spacing w:val="-2"/>
        </w:rPr>
        <w:t>of </w:t>
      </w:r>
      <w:r>
        <w:rPr>
          <w:spacing w:val="-4"/>
        </w:rPr>
        <w:t>the Compensation Committee and Mr.</w:t>
      </w:r>
      <w:r>
        <w:rPr>
          <w:spacing w:val="-10"/>
        </w:rPr>
        <w:t> </w:t>
      </w:r>
      <w:r>
        <w:rPr>
          <w:spacing w:val="-4"/>
        </w:rPr>
        <w:t>Yang is expected to serve as chair of the Nominating and Corporate Governance Committee.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09" w:right="113"/>
        <w:jc w:val="both"/>
      </w:pPr>
      <w:r>
        <w:rPr/>
        <w:t>Weike Sun, age 66, began his career in journalism and public infrastructure administration in China. Following his extensive experience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public</w:t>
      </w:r>
      <w:r>
        <w:rPr>
          <w:spacing w:val="-3"/>
        </w:rPr>
        <w:t> </w:t>
      </w:r>
      <w:r>
        <w:rPr/>
        <w:t>sector,</w:t>
      </w:r>
      <w:r>
        <w:rPr>
          <w:spacing w:val="-2"/>
        </w:rPr>
        <w:t> </w:t>
      </w:r>
      <w:r>
        <w:rPr/>
        <w:t>Mr.</w:t>
      </w:r>
      <w:r>
        <w:rPr>
          <w:spacing w:val="-3"/>
        </w:rPr>
        <w:t> </w:t>
      </w:r>
      <w:r>
        <w:rPr/>
        <w:t>Sun</w:t>
      </w:r>
      <w:r>
        <w:rPr>
          <w:spacing w:val="-2"/>
        </w:rPr>
        <w:t> </w:t>
      </w:r>
      <w:r>
        <w:rPr/>
        <w:t>transitioned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private</w:t>
      </w:r>
      <w:r>
        <w:rPr>
          <w:spacing w:val="-2"/>
        </w:rPr>
        <w:t> </w:t>
      </w:r>
      <w:r>
        <w:rPr/>
        <w:t>sector</w:t>
      </w:r>
      <w:r>
        <w:rPr>
          <w:spacing w:val="-3"/>
        </w:rPr>
        <w:t> </w:t>
      </w:r>
      <w:r>
        <w:rPr/>
        <w:t>holding</w:t>
      </w:r>
      <w:r>
        <w:rPr>
          <w:spacing w:val="-2"/>
        </w:rPr>
        <w:t> </w:t>
      </w:r>
      <w:r>
        <w:rPr/>
        <w:t>senior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advisory</w:t>
      </w:r>
      <w:r>
        <w:rPr>
          <w:spacing w:val="-2"/>
        </w:rPr>
        <w:t> </w:t>
      </w:r>
      <w:r>
        <w:rPr/>
        <w:t>role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several </w:t>
      </w:r>
      <w:r>
        <w:rPr>
          <w:spacing w:val="-4"/>
        </w:rPr>
        <w:t>fintech</w:t>
      </w:r>
      <w:r>
        <w:rPr>
          <w:spacing w:val="-10"/>
        </w:rPr>
        <w:t> </w:t>
      </w:r>
      <w:r>
        <w:rPr>
          <w:spacing w:val="-4"/>
        </w:rPr>
        <w:t>companies</w:t>
      </w:r>
      <w:r>
        <w:rPr>
          <w:spacing w:val="-9"/>
        </w:rPr>
        <w:t> </w:t>
      </w:r>
      <w:r>
        <w:rPr>
          <w:spacing w:val="-4"/>
        </w:rPr>
        <w:t>since</w:t>
      </w:r>
      <w:r>
        <w:rPr>
          <w:spacing w:val="-9"/>
        </w:rPr>
        <w:t> </w:t>
      </w:r>
      <w:r>
        <w:rPr>
          <w:spacing w:val="-4"/>
        </w:rPr>
        <w:t>2016,</w:t>
      </w:r>
      <w:r>
        <w:rPr>
          <w:spacing w:val="-9"/>
        </w:rPr>
        <w:t> </w:t>
      </w:r>
      <w:r>
        <w:rPr>
          <w:spacing w:val="-4"/>
        </w:rPr>
        <w:t>including</w:t>
      </w:r>
      <w:r>
        <w:rPr>
          <w:spacing w:val="-8"/>
        </w:rPr>
        <w:t> </w:t>
      </w:r>
      <w:r>
        <w:rPr>
          <w:spacing w:val="-4"/>
        </w:rPr>
        <w:t>Ruibo</w:t>
      </w:r>
      <w:r>
        <w:rPr>
          <w:spacing w:val="-9"/>
        </w:rPr>
        <w:t> </w:t>
      </w:r>
      <w:r>
        <w:rPr>
          <w:spacing w:val="-4"/>
        </w:rPr>
        <w:t>(Beijing)</w:t>
      </w:r>
      <w:r>
        <w:rPr>
          <w:spacing w:val="-9"/>
        </w:rPr>
        <w:t> </w:t>
      </w:r>
      <w:r>
        <w:rPr>
          <w:spacing w:val="-4"/>
        </w:rPr>
        <w:t>Technology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Peiwo</w:t>
      </w:r>
      <w:r>
        <w:rPr>
          <w:spacing w:val="-8"/>
        </w:rPr>
        <w:t> </w:t>
      </w:r>
      <w:r>
        <w:rPr>
          <w:spacing w:val="-4"/>
        </w:rPr>
        <w:t>Huanle</w:t>
      </w:r>
      <w:r>
        <w:rPr>
          <w:spacing w:val="-9"/>
        </w:rPr>
        <w:t> </w:t>
      </w:r>
      <w:r>
        <w:rPr>
          <w:spacing w:val="-4"/>
        </w:rPr>
        <w:t>(Beijing)</w:t>
      </w:r>
      <w:r>
        <w:rPr>
          <w:spacing w:val="-9"/>
        </w:rPr>
        <w:t> </w:t>
      </w:r>
      <w:r>
        <w:rPr>
          <w:spacing w:val="-4"/>
        </w:rPr>
        <w:t>Technology.</w:t>
      </w:r>
      <w:r>
        <w:rPr>
          <w:spacing w:val="-8"/>
        </w:rPr>
        <w:t> </w:t>
      </w:r>
      <w:r>
        <w:rPr>
          <w:spacing w:val="-4"/>
        </w:rPr>
        <w:t>He</w:t>
      </w:r>
      <w:r>
        <w:rPr>
          <w:spacing w:val="-9"/>
        </w:rPr>
        <w:t> </w:t>
      </w:r>
      <w:r>
        <w:rPr>
          <w:spacing w:val="-4"/>
        </w:rPr>
        <w:t>was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Chairman</w:t>
      </w:r>
      <w:r>
        <w:rPr>
          <w:spacing w:val="-8"/>
        </w:rPr>
        <w:t> </w:t>
      </w:r>
      <w:r>
        <w:rPr>
          <w:spacing w:val="-4"/>
        </w:rPr>
        <w:t>of </w:t>
      </w:r>
      <w:r>
        <w:rPr/>
        <w:t>Guangzhou</w:t>
      </w:r>
      <w:r>
        <w:rPr>
          <w:spacing w:val="-6"/>
        </w:rPr>
        <w:t> </w:t>
      </w:r>
      <w:r>
        <w:rPr/>
        <w:t>Keyhiway</w:t>
      </w:r>
      <w:r>
        <w:rPr>
          <w:spacing w:val="-6"/>
        </w:rPr>
        <w:t> </w:t>
      </w:r>
      <w:r>
        <w:rPr/>
        <w:t>Printing</w:t>
      </w:r>
      <w:r>
        <w:rPr>
          <w:spacing w:val="-9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listed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1"/>
          <w:w w:val="71"/>
        </w:rPr>
        <w:t>Ch</w:t>
      </w:r>
      <w:r>
        <w:rPr>
          <w:spacing w:val="2"/>
          <w:w w:val="71"/>
        </w:rPr>
        <w:t>i</w:t>
      </w:r>
      <w:r>
        <w:rPr>
          <w:spacing w:val="1"/>
          <w:w w:val="71"/>
        </w:rPr>
        <w:t>na</w:t>
      </w:r>
      <w:r>
        <w:rPr>
          <w:spacing w:val="-10"/>
          <w:w w:val="375"/>
          <w:sz w:val="5"/>
        </w:rPr>
        <w:t>’</w:t>
      </w:r>
      <w:r>
        <w:rPr>
          <w:spacing w:val="2"/>
          <w:w w:val="71"/>
        </w:rPr>
        <w:t>s</w:t>
      </w:r>
      <w:r>
        <w:rPr>
          <w:spacing w:val="-13"/>
          <w:w w:val="114"/>
        </w:rPr>
        <w:t> </w:t>
      </w:r>
      <w:r>
        <w:rPr/>
        <w:t>National</w:t>
      </w:r>
      <w:r>
        <w:rPr>
          <w:spacing w:val="-6"/>
        </w:rPr>
        <w:t> </w:t>
      </w:r>
      <w:r>
        <w:rPr/>
        <w:t>Equities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Quotations</w:t>
      </w:r>
      <w:r>
        <w:rPr>
          <w:spacing w:val="-6"/>
        </w:rPr>
        <w:t> </w:t>
      </w:r>
      <w:r>
        <w:rPr/>
        <w:t>(NEEQ)</w:t>
      </w:r>
      <w:r>
        <w:rPr>
          <w:spacing w:val="-6"/>
        </w:rPr>
        <w:t> </w:t>
      </w:r>
      <w:r>
        <w:rPr/>
        <w:t>from March</w:t>
      </w:r>
      <w:r>
        <w:rPr>
          <w:spacing w:val="-13"/>
        </w:rPr>
        <w:t> </w:t>
      </w:r>
      <w:r>
        <w:rPr/>
        <w:t>2022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July</w:t>
      </w:r>
      <w:r>
        <w:rPr>
          <w:spacing w:val="-11"/>
        </w:rPr>
        <w:t> </w:t>
      </w:r>
      <w:r>
        <w:rPr/>
        <w:t>2023.</w:t>
      </w:r>
      <w:r>
        <w:rPr>
          <w:spacing w:val="-11"/>
        </w:rPr>
        <w:t> </w:t>
      </w:r>
      <w:r>
        <w:rPr/>
        <w:t>Mr.</w:t>
      </w:r>
      <w:r>
        <w:rPr>
          <w:spacing w:val="-11"/>
        </w:rPr>
        <w:t> </w:t>
      </w:r>
      <w:r>
        <w:rPr/>
        <w:t>Sun</w:t>
      </w:r>
      <w:r>
        <w:rPr>
          <w:spacing w:val="-11"/>
        </w:rPr>
        <w:t> </w:t>
      </w:r>
      <w:r>
        <w:rPr/>
        <w:t>holds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w w:val="84"/>
        </w:rPr>
        <w:t>bache</w:t>
      </w:r>
      <w:r>
        <w:rPr>
          <w:spacing w:val="1"/>
          <w:w w:val="84"/>
        </w:rPr>
        <w:t>l</w:t>
      </w:r>
      <w:r>
        <w:rPr>
          <w:w w:val="84"/>
        </w:rPr>
        <w:t>o</w:t>
      </w:r>
      <w:r>
        <w:rPr>
          <w:spacing w:val="8"/>
          <w:w w:val="84"/>
        </w:rPr>
        <w:t>r</w:t>
      </w:r>
      <w:r>
        <w:rPr>
          <w:spacing w:val="-11"/>
          <w:w w:val="388"/>
          <w:sz w:val="5"/>
        </w:rPr>
        <w:t>’</w:t>
      </w:r>
      <w:r>
        <w:rPr>
          <w:spacing w:val="1"/>
          <w:w w:val="84"/>
        </w:rPr>
        <w:t>s</w:t>
      </w:r>
      <w:r>
        <w:rPr>
          <w:spacing w:val="-14"/>
          <w:w w:val="114"/>
        </w:rPr>
        <w:t> </w:t>
      </w:r>
      <w:r>
        <w:rPr/>
        <w:t>degree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Qinghai</w:t>
      </w:r>
      <w:r>
        <w:rPr>
          <w:spacing w:val="-11"/>
        </w:rPr>
        <w:t> </w:t>
      </w:r>
      <w:r>
        <w:rPr/>
        <w:t>Normal</w:t>
      </w:r>
      <w:r>
        <w:rPr>
          <w:spacing w:val="-11"/>
        </w:rPr>
        <w:t> </w:t>
      </w:r>
      <w:r>
        <w:rPr/>
        <w:t>College.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9" w:right="114"/>
        <w:jc w:val="both"/>
      </w:pPr>
      <w:r>
        <w:rPr>
          <w:spacing w:val="-2"/>
        </w:rPr>
        <w:t>Zhihong</w:t>
      </w:r>
      <w:r>
        <w:rPr>
          <w:spacing w:val="-6"/>
        </w:rPr>
        <w:t> </w:t>
      </w:r>
      <w:r>
        <w:rPr>
          <w:spacing w:val="-2"/>
        </w:rPr>
        <w:t>Liu,</w:t>
      </w:r>
      <w:r>
        <w:rPr>
          <w:spacing w:val="-6"/>
        </w:rPr>
        <w:t> </w:t>
      </w:r>
      <w:r>
        <w:rPr>
          <w:spacing w:val="-2"/>
        </w:rPr>
        <w:t>age</w:t>
      </w:r>
      <w:r>
        <w:rPr>
          <w:spacing w:val="-6"/>
        </w:rPr>
        <w:t> </w:t>
      </w:r>
      <w:r>
        <w:rPr>
          <w:spacing w:val="-2"/>
        </w:rPr>
        <w:t>59,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been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senior</w:t>
      </w:r>
      <w:r>
        <w:rPr>
          <w:spacing w:val="-6"/>
        </w:rPr>
        <w:t> </w:t>
      </w:r>
      <w:r>
        <w:rPr>
          <w:spacing w:val="-2"/>
        </w:rPr>
        <w:t>advisor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Tron</w:t>
      </w:r>
      <w:r>
        <w:rPr>
          <w:spacing w:val="-6"/>
        </w:rPr>
        <w:t> </w:t>
      </w:r>
      <w:r>
        <w:rPr>
          <w:spacing w:val="-2"/>
        </w:rPr>
        <w:t>DAO</w:t>
      </w:r>
      <w:r>
        <w:rPr>
          <w:spacing w:val="-6"/>
        </w:rPr>
        <w:t> </w:t>
      </w:r>
      <w:r>
        <w:rPr>
          <w:spacing w:val="-2"/>
        </w:rPr>
        <w:t>since</w:t>
      </w:r>
      <w:r>
        <w:rPr>
          <w:spacing w:val="-6"/>
        </w:rPr>
        <w:t> </w:t>
      </w:r>
      <w:r>
        <w:rPr>
          <w:spacing w:val="-2"/>
        </w:rPr>
        <w:t>2021,</w:t>
      </w:r>
      <w:r>
        <w:rPr>
          <w:spacing w:val="-6"/>
        </w:rPr>
        <w:t> </w:t>
      </w:r>
      <w:r>
        <w:rPr>
          <w:spacing w:val="-2"/>
        </w:rPr>
        <w:t>leading</w:t>
      </w:r>
      <w:r>
        <w:rPr>
          <w:spacing w:val="-6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strategic</w:t>
      </w:r>
      <w:r>
        <w:rPr>
          <w:spacing w:val="-6"/>
        </w:rPr>
        <w:t> </w:t>
      </w:r>
      <w:r>
        <w:rPr>
          <w:spacing w:val="-2"/>
        </w:rPr>
        <w:t>investment</w:t>
      </w:r>
      <w:r>
        <w:rPr>
          <w:spacing w:val="-6"/>
        </w:rPr>
        <w:t> </w:t>
      </w:r>
      <w:r>
        <w:rPr>
          <w:spacing w:val="-2"/>
        </w:rPr>
        <w:t>activities.</w:t>
      </w:r>
      <w:r>
        <w:rPr>
          <w:spacing w:val="-6"/>
        </w:rPr>
        <w:t> </w:t>
      </w:r>
      <w:r>
        <w:rPr>
          <w:spacing w:val="-2"/>
        </w:rPr>
        <w:t>Previously,</w:t>
      </w:r>
      <w:r>
        <w:rPr>
          <w:spacing w:val="-6"/>
        </w:rPr>
        <w:t> </w:t>
      </w:r>
      <w:r>
        <w:rPr>
          <w:spacing w:val="-2"/>
        </w:rPr>
        <w:t>Mr. </w:t>
      </w:r>
      <w:r>
        <w:rPr>
          <w:spacing w:val="-4"/>
        </w:rPr>
        <w:t>Liu</w:t>
      </w:r>
      <w:r>
        <w:rPr>
          <w:spacing w:val="-6"/>
        </w:rPr>
        <w:t> </w:t>
      </w:r>
      <w:r>
        <w:rPr>
          <w:spacing w:val="-4"/>
        </w:rPr>
        <w:t>served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board</w:t>
      </w:r>
      <w:r>
        <w:rPr>
          <w:spacing w:val="-6"/>
        </w:rPr>
        <w:t> </w:t>
      </w:r>
      <w:r>
        <w:rPr>
          <w:spacing w:val="-4"/>
        </w:rPr>
        <w:t>director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Valkyrie</w:t>
      </w:r>
      <w:r>
        <w:rPr>
          <w:spacing w:val="-5"/>
        </w:rPr>
        <w:t> </w:t>
      </w:r>
      <w:r>
        <w:rPr>
          <w:spacing w:val="-4"/>
        </w:rPr>
        <w:t>Investment</w:t>
      </w:r>
      <w:r>
        <w:rPr>
          <w:spacing w:val="-6"/>
        </w:rPr>
        <w:t> </w:t>
      </w:r>
      <w:r>
        <w:rPr>
          <w:spacing w:val="-4"/>
        </w:rPr>
        <w:t>helping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launch</w:t>
      </w:r>
      <w:r>
        <w:rPr>
          <w:spacing w:val="-6"/>
        </w:rPr>
        <w:t> </w:t>
      </w:r>
      <w:r>
        <w:rPr>
          <w:spacing w:val="-4"/>
        </w:rPr>
        <w:t>one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first</w:t>
      </w:r>
      <w:r>
        <w:rPr>
          <w:spacing w:val="-6"/>
        </w:rPr>
        <w:t> </w:t>
      </w:r>
      <w:r>
        <w:rPr>
          <w:spacing w:val="-4"/>
        </w:rPr>
        <w:t>Bitcoin</w:t>
      </w:r>
      <w:r>
        <w:rPr>
          <w:spacing w:val="-6"/>
        </w:rPr>
        <w:t> </w:t>
      </w:r>
      <w:r>
        <w:rPr>
          <w:spacing w:val="-4"/>
        </w:rPr>
        <w:t>future</w:t>
      </w:r>
      <w:r>
        <w:rPr>
          <w:spacing w:val="-6"/>
        </w:rPr>
        <w:t> </w:t>
      </w:r>
      <w:r>
        <w:rPr>
          <w:spacing w:val="-4"/>
        </w:rPr>
        <w:t>ETFs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US.</w:t>
      </w:r>
      <w:r>
        <w:rPr>
          <w:spacing w:val="-6"/>
        </w:rPr>
        <w:t> </w:t>
      </w:r>
      <w:r>
        <w:rPr>
          <w:spacing w:val="-4"/>
        </w:rPr>
        <w:t>Prior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joining </w:t>
      </w:r>
      <w:r>
        <w:rPr/>
        <w:t>the</w:t>
      </w:r>
      <w:r>
        <w:rPr>
          <w:spacing w:val="-5"/>
        </w:rPr>
        <w:t> </w:t>
      </w:r>
      <w:r>
        <w:rPr/>
        <w:t>blockchain</w:t>
      </w:r>
      <w:r>
        <w:rPr>
          <w:spacing w:val="-5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2021,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positions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20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leading</w:t>
      </w:r>
      <w:r>
        <w:rPr>
          <w:spacing w:val="-5"/>
        </w:rPr>
        <w:t> </w:t>
      </w:r>
      <w:r>
        <w:rPr/>
        <w:t>global firms</w:t>
      </w:r>
      <w:r>
        <w:rPr>
          <w:spacing w:val="-14"/>
        </w:rPr>
        <w:t> </w:t>
      </w:r>
      <w:r>
        <w:rPr/>
        <w:t>including</w:t>
      </w:r>
      <w:r>
        <w:rPr>
          <w:spacing w:val="-13"/>
        </w:rPr>
        <w:t> </w:t>
      </w:r>
      <w:r>
        <w:rPr/>
        <w:t>Ant</w:t>
      </w:r>
      <w:r>
        <w:rPr>
          <w:spacing w:val="-13"/>
        </w:rPr>
        <w:t> </w:t>
      </w:r>
      <w:r>
        <w:rPr/>
        <w:t>Financial,</w:t>
      </w:r>
      <w:r>
        <w:rPr>
          <w:spacing w:val="-13"/>
        </w:rPr>
        <w:t> </w:t>
      </w:r>
      <w:r>
        <w:rPr/>
        <w:t>NOMURA,</w:t>
      </w:r>
      <w:r>
        <w:rPr>
          <w:spacing w:val="-11"/>
        </w:rPr>
        <w:t> </w:t>
      </w:r>
      <w:r>
        <w:rPr/>
        <w:t>Salomon</w:t>
      </w:r>
      <w:r>
        <w:rPr>
          <w:spacing w:val="-11"/>
        </w:rPr>
        <w:t> </w:t>
      </w:r>
      <w:r>
        <w:rPr/>
        <w:t>Smith</w:t>
      </w:r>
      <w:r>
        <w:rPr>
          <w:spacing w:val="-11"/>
        </w:rPr>
        <w:t> </w:t>
      </w:r>
      <w:r>
        <w:rPr/>
        <w:t>Barney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Fidelity</w:t>
      </w:r>
      <w:r>
        <w:rPr>
          <w:spacing w:val="-11"/>
        </w:rPr>
        <w:t> </w:t>
      </w:r>
      <w:r>
        <w:rPr/>
        <w:t>Investment.</w:t>
      </w:r>
      <w:r>
        <w:rPr>
          <w:spacing w:val="-11"/>
        </w:rPr>
        <w:t> </w:t>
      </w:r>
      <w:r>
        <w:rPr/>
        <w:t>Mr.</w:t>
      </w:r>
      <w:r>
        <w:rPr>
          <w:spacing w:val="-11"/>
        </w:rPr>
        <w:t> </w:t>
      </w:r>
      <w:r>
        <w:rPr/>
        <w:t>Liu</w:t>
      </w:r>
      <w:r>
        <w:rPr>
          <w:spacing w:val="-11"/>
        </w:rPr>
        <w:t> </w:t>
      </w:r>
      <w:r>
        <w:rPr/>
        <w:t>holds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MBA</w:t>
      </w:r>
      <w:r>
        <w:rPr>
          <w:spacing w:val="-14"/>
        </w:rPr>
        <w:t> </w:t>
      </w:r>
      <w:r>
        <w:rPr/>
        <w:t>from</w:t>
      </w:r>
      <w:r>
        <w:rPr>
          <w:spacing w:val="-10"/>
        </w:rPr>
        <w:t> </w:t>
      </w:r>
      <w:r>
        <w:rPr/>
        <w:t>Columbia University and a </w:t>
      </w:r>
      <w:r>
        <w:rPr>
          <w:w w:val="74"/>
        </w:rPr>
        <w:t>bache</w:t>
      </w:r>
      <w:r>
        <w:rPr>
          <w:spacing w:val="1"/>
          <w:w w:val="74"/>
        </w:rPr>
        <w:t>l</w:t>
      </w:r>
      <w:r>
        <w:rPr>
          <w:w w:val="74"/>
        </w:rPr>
        <w:t>o</w:t>
      </w:r>
      <w:r>
        <w:rPr>
          <w:spacing w:val="8"/>
          <w:w w:val="74"/>
        </w:rPr>
        <w:t>r</w:t>
      </w:r>
      <w:r>
        <w:rPr>
          <w:spacing w:val="-11"/>
          <w:w w:val="378"/>
          <w:sz w:val="5"/>
        </w:rPr>
        <w:t>’</w:t>
      </w:r>
      <w:r>
        <w:rPr>
          <w:spacing w:val="1"/>
          <w:w w:val="74"/>
        </w:rPr>
        <w:t>s</w:t>
      </w:r>
      <w:r>
        <w:rPr>
          <w:spacing w:val="-1"/>
          <w:w w:val="104"/>
        </w:rPr>
        <w:t> </w:t>
      </w:r>
      <w:r>
        <w:rPr/>
        <w:t>degree from Zhejiang University in China.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1"/>
        <w:ind w:left="109" w:right="114"/>
        <w:jc w:val="both"/>
      </w:pPr>
      <w:r>
        <w:rPr/>
        <w:t>Zi</w:t>
      </w:r>
      <w:r>
        <w:rPr>
          <w:spacing w:val="-9"/>
        </w:rPr>
        <w:t> </w:t>
      </w:r>
      <w:r>
        <w:rPr/>
        <w:t>Yang,</w:t>
      </w:r>
      <w:r>
        <w:rPr>
          <w:spacing w:val="-4"/>
        </w:rPr>
        <w:t> </w:t>
      </w:r>
      <w:r>
        <w:rPr/>
        <w:t>age</w:t>
      </w:r>
      <w:r>
        <w:rPr>
          <w:spacing w:val="-4"/>
        </w:rPr>
        <w:t> </w:t>
      </w:r>
      <w:r>
        <w:rPr/>
        <w:t>27,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active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blockchain</w:t>
      </w:r>
      <w:r>
        <w:rPr>
          <w:spacing w:val="-4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years.</w:t>
      </w:r>
      <w:r>
        <w:rPr>
          <w:spacing w:val="-4"/>
        </w:rPr>
        <w:t> </w:t>
      </w:r>
      <w:r>
        <w:rPr/>
        <w:t>Mr.</w:t>
      </w:r>
      <w:r>
        <w:rPr>
          <w:spacing w:val="-9"/>
        </w:rPr>
        <w:t> </w:t>
      </w:r>
      <w:r>
        <w:rPr/>
        <w:t>Yang</w:t>
      </w:r>
      <w:r>
        <w:rPr>
          <w:spacing w:val="-4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holds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/>
        <w:t>positions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several </w:t>
      </w:r>
      <w:r>
        <w:rPr>
          <w:spacing w:val="-2"/>
        </w:rPr>
        <w:t>leading</w:t>
      </w:r>
      <w:r>
        <w:rPr>
          <w:spacing w:val="-4"/>
        </w:rPr>
        <w:t> </w:t>
      </w:r>
      <w:r>
        <w:rPr>
          <w:spacing w:val="-2"/>
        </w:rPr>
        <w:t>blockchain</w:t>
      </w:r>
      <w:r>
        <w:rPr>
          <w:spacing w:val="-4"/>
        </w:rPr>
        <w:t> </w:t>
      </w:r>
      <w:r>
        <w:rPr>
          <w:spacing w:val="-2"/>
        </w:rPr>
        <w:t>projects</w:t>
      </w:r>
      <w:r>
        <w:rPr>
          <w:spacing w:val="-4"/>
        </w:rPr>
        <w:t> </w:t>
      </w:r>
      <w:r>
        <w:rPr>
          <w:spacing w:val="-2"/>
        </w:rPr>
        <w:t>including</w:t>
      </w:r>
      <w:r>
        <w:rPr>
          <w:spacing w:val="-7"/>
        </w:rPr>
        <w:t> </w:t>
      </w:r>
      <w:r>
        <w:rPr>
          <w:spacing w:val="-2"/>
        </w:rPr>
        <w:t>Tronscan,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official</w:t>
      </w:r>
      <w:r>
        <w:rPr>
          <w:spacing w:val="-4"/>
        </w:rPr>
        <w:t> </w:t>
      </w:r>
      <w:r>
        <w:rPr>
          <w:spacing w:val="-2"/>
        </w:rPr>
        <w:t>blockchain</w:t>
      </w:r>
      <w:r>
        <w:rPr>
          <w:spacing w:val="-4"/>
        </w:rPr>
        <w:t> </w:t>
      </w:r>
      <w:r>
        <w:rPr>
          <w:spacing w:val="-2"/>
        </w:rPr>
        <w:t>explorer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Tron</w:t>
      </w:r>
      <w:r>
        <w:rPr>
          <w:spacing w:val="-4"/>
        </w:rPr>
        <w:t> </w:t>
      </w:r>
      <w:r>
        <w:rPr>
          <w:spacing w:val="-2"/>
        </w:rPr>
        <w:t>protocol.</w:t>
      </w:r>
      <w:r>
        <w:rPr>
          <w:spacing w:val="-4"/>
        </w:rPr>
        <w:t> </w:t>
      </w:r>
      <w:r>
        <w:rPr>
          <w:spacing w:val="-2"/>
        </w:rPr>
        <w:t>Mr.</w:t>
      </w:r>
      <w:r>
        <w:rPr>
          <w:spacing w:val="-10"/>
        </w:rPr>
        <w:t> </w:t>
      </w:r>
      <w:r>
        <w:rPr>
          <w:spacing w:val="-2"/>
        </w:rPr>
        <w:t>Yang</w:t>
      </w:r>
      <w:r>
        <w:rPr>
          <w:spacing w:val="-4"/>
        </w:rPr>
        <w:t> </w:t>
      </w:r>
      <w:r>
        <w:rPr>
          <w:spacing w:val="-2"/>
        </w:rPr>
        <w:t>holds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  <w:w w:val="74"/>
        </w:rPr>
        <w:t>bache</w:t>
      </w:r>
      <w:r>
        <w:rPr>
          <w:spacing w:val="-1"/>
          <w:w w:val="74"/>
        </w:rPr>
        <w:t>l</w:t>
      </w:r>
      <w:r>
        <w:rPr>
          <w:spacing w:val="-2"/>
          <w:w w:val="74"/>
        </w:rPr>
        <w:t>o</w:t>
      </w:r>
      <w:r>
        <w:rPr>
          <w:spacing w:val="6"/>
          <w:w w:val="74"/>
        </w:rPr>
        <w:t>r</w:t>
      </w:r>
      <w:r>
        <w:rPr>
          <w:spacing w:val="-13"/>
          <w:w w:val="378"/>
          <w:sz w:val="5"/>
        </w:rPr>
        <w:t>’</w:t>
      </w:r>
      <w:r>
        <w:rPr>
          <w:spacing w:val="-1"/>
          <w:w w:val="74"/>
        </w:rPr>
        <w:t>s</w:t>
      </w:r>
      <w:r>
        <w:rPr>
          <w:spacing w:val="-5"/>
          <w:w w:val="104"/>
        </w:rPr>
        <w:t> </w:t>
      </w:r>
      <w:r>
        <w:rPr>
          <w:spacing w:val="-2"/>
        </w:rPr>
        <w:t>degree in</w:t>
      </w:r>
      <w:r>
        <w:rPr>
          <w:spacing w:val="-11"/>
        </w:rPr>
        <w:t> </w:t>
      </w:r>
      <w:r>
        <w:rPr>
          <w:spacing w:val="-2"/>
        </w:rPr>
        <w:t>Human</w:t>
      </w:r>
      <w:r>
        <w:rPr>
          <w:spacing w:val="-11"/>
        </w:rPr>
        <w:t> </w:t>
      </w:r>
      <w:r>
        <w:rPr>
          <w:spacing w:val="-2"/>
        </w:rPr>
        <w:t>Resource</w:t>
      </w:r>
      <w:r>
        <w:rPr>
          <w:spacing w:val="-11"/>
        </w:rPr>
        <w:t> </w:t>
      </w:r>
      <w:r>
        <w:rPr>
          <w:spacing w:val="-2"/>
        </w:rPr>
        <w:t>Management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Guangdong</w:t>
      </w:r>
      <w:r>
        <w:rPr>
          <w:spacing w:val="-11"/>
        </w:rPr>
        <w:t> </w:t>
      </w:r>
      <w:r>
        <w:rPr>
          <w:spacing w:val="-2"/>
        </w:rPr>
        <w:t>University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Foreign</w:t>
      </w:r>
      <w:r>
        <w:rPr>
          <w:spacing w:val="-11"/>
        </w:rPr>
        <w:t> </w:t>
      </w:r>
      <w:r>
        <w:rPr>
          <w:spacing w:val="-2"/>
        </w:rPr>
        <w:t>Studies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China.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spacing w:val="-6"/>
          <w:sz w:val="21"/>
        </w:rPr>
        <w:t>Related</w:t>
      </w:r>
      <w:r>
        <w:rPr>
          <w:i/>
          <w:spacing w:val="1"/>
          <w:sz w:val="21"/>
        </w:rPr>
        <w:t> </w:t>
      </w:r>
      <w:r>
        <w:rPr>
          <w:i/>
          <w:spacing w:val="-6"/>
          <w:sz w:val="21"/>
        </w:rPr>
        <w:t>Party</w:t>
      </w:r>
      <w:r>
        <w:rPr>
          <w:i/>
          <w:spacing w:val="2"/>
          <w:sz w:val="21"/>
        </w:rPr>
        <w:t> </w:t>
      </w:r>
      <w:r>
        <w:rPr>
          <w:i/>
          <w:spacing w:val="-6"/>
          <w:sz w:val="21"/>
        </w:rPr>
        <w:t>Transactions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spacing w:line="477" w:lineRule="auto" w:before="1"/>
        <w:ind w:left="109" w:right="795"/>
      </w:pPr>
      <w:r>
        <w:rPr>
          <w:spacing w:val="-4"/>
        </w:rPr>
        <w:t>There</w:t>
      </w:r>
      <w:r>
        <w:rPr>
          <w:spacing w:val="-10"/>
        </w:rPr>
        <w:t> </w:t>
      </w:r>
      <w:r>
        <w:rPr>
          <w:spacing w:val="-4"/>
        </w:rPr>
        <w:t>are</w:t>
      </w:r>
      <w:r>
        <w:rPr>
          <w:spacing w:val="-9"/>
        </w:rPr>
        <w:t> </w:t>
      </w:r>
      <w:r>
        <w:rPr>
          <w:spacing w:val="-4"/>
        </w:rPr>
        <w:t>no</w:t>
      </w:r>
      <w:r>
        <w:rPr>
          <w:spacing w:val="-8"/>
        </w:rPr>
        <w:t> </w:t>
      </w:r>
      <w:r>
        <w:rPr>
          <w:spacing w:val="-4"/>
        </w:rPr>
        <w:t>related</w:t>
      </w:r>
      <w:r>
        <w:rPr>
          <w:spacing w:val="-8"/>
        </w:rPr>
        <w:t> </w:t>
      </w:r>
      <w:r>
        <w:rPr>
          <w:spacing w:val="-4"/>
        </w:rPr>
        <w:t>party</w:t>
      </w:r>
      <w:r>
        <w:rPr>
          <w:spacing w:val="-8"/>
        </w:rPr>
        <w:t> </w:t>
      </w:r>
      <w:r>
        <w:rPr>
          <w:spacing w:val="-4"/>
        </w:rPr>
        <w:t>transactions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regard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Messrs.</w:t>
      </w:r>
      <w:r>
        <w:rPr>
          <w:spacing w:val="-8"/>
        </w:rPr>
        <w:t> </w:t>
      </w:r>
      <w:r>
        <w:rPr>
          <w:spacing w:val="-4"/>
        </w:rPr>
        <w:t>Liu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Yang</w:t>
      </w:r>
      <w:r>
        <w:rPr>
          <w:spacing w:val="-8"/>
        </w:rPr>
        <w:t> </w:t>
      </w:r>
      <w:r>
        <w:rPr>
          <w:spacing w:val="-4"/>
        </w:rPr>
        <w:t>reportable</w:t>
      </w:r>
      <w:r>
        <w:rPr>
          <w:spacing w:val="-8"/>
        </w:rPr>
        <w:t> </w:t>
      </w:r>
      <w:r>
        <w:rPr>
          <w:spacing w:val="-4"/>
        </w:rPr>
        <w:t>under</w:t>
      </w:r>
      <w:r>
        <w:rPr>
          <w:spacing w:val="-8"/>
        </w:rPr>
        <w:t> </w:t>
      </w:r>
      <w:r>
        <w:rPr>
          <w:spacing w:val="-4"/>
        </w:rPr>
        <w:t>Item</w:t>
      </w:r>
      <w:r>
        <w:rPr>
          <w:spacing w:val="-8"/>
        </w:rPr>
        <w:t> </w:t>
      </w:r>
      <w:r>
        <w:rPr>
          <w:spacing w:val="-4"/>
        </w:rPr>
        <w:t>404(a)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Regulation</w:t>
      </w:r>
      <w:r>
        <w:rPr>
          <w:spacing w:val="-8"/>
        </w:rPr>
        <w:t> </w:t>
      </w:r>
      <w:r>
        <w:rPr>
          <w:spacing w:val="-4"/>
        </w:rPr>
        <w:t>S-K. </w:t>
      </w:r>
      <w:r>
        <w:rPr/>
        <w:t>Mr.</w:t>
      </w:r>
      <w:r>
        <w:rPr>
          <w:spacing w:val="-14"/>
        </w:rPr>
        <w:t> </w:t>
      </w:r>
      <w:r>
        <w:rPr/>
        <w:t>Weike</w:t>
      </w:r>
      <w:r>
        <w:rPr>
          <w:spacing w:val="-13"/>
        </w:rPr>
        <w:t> </w:t>
      </w:r>
      <w:r>
        <w:rPr/>
        <w:t>Sun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sole</w:t>
      </w:r>
      <w:r>
        <w:rPr>
          <w:spacing w:val="-13"/>
        </w:rPr>
        <w:t> </w:t>
      </w:r>
      <w:r>
        <w:rPr/>
        <w:t>shareholder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Investor.</w:t>
      </w:r>
    </w:p>
    <w:p>
      <w:pPr>
        <w:spacing w:line="240" w:lineRule="exact" w:before="0"/>
        <w:ind w:left="109" w:right="0" w:firstLine="0"/>
        <w:jc w:val="left"/>
        <w:rPr>
          <w:i/>
          <w:sz w:val="21"/>
        </w:rPr>
      </w:pPr>
      <w:r>
        <w:rPr>
          <w:i/>
          <w:spacing w:val="-7"/>
          <w:sz w:val="21"/>
        </w:rPr>
        <w:t>Compensatory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Arrangements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ind w:left="109"/>
      </w:pP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compensatory</w:t>
      </w:r>
      <w:r>
        <w:rPr>
          <w:spacing w:val="-1"/>
        </w:rPr>
        <w:t> </w:t>
      </w:r>
      <w:r>
        <w:rPr>
          <w:spacing w:val="-6"/>
        </w:rPr>
        <w:t>arrangements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new</w:t>
      </w:r>
      <w:r>
        <w:rPr/>
        <w:t> </w:t>
      </w:r>
      <w:r>
        <w:rPr>
          <w:spacing w:val="-6"/>
        </w:rPr>
        <w:t>members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Board</w:t>
      </w:r>
      <w:r>
        <w:rPr>
          <w:spacing w:val="-1"/>
        </w:rPr>
        <w:t> </w:t>
      </w:r>
      <w:r>
        <w:rPr>
          <w:spacing w:val="-6"/>
        </w:rPr>
        <w:t>have</w:t>
      </w:r>
      <w:r>
        <w:rPr/>
        <w:t> </w:t>
      </w:r>
      <w:r>
        <w:rPr>
          <w:spacing w:val="-6"/>
        </w:rPr>
        <w:t>not</w:t>
      </w:r>
      <w:r>
        <w:rPr>
          <w:spacing w:val="-1"/>
        </w:rPr>
        <w:t> </w:t>
      </w:r>
      <w:r>
        <w:rPr>
          <w:spacing w:val="-6"/>
        </w:rPr>
        <w:t>yet</w:t>
      </w:r>
      <w:r>
        <w:rPr>
          <w:spacing w:val="-1"/>
        </w:rPr>
        <w:t> </w:t>
      </w:r>
      <w:r>
        <w:rPr>
          <w:spacing w:val="-6"/>
        </w:rPr>
        <w:t>been</w:t>
      </w:r>
      <w:r>
        <w:rPr>
          <w:spacing w:val="-1"/>
        </w:rPr>
        <w:t> </w:t>
      </w:r>
      <w:r>
        <w:rPr>
          <w:spacing w:val="-6"/>
        </w:rPr>
        <w:t>decided.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09"/>
        <w:jc w:val="both"/>
      </w:pPr>
      <w:r>
        <w:rPr>
          <w:spacing w:val="-6"/>
          <w:u w:val="single"/>
        </w:rPr>
        <w:t>Amendments</w:t>
      </w:r>
      <w:r>
        <w:rPr>
          <w:spacing w:val="-3"/>
          <w:u w:val="single"/>
        </w:rPr>
        <w:t> </w:t>
      </w:r>
      <w:r>
        <w:rPr>
          <w:spacing w:val="-6"/>
          <w:u w:val="single"/>
        </w:rPr>
        <w:t>to</w:t>
      </w:r>
      <w:r>
        <w:rPr>
          <w:spacing w:val="-2"/>
          <w:u w:val="single"/>
        </w:rPr>
        <w:t> </w:t>
      </w:r>
      <w:r>
        <w:rPr>
          <w:spacing w:val="-6"/>
          <w:u w:val="single"/>
        </w:rPr>
        <w:t>Emplo</w:t>
      </w:r>
      <w:r>
        <w:rPr>
          <w:spacing w:val="-6"/>
          <w:u w:val="none"/>
        </w:rPr>
        <w:t>y</w:t>
      </w:r>
      <w:r>
        <w:rPr>
          <w:spacing w:val="-6"/>
          <w:u w:val="single"/>
        </w:rPr>
        <w:t>ment</w:t>
      </w:r>
      <w:r>
        <w:rPr>
          <w:spacing w:val="-13"/>
          <w:u w:val="single"/>
        </w:rPr>
        <w:t> </w:t>
      </w:r>
      <w:r>
        <w:rPr>
          <w:spacing w:val="-6"/>
          <w:u w:val="single"/>
        </w:rPr>
        <w:t>Agreements</w:t>
      </w:r>
      <w:r>
        <w:rPr>
          <w:spacing w:val="-2"/>
          <w:u w:val="single"/>
        </w:rPr>
        <w:t> </w:t>
      </w:r>
      <w:r>
        <w:rPr>
          <w:spacing w:val="-6"/>
          <w:u w:val="single"/>
        </w:rPr>
        <w:t>with</w:t>
      </w:r>
      <w:r>
        <w:rPr>
          <w:spacing w:val="-2"/>
          <w:u w:val="single"/>
        </w:rPr>
        <w:t> </w:t>
      </w:r>
      <w:r>
        <w:rPr>
          <w:spacing w:val="-6"/>
          <w:u w:val="single"/>
        </w:rPr>
        <w:t>Officers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09" w:right="113"/>
        <w:jc w:val="both"/>
      </w:pP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connection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PIPE</w:t>
      </w:r>
      <w:r>
        <w:rPr>
          <w:spacing w:val="-6"/>
        </w:rPr>
        <w:t> </w:t>
      </w:r>
      <w:r>
        <w:rPr>
          <w:spacing w:val="-4"/>
        </w:rPr>
        <w:t>Offering,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6"/>
        </w:rPr>
        <w:t> </w:t>
      </w:r>
      <w:r>
        <w:rPr>
          <w:spacing w:val="-4"/>
        </w:rPr>
        <w:t>June</w:t>
      </w:r>
      <w:r>
        <w:rPr>
          <w:spacing w:val="-6"/>
        </w:rPr>
        <w:t> </w:t>
      </w:r>
      <w:r>
        <w:rPr>
          <w:spacing w:val="-4"/>
        </w:rPr>
        <w:t>16,</w:t>
      </w:r>
      <w:r>
        <w:rPr>
          <w:spacing w:val="-6"/>
        </w:rPr>
        <w:t> </w:t>
      </w:r>
      <w:r>
        <w:rPr>
          <w:spacing w:val="-4"/>
        </w:rPr>
        <w:t>2025,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Company</w:t>
      </w:r>
      <w:r>
        <w:rPr>
          <w:spacing w:val="-6"/>
        </w:rPr>
        <w:t> </w:t>
      </w:r>
      <w:r>
        <w:rPr>
          <w:spacing w:val="-4"/>
        </w:rPr>
        <w:t>entered</w:t>
      </w:r>
      <w:r>
        <w:rPr>
          <w:spacing w:val="-6"/>
        </w:rPr>
        <w:t> </w:t>
      </w:r>
      <w:r>
        <w:rPr>
          <w:spacing w:val="-4"/>
        </w:rPr>
        <w:t>into</w:t>
      </w:r>
      <w:r>
        <w:rPr>
          <w:spacing w:val="-6"/>
        </w:rPr>
        <w:t> </w:t>
      </w:r>
      <w:r>
        <w:rPr>
          <w:spacing w:val="-4"/>
        </w:rPr>
        <w:t>amendments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employment</w:t>
      </w:r>
      <w:r>
        <w:rPr>
          <w:spacing w:val="-6"/>
        </w:rPr>
        <w:t> </w:t>
      </w:r>
      <w:r>
        <w:rPr>
          <w:spacing w:val="-4"/>
        </w:rPr>
        <w:t>agreements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each </w:t>
      </w:r>
      <w:r>
        <w:rPr/>
        <w:t>of</w:t>
      </w:r>
      <w:r>
        <w:rPr>
          <w:spacing w:val="-5"/>
        </w:rPr>
        <w:t> </w:t>
      </w:r>
      <w:r>
        <w:rPr/>
        <w:t>Richard</w:t>
      </w:r>
      <w:r>
        <w:rPr>
          <w:spacing w:val="-5"/>
        </w:rPr>
        <w:t> </w:t>
      </w:r>
      <w:r>
        <w:rPr/>
        <w:t>Miller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1"/>
          <w:w w:val="76"/>
        </w:rPr>
        <w:t>Company</w:t>
      </w:r>
      <w:r>
        <w:rPr>
          <w:spacing w:val="-10"/>
          <w:w w:val="380"/>
          <w:sz w:val="5"/>
        </w:rPr>
        <w:t>’</w:t>
      </w:r>
      <w:r>
        <w:rPr>
          <w:spacing w:val="2"/>
          <w:w w:val="76"/>
        </w:rPr>
        <w:t>s</w:t>
      </w:r>
      <w:r>
        <w:rPr>
          <w:spacing w:val="-9"/>
          <w:w w:val="109"/>
        </w:rPr>
        <w:t> </w:t>
      </w:r>
      <w:r>
        <w:rPr/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Officer),</w:t>
      </w:r>
      <w:r>
        <w:rPr>
          <w:spacing w:val="-5"/>
        </w:rPr>
        <w:t> </w:t>
      </w:r>
      <w:r>
        <w:rPr/>
        <w:t>Mr.</w:t>
      </w:r>
      <w:r>
        <w:rPr>
          <w:spacing w:val="-5"/>
        </w:rPr>
        <w:t> </w:t>
      </w:r>
      <w:r>
        <w:rPr/>
        <w:t>McKinnon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1"/>
          <w:w w:val="76"/>
        </w:rPr>
        <w:t>Company</w:t>
      </w:r>
      <w:r>
        <w:rPr>
          <w:spacing w:val="-10"/>
          <w:w w:val="380"/>
          <w:sz w:val="5"/>
        </w:rPr>
        <w:t>’</w:t>
      </w:r>
      <w:r>
        <w:rPr>
          <w:spacing w:val="2"/>
          <w:w w:val="76"/>
        </w:rPr>
        <w:t>s</w:t>
      </w:r>
      <w:r>
        <w:rPr>
          <w:spacing w:val="-9"/>
          <w:w w:val="109"/>
        </w:rPr>
        <w:t> </w:t>
      </w:r>
      <w:r>
        <w:rPr/>
        <w:t>Chief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Officer),</w:t>
      </w:r>
      <w:r>
        <w:rPr>
          <w:spacing w:val="-8"/>
        </w:rPr>
        <w:t> </w:t>
      </w:r>
      <w:r>
        <w:rPr/>
        <w:t>Taft</w:t>
      </w:r>
      <w:r>
        <w:rPr>
          <w:spacing w:val="-5"/>
        </w:rPr>
        <w:t> </w:t>
      </w:r>
      <w:r>
        <w:rPr/>
        <w:t>Flittner</w:t>
      </w:r>
      <w:r>
        <w:rPr>
          <w:spacing w:val="-5"/>
        </w:rPr>
        <w:t> </w:t>
      </w:r>
      <w:r>
        <w:rPr/>
        <w:t>(the </w:t>
      </w:r>
      <w:r>
        <w:rPr>
          <w:spacing w:val="1"/>
          <w:w w:val="76"/>
        </w:rPr>
        <w:t>Company</w:t>
      </w:r>
      <w:r>
        <w:rPr>
          <w:spacing w:val="-10"/>
          <w:w w:val="380"/>
          <w:sz w:val="5"/>
        </w:rPr>
        <w:t>’</w:t>
      </w:r>
      <w:r>
        <w:rPr>
          <w:spacing w:val="2"/>
          <w:w w:val="76"/>
        </w:rPr>
        <w:t>s</w:t>
      </w:r>
      <w:r>
        <w:rPr>
          <w:spacing w:val="-1"/>
          <w:w w:val="109"/>
        </w:rPr>
        <w:t> </w:t>
      </w:r>
      <w:r>
        <w:rPr/>
        <w:t>President), and Deborah McDaniel-Hand (the </w:t>
      </w:r>
      <w:r>
        <w:rPr>
          <w:spacing w:val="1"/>
          <w:w w:val="76"/>
        </w:rPr>
        <w:t>Company</w:t>
      </w:r>
      <w:r>
        <w:rPr>
          <w:spacing w:val="-10"/>
          <w:w w:val="380"/>
          <w:sz w:val="5"/>
        </w:rPr>
        <w:t>’</w:t>
      </w:r>
      <w:r>
        <w:rPr>
          <w:spacing w:val="2"/>
          <w:w w:val="76"/>
        </w:rPr>
        <w:t>s</w:t>
      </w:r>
      <w:r>
        <w:rPr>
          <w:spacing w:val="-1"/>
          <w:w w:val="109"/>
        </w:rPr>
        <w:t> </w:t>
      </w:r>
      <w:r>
        <w:rPr/>
        <w:t>Vice President of Production, Development, and Operations) (collectively, the </w:t>
      </w:r>
      <w:r>
        <w:rPr>
          <w:w w:val="386"/>
          <w:sz w:val="5"/>
        </w:rPr>
        <w:t>“</w:t>
      </w:r>
      <w:r>
        <w:rPr>
          <w:b/>
          <w:spacing w:val="-1"/>
          <w:w w:val="82"/>
        </w:rPr>
        <w:t>Emp</w:t>
      </w:r>
      <w:r>
        <w:rPr>
          <w:b/>
          <w:w w:val="82"/>
        </w:rPr>
        <w:t>l</w:t>
      </w:r>
      <w:r>
        <w:rPr>
          <w:b/>
          <w:spacing w:val="-1"/>
          <w:w w:val="82"/>
        </w:rPr>
        <w:t>oymen</w:t>
      </w:r>
      <w:r>
        <w:rPr>
          <w:b/>
          <w:w w:val="82"/>
        </w:rPr>
        <w:t>t</w:t>
      </w:r>
      <w:r>
        <w:rPr>
          <w:b/>
          <w:spacing w:val="-1"/>
          <w:w w:val="109"/>
        </w:rPr>
        <w:t> </w:t>
      </w:r>
      <w:r>
        <w:rPr>
          <w:b/>
        </w:rPr>
        <w:t>Agreement </w:t>
      </w:r>
      <w:r>
        <w:rPr>
          <w:b/>
          <w:spacing w:val="-1"/>
          <w:w w:val="86"/>
        </w:rPr>
        <w:t>Amendmen</w:t>
      </w:r>
      <w:r>
        <w:rPr>
          <w:b/>
          <w:w w:val="86"/>
        </w:rPr>
        <w:t>ts</w:t>
      </w:r>
      <w:r>
        <w:rPr>
          <w:spacing w:val="-1"/>
          <w:w w:val="390"/>
          <w:sz w:val="5"/>
        </w:rPr>
        <w:t>”</w:t>
      </w:r>
      <w:r>
        <w:rPr>
          <w:w w:val="86"/>
        </w:rPr>
        <w:t>).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09" w:right="113"/>
        <w:jc w:val="both"/>
      </w:pPr>
      <w:r>
        <w:rPr>
          <w:spacing w:val="-2"/>
        </w:rPr>
        <w:t>Pursuant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each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Employment</w:t>
      </w:r>
      <w:r>
        <w:rPr>
          <w:spacing w:val="-12"/>
        </w:rPr>
        <w:t> </w:t>
      </w:r>
      <w:r>
        <w:rPr>
          <w:spacing w:val="-2"/>
        </w:rPr>
        <w:t>Agreement</w:t>
      </w:r>
      <w:r>
        <w:rPr>
          <w:spacing w:val="-11"/>
        </w:rPr>
        <w:t> </w:t>
      </w:r>
      <w:r>
        <w:rPr>
          <w:spacing w:val="-2"/>
        </w:rPr>
        <w:t>Amendments,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executives</w:t>
      </w:r>
      <w:r>
        <w:rPr>
          <w:spacing w:val="-9"/>
        </w:rPr>
        <w:t> </w:t>
      </w:r>
      <w:r>
        <w:rPr>
          <w:spacing w:val="-2"/>
        </w:rPr>
        <w:t>agreed</w:t>
      </w:r>
      <w:r>
        <w:rPr>
          <w:spacing w:val="-9"/>
        </w:rPr>
        <w:t> </w:t>
      </w:r>
      <w:r>
        <w:rPr>
          <w:spacing w:val="-2"/>
        </w:rPr>
        <w:t>(a)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terminate</w:t>
      </w:r>
      <w:r>
        <w:rPr>
          <w:spacing w:val="-9"/>
        </w:rPr>
        <w:t> </w:t>
      </w:r>
      <w:r>
        <w:rPr>
          <w:spacing w:val="-2"/>
        </w:rPr>
        <w:t>their</w:t>
      </w:r>
      <w:r>
        <w:rPr>
          <w:spacing w:val="-9"/>
        </w:rPr>
        <w:t> </w:t>
      </w:r>
      <w:r>
        <w:rPr>
          <w:spacing w:val="-2"/>
        </w:rPr>
        <w:t>employment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to </w:t>
      </w:r>
      <w:r>
        <w:rPr/>
        <w:t>seek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compensation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termination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employment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connection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PIPE</w:t>
      </w:r>
      <w:r>
        <w:rPr>
          <w:spacing w:val="-9"/>
        </w:rPr>
        <w:t> </w:t>
      </w:r>
      <w:r>
        <w:rPr/>
        <w:t>Offering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(b)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incentive</w:t>
      </w:r>
      <w:r>
        <w:rPr>
          <w:spacing w:val="-9"/>
        </w:rPr>
        <w:t> </w:t>
      </w:r>
      <w:r>
        <w:rPr/>
        <w:t>or bonus payments related to the </w:t>
      </w:r>
      <w:r>
        <w:rPr>
          <w:spacing w:val="1"/>
          <w:w w:val="76"/>
        </w:rPr>
        <w:t>Company</w:t>
      </w:r>
      <w:r>
        <w:rPr>
          <w:spacing w:val="-10"/>
          <w:w w:val="380"/>
          <w:sz w:val="5"/>
        </w:rPr>
        <w:t>’</w:t>
      </w:r>
      <w:r>
        <w:rPr>
          <w:spacing w:val="2"/>
          <w:w w:val="76"/>
        </w:rPr>
        <w:t>s</w:t>
      </w:r>
      <w:r>
        <w:rPr>
          <w:spacing w:val="-1"/>
          <w:w w:val="109"/>
        </w:rPr>
        <w:t> </w:t>
      </w:r>
      <w:r>
        <w:rPr/>
        <w:t>performance would only be measured against the </w:t>
      </w:r>
      <w:r>
        <w:rPr>
          <w:spacing w:val="1"/>
          <w:w w:val="76"/>
        </w:rPr>
        <w:t>Company</w:t>
      </w:r>
      <w:r>
        <w:rPr>
          <w:spacing w:val="-10"/>
          <w:w w:val="380"/>
          <w:sz w:val="5"/>
        </w:rPr>
        <w:t>’</w:t>
      </w:r>
      <w:r>
        <w:rPr>
          <w:spacing w:val="2"/>
          <w:w w:val="76"/>
        </w:rPr>
        <w:t>s</w:t>
      </w:r>
      <w:r>
        <w:rPr>
          <w:spacing w:val="-1"/>
          <w:w w:val="109"/>
        </w:rPr>
        <w:t> </w:t>
      </w:r>
      <w:r>
        <w:rPr/>
        <w:t>business of developing and marketing licensed consumer products, including </w:t>
      </w:r>
      <w:r>
        <w:rPr>
          <w:w w:val="79"/>
        </w:rPr>
        <w:t>ch</w:t>
      </w:r>
      <w:r>
        <w:rPr>
          <w:spacing w:val="1"/>
          <w:w w:val="79"/>
        </w:rPr>
        <w:t>il</w:t>
      </w:r>
      <w:r>
        <w:rPr>
          <w:w w:val="79"/>
        </w:rPr>
        <w:t>d</w:t>
      </w:r>
      <w:r>
        <w:rPr>
          <w:spacing w:val="1"/>
          <w:w w:val="79"/>
        </w:rPr>
        <w:t>r</w:t>
      </w:r>
      <w:r>
        <w:rPr>
          <w:w w:val="79"/>
        </w:rPr>
        <w:t>en</w:t>
      </w:r>
      <w:r>
        <w:rPr>
          <w:spacing w:val="-11"/>
          <w:w w:val="383"/>
          <w:sz w:val="5"/>
        </w:rPr>
        <w:t>’</w:t>
      </w:r>
      <w:r>
        <w:rPr>
          <w:spacing w:val="1"/>
          <w:w w:val="79"/>
        </w:rPr>
        <w:t>s</w:t>
      </w:r>
      <w:r>
        <w:rPr>
          <w:spacing w:val="-4"/>
          <w:w w:val="109"/>
        </w:rPr>
        <w:t> </w:t>
      </w:r>
      <w:r>
        <w:rPr/>
        <w:t>toys and entertainment merchandise. Such compensation would not be related to the </w:t>
      </w:r>
      <w:r>
        <w:rPr>
          <w:spacing w:val="1"/>
          <w:w w:val="76"/>
        </w:rPr>
        <w:t>Company</w:t>
      </w:r>
      <w:r>
        <w:rPr>
          <w:spacing w:val="-10"/>
          <w:w w:val="380"/>
          <w:sz w:val="5"/>
        </w:rPr>
        <w:t>’</w:t>
      </w:r>
      <w:r>
        <w:rPr>
          <w:spacing w:val="2"/>
          <w:w w:val="76"/>
        </w:rPr>
        <w:t>s</w:t>
      </w:r>
      <w:r>
        <w:rPr>
          <w:spacing w:val="-1"/>
          <w:w w:val="109"/>
        </w:rPr>
        <w:t> </w:t>
      </w:r>
      <w:r>
        <w:rPr/>
        <w:t>TRON tokens operations.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9" w:right="112"/>
        <w:jc w:val="both"/>
      </w:pPr>
      <w:r>
        <w:rPr/>
        <w:t>In</w:t>
      </w:r>
      <w:r>
        <w:rPr>
          <w:spacing w:val="-14"/>
        </w:rPr>
        <w:t> </w:t>
      </w:r>
      <w:r>
        <w:rPr/>
        <w:t>addition,</w:t>
      </w:r>
      <w:r>
        <w:rPr>
          <w:spacing w:val="-13"/>
        </w:rPr>
        <w:t> </w:t>
      </w:r>
      <w:r>
        <w:rPr/>
        <w:t>Messrs.</w:t>
      </w:r>
      <w:r>
        <w:rPr>
          <w:spacing w:val="-13"/>
        </w:rPr>
        <w:t> </w:t>
      </w:r>
      <w:r>
        <w:rPr/>
        <w:t>Miller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McKinnon</w:t>
      </w:r>
      <w:r>
        <w:rPr>
          <w:spacing w:val="-13"/>
        </w:rPr>
        <w:t> </w:t>
      </w:r>
      <w:r>
        <w:rPr/>
        <w:t>agreed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equity</w:t>
      </w:r>
      <w:r>
        <w:rPr>
          <w:spacing w:val="-14"/>
        </w:rPr>
        <w:t> </w:t>
      </w:r>
      <w:r>
        <w:rPr/>
        <w:t>awards</w:t>
      </w:r>
      <w:r>
        <w:rPr>
          <w:spacing w:val="-13"/>
        </w:rPr>
        <w:t> </w:t>
      </w:r>
      <w:r>
        <w:rPr/>
        <w:t>issued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them</w:t>
      </w:r>
      <w:r>
        <w:rPr>
          <w:spacing w:val="-13"/>
        </w:rPr>
        <w:t> </w:t>
      </w:r>
      <w:r>
        <w:rPr/>
        <w:t>pursuant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1"/>
          <w:w w:val="76"/>
        </w:rPr>
        <w:t>Company</w:t>
      </w:r>
      <w:r>
        <w:rPr>
          <w:spacing w:val="-10"/>
          <w:w w:val="380"/>
          <w:sz w:val="5"/>
        </w:rPr>
        <w:t>’</w:t>
      </w:r>
      <w:r>
        <w:rPr>
          <w:spacing w:val="2"/>
          <w:w w:val="76"/>
        </w:rPr>
        <w:t>s</w:t>
      </w:r>
      <w:r>
        <w:rPr>
          <w:spacing w:val="-13"/>
          <w:w w:val="109"/>
        </w:rPr>
        <w:t> </w:t>
      </w:r>
      <w:r>
        <w:rPr/>
        <w:t>Equity</w:t>
      </w:r>
      <w:r>
        <w:rPr>
          <w:spacing w:val="-15"/>
        </w:rPr>
        <w:t> </w:t>
      </w:r>
      <w:r>
        <w:rPr/>
        <w:t>Incentive</w:t>
      </w:r>
      <w:r>
        <w:rPr>
          <w:spacing w:val="-13"/>
        </w:rPr>
        <w:t> </w:t>
      </w:r>
      <w:r>
        <w:rPr/>
        <w:t>Plans would, going forward, be solely determined by the Compensation Committee of the Board. The foregoing description of the </w:t>
      </w:r>
      <w:r>
        <w:rPr>
          <w:spacing w:val="-2"/>
        </w:rPr>
        <w:t>Employment</w:t>
      </w:r>
      <w:r>
        <w:rPr>
          <w:spacing w:val="-12"/>
        </w:rPr>
        <w:t> </w:t>
      </w:r>
      <w:r>
        <w:rPr>
          <w:spacing w:val="-2"/>
        </w:rPr>
        <w:t>Agreement</w:t>
      </w:r>
      <w:r>
        <w:rPr>
          <w:spacing w:val="-11"/>
        </w:rPr>
        <w:t> </w:t>
      </w:r>
      <w:r>
        <w:rPr>
          <w:spacing w:val="-2"/>
        </w:rPr>
        <w:t>Amendments</w:t>
      </w:r>
      <w:r>
        <w:rPr>
          <w:spacing w:val="-11"/>
        </w:rPr>
        <w:t> </w:t>
      </w:r>
      <w:r>
        <w:rPr>
          <w:spacing w:val="-2"/>
        </w:rPr>
        <w:t>does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purport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complete</w:t>
      </w:r>
      <w:r>
        <w:rPr>
          <w:spacing w:val="-8"/>
        </w:rPr>
        <w:t> </w:t>
      </w:r>
      <w:r>
        <w:rPr>
          <w:spacing w:val="-2"/>
        </w:rPr>
        <w:t>description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qualified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8"/>
        </w:rPr>
        <w:t> </w:t>
      </w:r>
      <w:r>
        <w:rPr>
          <w:spacing w:val="-2"/>
        </w:rPr>
        <w:t>entirety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reference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 </w:t>
      </w:r>
      <w:r>
        <w:rPr>
          <w:spacing w:val="-4"/>
        </w:rPr>
        <w:t>individual Employment</w:t>
      </w:r>
      <w:r>
        <w:rPr>
          <w:spacing w:val="-8"/>
        </w:rPr>
        <w:t> </w:t>
      </w:r>
      <w:r>
        <w:rPr>
          <w:spacing w:val="-4"/>
        </w:rPr>
        <w:t>Agreement</w:t>
      </w:r>
      <w:r>
        <w:rPr>
          <w:spacing w:val="-8"/>
        </w:rPr>
        <w:t> </w:t>
      </w:r>
      <w:r>
        <w:rPr>
          <w:spacing w:val="-4"/>
        </w:rPr>
        <w:t>Amendments which are filed herewith as Exhibits 10.4 (Miller), 10.5 (McKinnon), 10.6 (Flittner),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10.7</w:t>
      </w:r>
      <w:r>
        <w:rPr>
          <w:spacing w:val="-7"/>
        </w:rPr>
        <w:t> </w:t>
      </w:r>
      <w:r>
        <w:rPr>
          <w:spacing w:val="-2"/>
        </w:rPr>
        <w:t>(McDaniel-Hand)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incorporated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reference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Item</w:t>
      </w:r>
      <w:r>
        <w:rPr>
          <w:spacing w:val="-7"/>
        </w:rPr>
        <w:t> </w:t>
      </w:r>
      <w:r>
        <w:rPr>
          <w:spacing w:val="-2"/>
        </w:rPr>
        <w:t>5.02.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438150</wp:posOffset>
                </wp:positionH>
                <wp:positionV relativeFrom="paragraph">
                  <wp:posOffset>164457</wp:posOffset>
                </wp:positionV>
                <wp:extent cx="6905625" cy="952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90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5625" h="9525">
                              <a:moveTo>
                                <a:pt x="69056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905624" y="0"/>
                              </a:lnTo>
                              <a:lnTo>
                                <a:pt x="69056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2.949447pt;width:543.749957pt;height:.75pt;mso-position-horizontal-relative:page;mso-position-vertical-relative:paragraph;z-index:-15724544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283" w:footer="266" w:top="920" w:bottom="460" w:left="580" w:right="56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Heading2"/>
        <w:spacing w:before="1"/>
      </w:pPr>
      <w:r>
        <w:rPr>
          <w:spacing w:val="-6"/>
        </w:rPr>
        <w:t>Item</w:t>
      </w:r>
      <w:r>
        <w:rPr>
          <w:spacing w:val="-1"/>
        </w:rPr>
        <w:t> </w:t>
      </w:r>
      <w:r>
        <w:rPr>
          <w:spacing w:val="-6"/>
        </w:rPr>
        <w:t>5.03.</w:t>
      </w:r>
      <w:r>
        <w:rPr>
          <w:spacing w:val="-12"/>
        </w:rPr>
        <w:t> </w:t>
      </w:r>
      <w:r>
        <w:rPr>
          <w:spacing w:val="-6"/>
        </w:rPr>
        <w:t>Amendments</w:t>
      </w:r>
      <w:r>
        <w:rPr>
          <w:spacing w:val="-1"/>
        </w:rPr>
        <w:t> </w:t>
      </w:r>
      <w:r>
        <w:rPr>
          <w:spacing w:val="-6"/>
        </w:rPr>
        <w:t>to</w:t>
      </w:r>
      <w:r>
        <w:rPr>
          <w:spacing w:val="-12"/>
        </w:rPr>
        <w:t> </w:t>
      </w:r>
      <w:r>
        <w:rPr>
          <w:spacing w:val="-6"/>
        </w:rPr>
        <w:t>Articles</w:t>
      </w:r>
      <w:r>
        <w:rPr>
          <w:spacing w:val="-1"/>
        </w:rPr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Incorporation</w:t>
      </w:r>
      <w:r>
        <w:rPr>
          <w:spacing w:val="-1"/>
        </w:rPr>
        <w:t> </w:t>
      </w:r>
      <w:r>
        <w:rPr>
          <w:spacing w:val="-6"/>
        </w:rPr>
        <w:t>or</w:t>
      </w:r>
      <w:r>
        <w:rPr>
          <w:spacing w:val="-5"/>
        </w:rPr>
        <w:t> </w:t>
      </w:r>
      <w:r>
        <w:rPr>
          <w:spacing w:val="-6"/>
        </w:rPr>
        <w:t>Bylaws;</w:t>
      </w:r>
      <w:r>
        <w:rPr/>
        <w:t> </w:t>
      </w:r>
      <w:r>
        <w:rPr>
          <w:spacing w:val="-6"/>
        </w:rPr>
        <w:t>Change</w:t>
      </w:r>
      <w:r>
        <w:rPr>
          <w:spacing w:val="-1"/>
        </w:rPr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Fiscal</w:t>
      </w:r>
      <w:r>
        <w:rPr>
          <w:spacing w:val="-8"/>
        </w:rPr>
        <w:t> </w:t>
      </w:r>
      <w:r>
        <w:rPr>
          <w:spacing w:val="-6"/>
        </w:rPr>
        <w:t>Year.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109"/>
      </w:pPr>
      <w:r>
        <w:rPr>
          <w:spacing w:val="-2"/>
        </w:rPr>
        <w:t>The disclosures set forth in Item 3.03 above regarding the Series B Certificate of Designation are incorporated by reference into this </w:t>
      </w:r>
      <w:r>
        <w:rPr/>
        <w:t>Item 5.03.</w:t>
      </w:r>
    </w:p>
    <w:p>
      <w:pPr>
        <w:pStyle w:val="Heading2"/>
        <w:tabs>
          <w:tab w:pos="1333" w:val="left" w:leader="none"/>
        </w:tabs>
        <w:spacing w:line="480" w:lineRule="exact" w:before="49"/>
        <w:ind w:right="72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438150</wp:posOffset>
                </wp:positionH>
                <wp:positionV relativeFrom="paragraph">
                  <wp:posOffset>618234</wp:posOffset>
                </wp:positionV>
                <wp:extent cx="685800" cy="952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85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" h="9525">
                              <a:moveTo>
                                <a:pt x="6857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" y="0"/>
                              </a:lnTo>
                              <a:lnTo>
                                <a:pt x="6857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48.679882pt;width:53.999996pt;height:.75pt;mso-position-horizontal-relative:page;mso-position-vertical-relative:paragraph;z-index:15734272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1219199</wp:posOffset>
                </wp:positionH>
                <wp:positionV relativeFrom="paragraph">
                  <wp:posOffset>618234</wp:posOffset>
                </wp:positionV>
                <wp:extent cx="6124575" cy="952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124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9525">
                              <a:moveTo>
                                <a:pt x="61245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4574" y="0"/>
                              </a:lnTo>
                              <a:lnTo>
                                <a:pt x="61245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5.999992pt;margin-top:48.679882pt;width:482.249962pt;height:.75pt;mso-position-horizontal-relative:page;mso-position-vertical-relative:paragraph;z-index:15734784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Item</w:t>
      </w:r>
      <w:r>
        <w:rPr>
          <w:spacing w:val="-10"/>
        </w:rPr>
        <w:t> </w:t>
      </w:r>
      <w:r>
        <w:rPr>
          <w:spacing w:val="-4"/>
        </w:rPr>
        <w:t>9.01</w:t>
      </w:r>
      <w:r>
        <w:rPr>
          <w:spacing w:val="-9"/>
        </w:rPr>
        <w:t> </w:t>
      </w:r>
      <w:r>
        <w:rPr>
          <w:spacing w:val="-4"/>
        </w:rPr>
        <w:t>Financial</w:t>
      </w:r>
      <w:r>
        <w:rPr>
          <w:spacing w:val="-9"/>
        </w:rPr>
        <w:t> </w:t>
      </w:r>
      <w:r>
        <w:rPr>
          <w:spacing w:val="-4"/>
        </w:rPr>
        <w:t>Statements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Exhibits </w:t>
      </w:r>
      <w:r>
        <w:rPr/>
        <w:t>Exhibit No.</w:t>
        <w:tab/>
      </w:r>
      <w:r>
        <w:rPr>
          <w:spacing w:val="-2"/>
        </w:rPr>
        <w:t>Description</w:t>
      </w:r>
    </w:p>
    <w:p>
      <w:pPr>
        <w:pStyle w:val="BodyText"/>
        <w:tabs>
          <w:tab w:pos="1333" w:val="left" w:leader="none"/>
        </w:tabs>
        <w:spacing w:line="204" w:lineRule="exact"/>
        <w:ind w:left="109"/>
      </w:pPr>
      <w:r>
        <w:rPr>
          <w:spacing w:val="-5"/>
        </w:rPr>
        <w:t>3.1</w:t>
      </w:r>
      <w:r>
        <w:rPr/>
        <w:tab/>
      </w:r>
      <w:hyperlink r:id="rId7">
        <w:r>
          <w:rPr>
            <w:color w:val="0000ED"/>
            <w:spacing w:val="-4"/>
            <w:u w:val="single" w:color="0000ED"/>
          </w:rPr>
          <w:t>Certificate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of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Designation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of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Series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B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Preferred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Stock</w:t>
        </w:r>
      </w:hyperlink>
    </w:p>
    <w:p>
      <w:pPr>
        <w:pStyle w:val="BodyText"/>
        <w:tabs>
          <w:tab w:pos="1333" w:val="left" w:leader="none"/>
        </w:tabs>
        <w:ind w:left="109" w:right="6357"/>
      </w:pPr>
      <w:r>
        <w:rPr>
          <w:spacing w:val="-4"/>
        </w:rPr>
        <w:t>4.1</w:t>
      </w:r>
      <w:r>
        <w:rPr/>
        <w:tab/>
      </w:r>
      <w:hyperlink r:id="rId8">
        <w:r>
          <w:rPr>
            <w:color w:val="0000ED"/>
            <w:spacing w:val="-6"/>
            <w:u w:val="single" w:color="0000ED"/>
          </w:rPr>
          <w:t>Form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of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Common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Stock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Purchase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Warrant</w:t>
        </w:r>
      </w:hyperlink>
      <w:r>
        <w:rPr>
          <w:color w:val="0000ED"/>
          <w:spacing w:val="-6"/>
          <w:u w:val="none"/>
        </w:rPr>
        <w:t> </w:t>
      </w:r>
      <w:r>
        <w:rPr>
          <w:spacing w:val="-2"/>
          <w:u w:val="none"/>
        </w:rPr>
        <w:t>10.1*</w:t>
      </w:r>
      <w:r>
        <w:rPr>
          <w:u w:val="none"/>
        </w:rPr>
        <w:tab/>
      </w:r>
      <w:hyperlink r:id="rId9">
        <w:r>
          <w:rPr>
            <w:color w:val="0000ED"/>
            <w:u w:val="single" w:color="0000ED"/>
          </w:rPr>
          <w:t>Form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u w:val="single" w:color="0000ED"/>
          </w:rPr>
          <w:t>of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Securities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Purchase</w:t>
        </w:r>
        <w:r>
          <w:rPr>
            <w:color w:val="0000ED"/>
            <w:spacing w:val="-14"/>
            <w:u w:val="single" w:color="0000ED"/>
          </w:rPr>
          <w:t> </w:t>
        </w:r>
        <w:r>
          <w:rPr>
            <w:color w:val="0000ED"/>
            <w:u w:val="single" w:color="0000ED"/>
          </w:rPr>
          <w:t>Agreement</w:t>
        </w:r>
      </w:hyperlink>
    </w:p>
    <w:p>
      <w:pPr>
        <w:pStyle w:val="ListParagraph"/>
        <w:numPr>
          <w:ilvl w:val="1"/>
          <w:numId w:val="2"/>
        </w:numPr>
        <w:tabs>
          <w:tab w:pos="1333" w:val="left" w:leader="none"/>
        </w:tabs>
        <w:spacing w:line="238" w:lineRule="exact" w:before="0" w:after="0"/>
        <w:ind w:left="1333" w:right="0" w:hanging="1224"/>
        <w:jc w:val="left"/>
        <w:rPr>
          <w:sz w:val="20"/>
        </w:rPr>
      </w:pPr>
      <w:hyperlink r:id="rId10">
        <w:r>
          <w:rPr>
            <w:color w:val="0000ED"/>
            <w:spacing w:val="-6"/>
            <w:sz w:val="21"/>
            <w:u w:val="single" w:color="0000ED"/>
          </w:rPr>
          <w:t>Form</w:t>
        </w:r>
        <w:r>
          <w:rPr>
            <w:color w:val="0000ED"/>
            <w:spacing w:val="-7"/>
            <w:sz w:val="21"/>
            <w:u w:val="single" w:color="0000ED"/>
          </w:rPr>
          <w:t> </w:t>
        </w:r>
        <w:r>
          <w:rPr>
            <w:color w:val="0000ED"/>
            <w:spacing w:val="-6"/>
            <w:sz w:val="21"/>
            <w:u w:val="single" w:color="0000ED"/>
          </w:rPr>
          <w:t>of</w:t>
        </w:r>
        <w:r>
          <w:rPr>
            <w:color w:val="0000ED"/>
            <w:spacing w:val="-5"/>
            <w:sz w:val="21"/>
            <w:u w:val="single" w:color="0000ED"/>
          </w:rPr>
          <w:t> </w:t>
        </w:r>
        <w:r>
          <w:rPr>
            <w:color w:val="0000ED"/>
            <w:spacing w:val="-6"/>
            <w:sz w:val="21"/>
            <w:u w:val="single" w:color="0000ED"/>
          </w:rPr>
          <w:t>Sun</w:t>
        </w:r>
        <w:r>
          <w:rPr>
            <w:color w:val="0000ED"/>
            <w:spacing w:val="-14"/>
            <w:sz w:val="21"/>
            <w:u w:val="single" w:color="0000ED"/>
          </w:rPr>
          <w:t> </w:t>
        </w:r>
        <w:r>
          <w:rPr>
            <w:color w:val="0000ED"/>
            <w:spacing w:val="-6"/>
            <w:sz w:val="21"/>
            <w:u w:val="single" w:color="0000ED"/>
          </w:rPr>
          <w:t>Advisor</w:t>
        </w:r>
        <w:r>
          <w:rPr>
            <w:color w:val="0000ED"/>
            <w:spacing w:val="-6"/>
            <w:sz w:val="21"/>
            <w:u w:val="none"/>
          </w:rPr>
          <w:t>y</w:t>
        </w:r>
        <w:r>
          <w:rPr>
            <w:color w:val="0000ED"/>
            <w:spacing w:val="16"/>
            <w:sz w:val="20"/>
            <w:u w:val="single" w:color="0000ED"/>
          </w:rPr>
          <w:t> </w:t>
        </w:r>
        <w:r>
          <w:rPr>
            <w:color w:val="0000ED"/>
            <w:spacing w:val="-6"/>
            <w:sz w:val="21"/>
            <w:u w:val="single" w:color="0000ED"/>
          </w:rPr>
          <w:t>Agreement,</w:t>
        </w:r>
        <w:r>
          <w:rPr>
            <w:color w:val="0000ED"/>
            <w:spacing w:val="-5"/>
            <w:sz w:val="21"/>
            <w:u w:val="single" w:color="0000ED"/>
          </w:rPr>
          <w:t> </w:t>
        </w:r>
        <w:r>
          <w:rPr>
            <w:color w:val="0000ED"/>
            <w:spacing w:val="-6"/>
            <w:sz w:val="21"/>
            <w:u w:val="single" w:color="0000ED"/>
          </w:rPr>
          <w:t>dated</w:t>
        </w:r>
        <w:r>
          <w:rPr>
            <w:color w:val="0000ED"/>
            <w:spacing w:val="-5"/>
            <w:sz w:val="21"/>
            <w:u w:val="single" w:color="0000ED"/>
          </w:rPr>
          <w:t> </w:t>
        </w:r>
        <w:r>
          <w:rPr>
            <w:color w:val="0000ED"/>
            <w:spacing w:val="-6"/>
            <w:sz w:val="21"/>
            <w:u w:val="single" w:color="0000ED"/>
          </w:rPr>
          <w:t>June</w:t>
        </w:r>
        <w:r>
          <w:rPr>
            <w:color w:val="0000ED"/>
            <w:spacing w:val="-5"/>
            <w:sz w:val="21"/>
            <w:u w:val="single" w:color="0000ED"/>
          </w:rPr>
          <w:t> </w:t>
        </w:r>
        <w:r>
          <w:rPr>
            <w:color w:val="0000ED"/>
            <w:spacing w:val="-6"/>
            <w:sz w:val="21"/>
            <w:u w:val="single" w:color="0000ED"/>
          </w:rPr>
          <w:t>16,</w:t>
        </w:r>
        <w:r>
          <w:rPr>
            <w:color w:val="0000ED"/>
            <w:spacing w:val="-5"/>
            <w:sz w:val="21"/>
            <w:u w:val="single" w:color="0000ED"/>
          </w:rPr>
          <w:t> </w:t>
        </w:r>
        <w:r>
          <w:rPr>
            <w:color w:val="0000ED"/>
            <w:spacing w:val="-6"/>
            <w:sz w:val="21"/>
            <w:u w:val="single" w:color="0000ED"/>
          </w:rPr>
          <w:t>2025</w:t>
        </w:r>
      </w:hyperlink>
    </w:p>
    <w:p>
      <w:pPr>
        <w:pStyle w:val="ListParagraph"/>
        <w:numPr>
          <w:ilvl w:val="1"/>
          <w:numId w:val="2"/>
        </w:numPr>
        <w:tabs>
          <w:tab w:pos="1333" w:val="left" w:leader="none"/>
        </w:tabs>
        <w:spacing w:line="240" w:lineRule="exact" w:before="0" w:after="0"/>
        <w:ind w:left="1333" w:right="0" w:hanging="1224"/>
        <w:jc w:val="left"/>
        <w:rPr>
          <w:sz w:val="20"/>
        </w:rPr>
      </w:pPr>
      <w:hyperlink r:id="rId11">
        <w:r>
          <w:rPr>
            <w:color w:val="0000ED"/>
            <w:spacing w:val="-6"/>
            <w:sz w:val="21"/>
            <w:u w:val="single" w:color="0000ED"/>
          </w:rPr>
          <w:t>Form</w:t>
        </w:r>
        <w:r>
          <w:rPr>
            <w:color w:val="0000ED"/>
            <w:spacing w:val="-4"/>
            <w:sz w:val="21"/>
            <w:u w:val="single" w:color="0000ED"/>
          </w:rPr>
          <w:t> </w:t>
        </w:r>
        <w:r>
          <w:rPr>
            <w:color w:val="0000ED"/>
            <w:spacing w:val="-6"/>
            <w:sz w:val="21"/>
            <w:u w:val="single" w:color="0000ED"/>
          </w:rPr>
          <w:t>of</w:t>
        </w:r>
        <w:r>
          <w:rPr>
            <w:color w:val="0000ED"/>
            <w:spacing w:val="-14"/>
            <w:sz w:val="21"/>
            <w:u w:val="single" w:color="0000ED"/>
          </w:rPr>
          <w:t> </w:t>
        </w:r>
        <w:r>
          <w:rPr>
            <w:color w:val="0000ED"/>
            <w:spacing w:val="-6"/>
            <w:sz w:val="21"/>
            <w:u w:val="single" w:color="0000ED"/>
          </w:rPr>
          <w:t>American</w:t>
        </w:r>
        <w:r>
          <w:rPr>
            <w:color w:val="0000ED"/>
            <w:spacing w:val="-7"/>
            <w:sz w:val="21"/>
            <w:u w:val="single" w:color="0000ED"/>
          </w:rPr>
          <w:t> </w:t>
        </w:r>
        <w:r>
          <w:rPr>
            <w:color w:val="0000ED"/>
            <w:spacing w:val="-6"/>
            <w:sz w:val="21"/>
            <w:u w:val="single" w:color="0000ED"/>
          </w:rPr>
          <w:t>Ventures</w:t>
        </w:r>
        <w:r>
          <w:rPr>
            <w:color w:val="0000ED"/>
            <w:spacing w:val="-14"/>
            <w:sz w:val="21"/>
            <w:u w:val="single" w:color="0000ED"/>
          </w:rPr>
          <w:t> </w:t>
        </w:r>
        <w:r>
          <w:rPr>
            <w:color w:val="0000ED"/>
            <w:spacing w:val="-6"/>
            <w:sz w:val="21"/>
            <w:u w:val="single" w:color="0000ED"/>
          </w:rPr>
          <w:t>Agreement,</w:t>
        </w:r>
        <w:r>
          <w:rPr>
            <w:color w:val="0000ED"/>
            <w:spacing w:val="-3"/>
            <w:sz w:val="21"/>
            <w:u w:val="single" w:color="0000ED"/>
          </w:rPr>
          <w:t> </w:t>
        </w:r>
        <w:r>
          <w:rPr>
            <w:color w:val="0000ED"/>
            <w:spacing w:val="-6"/>
            <w:sz w:val="21"/>
            <w:u w:val="single" w:color="0000ED"/>
          </w:rPr>
          <w:t>dated</w:t>
        </w:r>
        <w:r>
          <w:rPr>
            <w:color w:val="0000ED"/>
            <w:spacing w:val="-3"/>
            <w:sz w:val="21"/>
            <w:u w:val="single" w:color="0000ED"/>
          </w:rPr>
          <w:t> </w:t>
        </w:r>
        <w:r>
          <w:rPr>
            <w:color w:val="0000ED"/>
            <w:spacing w:val="-6"/>
            <w:sz w:val="21"/>
            <w:u w:val="single" w:color="0000ED"/>
          </w:rPr>
          <w:t>June</w:t>
        </w:r>
        <w:r>
          <w:rPr>
            <w:color w:val="0000ED"/>
            <w:spacing w:val="-4"/>
            <w:sz w:val="21"/>
            <w:u w:val="single" w:color="0000ED"/>
          </w:rPr>
          <w:t> </w:t>
        </w:r>
        <w:r>
          <w:rPr>
            <w:color w:val="0000ED"/>
            <w:spacing w:val="-6"/>
            <w:sz w:val="21"/>
            <w:u w:val="single" w:color="0000ED"/>
          </w:rPr>
          <w:t>16,</w:t>
        </w:r>
        <w:r>
          <w:rPr>
            <w:color w:val="0000ED"/>
            <w:spacing w:val="-3"/>
            <w:sz w:val="21"/>
            <w:u w:val="single" w:color="0000ED"/>
          </w:rPr>
          <w:t> </w:t>
        </w:r>
        <w:r>
          <w:rPr>
            <w:color w:val="0000ED"/>
            <w:spacing w:val="-6"/>
            <w:sz w:val="21"/>
            <w:u w:val="single" w:color="0000ED"/>
          </w:rPr>
          <w:t>2025</w:t>
        </w:r>
      </w:hyperlink>
    </w:p>
    <w:p>
      <w:pPr>
        <w:pStyle w:val="BodyText"/>
        <w:spacing w:line="180" w:lineRule="exact"/>
        <w:ind w:left="1333"/>
      </w:pPr>
      <w:hyperlink r:id="rId12">
        <w:r>
          <w:rPr>
            <w:color w:val="0000ED"/>
            <w:spacing w:val="-6"/>
            <w:u w:val="single" w:color="0000ED"/>
          </w:rPr>
          <w:t>Amendment</w:t>
        </w:r>
        <w:r>
          <w:rPr>
            <w:color w:val="0000ED"/>
            <w:spacing w:val="1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No.</w:t>
        </w:r>
        <w:r>
          <w:rPr>
            <w:color w:val="0000ED"/>
            <w:spacing w:val="1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1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to</w:t>
        </w:r>
        <w:r>
          <w:rPr>
            <w:color w:val="0000ED"/>
            <w:spacing w:val="1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Emplo</w:t>
        </w:r>
        <w:r>
          <w:rPr>
            <w:color w:val="0000ED"/>
            <w:spacing w:val="-6"/>
            <w:u w:val="none"/>
          </w:rPr>
          <w:t>y</w:t>
        </w:r>
        <w:r>
          <w:rPr>
            <w:color w:val="0000ED"/>
            <w:spacing w:val="-6"/>
            <w:u w:val="single" w:color="0000ED"/>
          </w:rPr>
          <w:t>ment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Agreement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by</w:t>
        </w:r>
        <w:r>
          <w:rPr>
            <w:color w:val="0000ED"/>
            <w:spacing w:val="34"/>
            <w:sz w:val="20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and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between</w:t>
        </w:r>
        <w:r>
          <w:rPr>
            <w:color w:val="0000ED"/>
            <w:spacing w:val="1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SRM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Entertainment,</w:t>
        </w:r>
        <w:r>
          <w:rPr>
            <w:color w:val="0000ED"/>
            <w:spacing w:val="1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Inc.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and</w:t>
        </w:r>
        <w:r>
          <w:rPr>
            <w:color w:val="0000ED"/>
            <w:spacing w:val="1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Richard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Miller,</w:t>
        </w:r>
        <w:r>
          <w:rPr>
            <w:color w:val="0000ED"/>
            <w:spacing w:val="1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dated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June</w:t>
        </w:r>
      </w:hyperlink>
    </w:p>
    <w:p>
      <w:pPr>
        <w:pStyle w:val="ListParagraph"/>
        <w:numPr>
          <w:ilvl w:val="1"/>
          <w:numId w:val="2"/>
        </w:numPr>
        <w:tabs>
          <w:tab w:pos="1333" w:val="left" w:leader="none"/>
        </w:tabs>
        <w:spacing w:line="300" w:lineRule="exact" w:before="0" w:after="0"/>
        <w:ind w:left="1333" w:right="0" w:hanging="1224"/>
        <w:jc w:val="left"/>
        <w:rPr>
          <w:position w:val="12"/>
          <w:sz w:val="20"/>
        </w:rPr>
      </w:pPr>
      <w:hyperlink r:id="rId12">
        <w:r>
          <w:rPr>
            <w:color w:val="0000ED"/>
            <w:spacing w:val="-4"/>
            <w:sz w:val="21"/>
            <w:u w:val="single" w:color="0000ED"/>
          </w:rPr>
          <w:t>16,</w:t>
        </w:r>
        <w:r>
          <w:rPr>
            <w:color w:val="0000ED"/>
            <w:spacing w:val="-7"/>
            <w:sz w:val="21"/>
            <w:u w:val="single" w:color="0000ED"/>
          </w:rPr>
          <w:t> </w:t>
        </w:r>
        <w:r>
          <w:rPr>
            <w:color w:val="0000ED"/>
            <w:spacing w:val="-4"/>
            <w:sz w:val="21"/>
            <w:u w:val="single" w:color="0000ED"/>
          </w:rPr>
          <w:t>2025</w:t>
        </w:r>
      </w:hyperlink>
    </w:p>
    <w:p>
      <w:pPr>
        <w:pStyle w:val="BodyText"/>
        <w:spacing w:line="180" w:lineRule="exact"/>
        <w:ind w:left="1333"/>
      </w:pPr>
      <w:hyperlink r:id="rId13">
        <w:r>
          <w:rPr>
            <w:color w:val="0000ED"/>
            <w:spacing w:val="-6"/>
            <w:u w:val="single" w:color="0000ED"/>
          </w:rPr>
          <w:t>Amendment</w:t>
        </w:r>
        <w:r>
          <w:rPr>
            <w:color w:val="0000ED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No.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1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to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Emplo</w:t>
        </w:r>
        <w:r>
          <w:rPr>
            <w:color w:val="0000ED"/>
            <w:spacing w:val="-6"/>
            <w:u w:val="none"/>
          </w:rPr>
          <w:t>y</w:t>
        </w:r>
        <w:r>
          <w:rPr>
            <w:color w:val="0000ED"/>
            <w:spacing w:val="-6"/>
            <w:u w:val="single" w:color="0000ED"/>
          </w:rPr>
          <w:t>ment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Agreement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by</w:t>
        </w:r>
        <w:r>
          <w:rPr>
            <w:color w:val="0000ED"/>
            <w:spacing w:val="34"/>
            <w:sz w:val="20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and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between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SRM</w:t>
        </w:r>
        <w:r>
          <w:rPr>
            <w:color w:val="0000ED"/>
            <w:spacing w:val="1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Entertainment,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Inc.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and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Douglas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McKinnon,</w:t>
        </w:r>
        <w:r>
          <w:rPr>
            <w:color w:val="0000ED"/>
            <w:spacing w:val="2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dated</w:t>
        </w:r>
      </w:hyperlink>
    </w:p>
    <w:p>
      <w:pPr>
        <w:pStyle w:val="ListParagraph"/>
        <w:numPr>
          <w:ilvl w:val="1"/>
          <w:numId w:val="2"/>
        </w:numPr>
        <w:tabs>
          <w:tab w:pos="1333" w:val="left" w:leader="none"/>
        </w:tabs>
        <w:spacing w:line="300" w:lineRule="exact" w:before="0" w:after="0"/>
        <w:ind w:left="1333" w:right="0" w:hanging="1224"/>
        <w:jc w:val="left"/>
        <w:rPr>
          <w:position w:val="12"/>
          <w:sz w:val="20"/>
        </w:rPr>
      </w:pPr>
      <w:hyperlink r:id="rId13">
        <w:r>
          <w:rPr>
            <w:color w:val="0000ED"/>
            <w:spacing w:val="-4"/>
            <w:sz w:val="21"/>
            <w:u w:val="single" w:color="0000ED"/>
          </w:rPr>
          <w:t>June</w:t>
        </w:r>
        <w:r>
          <w:rPr>
            <w:color w:val="0000ED"/>
            <w:spacing w:val="-8"/>
            <w:sz w:val="21"/>
            <w:u w:val="single" w:color="0000ED"/>
          </w:rPr>
          <w:t> </w:t>
        </w:r>
        <w:r>
          <w:rPr>
            <w:color w:val="0000ED"/>
            <w:spacing w:val="-4"/>
            <w:sz w:val="21"/>
            <w:u w:val="single" w:color="0000ED"/>
          </w:rPr>
          <w:t>16,</w:t>
        </w:r>
        <w:r>
          <w:rPr>
            <w:color w:val="0000ED"/>
            <w:spacing w:val="-8"/>
            <w:sz w:val="21"/>
            <w:u w:val="single" w:color="0000ED"/>
          </w:rPr>
          <w:t> </w:t>
        </w:r>
        <w:r>
          <w:rPr>
            <w:color w:val="0000ED"/>
            <w:spacing w:val="-4"/>
            <w:sz w:val="21"/>
            <w:u w:val="single" w:color="0000ED"/>
          </w:rPr>
          <w:t>2025</w:t>
        </w:r>
      </w:hyperlink>
    </w:p>
    <w:p>
      <w:pPr>
        <w:pStyle w:val="BodyText"/>
        <w:spacing w:line="180" w:lineRule="exact"/>
        <w:ind w:left="1333"/>
      </w:pPr>
      <w:hyperlink r:id="rId14">
        <w:r>
          <w:rPr>
            <w:color w:val="0000ED"/>
            <w:spacing w:val="-6"/>
            <w:u w:val="single" w:color="0000ED"/>
          </w:rPr>
          <w:t>Amendment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No.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1</w:t>
        </w:r>
        <w:r>
          <w:rPr>
            <w:color w:val="0000ED"/>
            <w:spacing w:val="-3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to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Emplo</w:t>
        </w:r>
        <w:r>
          <w:rPr>
            <w:color w:val="0000ED"/>
            <w:spacing w:val="-6"/>
            <w:u w:val="none"/>
          </w:rPr>
          <w:t>y</w:t>
        </w:r>
        <w:r>
          <w:rPr>
            <w:color w:val="0000ED"/>
            <w:spacing w:val="-6"/>
            <w:u w:val="single" w:color="0000ED"/>
          </w:rPr>
          <w:t>ment</w:t>
        </w:r>
        <w:r>
          <w:rPr>
            <w:color w:val="0000ED"/>
            <w:spacing w:val="-14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Agreement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by</w:t>
        </w:r>
        <w:r>
          <w:rPr>
            <w:color w:val="0000ED"/>
            <w:spacing w:val="29"/>
            <w:sz w:val="20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and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between</w:t>
        </w:r>
        <w:r>
          <w:rPr>
            <w:color w:val="0000ED"/>
            <w:spacing w:val="-3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SRM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Entertainment,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Inc.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and Taft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Flittner,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dated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June</w:t>
        </w:r>
        <w:r>
          <w:rPr>
            <w:color w:val="0000ED"/>
            <w:spacing w:val="-3"/>
            <w:u w:val="single" w:color="0000ED"/>
          </w:rPr>
          <w:t> </w:t>
        </w:r>
        <w:r>
          <w:rPr>
            <w:color w:val="0000ED"/>
            <w:spacing w:val="-6"/>
            <w:u w:val="single" w:color="0000ED"/>
          </w:rPr>
          <w:t>16</w:t>
        </w:r>
        <w:r>
          <w:rPr>
            <w:color w:val="0000ED"/>
            <w:spacing w:val="-6"/>
            <w:u w:val="none"/>
          </w:rPr>
          <w:t>,</w:t>
        </w:r>
      </w:hyperlink>
    </w:p>
    <w:p>
      <w:pPr>
        <w:pStyle w:val="ListParagraph"/>
        <w:numPr>
          <w:ilvl w:val="1"/>
          <w:numId w:val="2"/>
        </w:numPr>
        <w:tabs>
          <w:tab w:pos="1333" w:val="left" w:leader="none"/>
        </w:tabs>
        <w:spacing w:line="165" w:lineRule="auto" w:before="0" w:after="0"/>
        <w:ind w:left="1333" w:right="0" w:hanging="122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7340193</wp:posOffset>
                </wp:positionH>
                <wp:positionV relativeFrom="paragraph">
                  <wp:posOffset>19161</wp:posOffset>
                </wp:positionV>
                <wp:extent cx="3810" cy="95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9525">
                              <a:moveTo>
                                <a:pt x="3580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580" y="0"/>
                              </a:lnTo>
                              <a:lnTo>
                                <a:pt x="3580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7.967957pt;margin-top:1.508758pt;width:.281968pt;height:.75pt;mso-position-horizontal-relative:page;mso-position-vertical-relative:paragraph;z-index:15735296" id="docshape19" filled="true" fillcolor="#0000ed" stroked="false">
                <v:fill type="solid"/>
                <w10:wrap type="none"/>
              </v:rect>
            </w:pict>
          </mc:Fallback>
        </mc:AlternateContent>
      </w:r>
      <w:hyperlink r:id="rId14">
        <w:r>
          <w:rPr>
            <w:color w:val="0000ED"/>
            <w:spacing w:val="-4"/>
            <w:position w:val="-11"/>
            <w:sz w:val="21"/>
            <w:u w:val="single" w:color="0000ED"/>
          </w:rPr>
          <w:t>2025</w:t>
        </w:r>
      </w:hyperlink>
    </w:p>
    <w:p>
      <w:pPr>
        <w:pStyle w:val="BodyText"/>
        <w:spacing w:line="181" w:lineRule="exact" w:before="12"/>
        <w:ind w:left="13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7340246</wp:posOffset>
                </wp:positionH>
                <wp:positionV relativeFrom="paragraph">
                  <wp:posOffset>141956</wp:posOffset>
                </wp:positionV>
                <wp:extent cx="3810" cy="952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9525">
                              <a:moveTo>
                                <a:pt x="3527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527" y="0"/>
                              </a:lnTo>
                              <a:lnTo>
                                <a:pt x="3527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7.972168pt;margin-top:11.177713pt;width:.277768pt;height:.75pt;mso-position-horizontal-relative:page;mso-position-vertical-relative:paragraph;z-index:-15724032;mso-wrap-distance-left:0;mso-wrap-distance-right:0" id="docshape20" filled="true" fillcolor="#0000ed" stroked="false">
                <v:fill type="solid"/>
                <w10:wrap type="topAndBottom"/>
              </v:rect>
            </w:pict>
          </mc:Fallback>
        </mc:AlternateContent>
      </w:r>
      <w:hyperlink r:id="rId15">
        <w:r>
          <w:rPr>
            <w:color w:val="0000ED"/>
            <w:spacing w:val="-4"/>
            <w:u w:val="single" w:color="0000ED"/>
          </w:rPr>
          <w:t>Amendment</w:t>
        </w:r>
        <w:r>
          <w:rPr>
            <w:color w:val="0000ED"/>
            <w:spacing w:val="-10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No.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1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to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Emplo</w:t>
        </w:r>
        <w:r>
          <w:rPr>
            <w:color w:val="0000ED"/>
            <w:spacing w:val="-4"/>
            <w:u w:val="none"/>
          </w:rPr>
          <w:t>y</w:t>
        </w:r>
        <w:r>
          <w:rPr>
            <w:color w:val="0000ED"/>
            <w:spacing w:val="-4"/>
            <w:u w:val="single" w:color="0000ED"/>
          </w:rPr>
          <w:t>ment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Agreement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by</w:t>
        </w:r>
        <w:r>
          <w:rPr>
            <w:color w:val="0000ED"/>
            <w:spacing w:val="16"/>
            <w:sz w:val="20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and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between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SRM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Entertainment,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Inc.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and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Deborah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spacing w:val="-4"/>
            <w:u w:val="single" w:color="0000ED"/>
          </w:rPr>
          <w:t>McDaniel-Hand</w:t>
        </w:r>
        <w:r>
          <w:rPr>
            <w:color w:val="0000ED"/>
            <w:spacing w:val="-4"/>
            <w:u w:val="none"/>
          </w:rPr>
          <w:t>,</w:t>
        </w:r>
      </w:hyperlink>
    </w:p>
    <w:p>
      <w:pPr>
        <w:pStyle w:val="ListParagraph"/>
        <w:numPr>
          <w:ilvl w:val="1"/>
          <w:numId w:val="2"/>
        </w:numPr>
        <w:tabs>
          <w:tab w:pos="1333" w:val="left" w:leader="none"/>
        </w:tabs>
        <w:spacing w:line="254" w:lineRule="exact" w:before="0" w:after="0"/>
        <w:ind w:left="1333" w:right="0" w:hanging="1224"/>
        <w:jc w:val="left"/>
        <w:rPr>
          <w:position w:val="12"/>
          <w:sz w:val="20"/>
        </w:rPr>
      </w:pPr>
      <w:hyperlink r:id="rId15">
        <w:r>
          <w:rPr>
            <w:color w:val="0000ED"/>
            <w:spacing w:val="-4"/>
            <w:sz w:val="21"/>
            <w:u w:val="single" w:color="0000ED"/>
          </w:rPr>
          <w:t>dated</w:t>
        </w:r>
        <w:r>
          <w:rPr>
            <w:color w:val="0000ED"/>
            <w:spacing w:val="-9"/>
            <w:sz w:val="21"/>
            <w:u w:val="single" w:color="0000ED"/>
          </w:rPr>
          <w:t> </w:t>
        </w:r>
        <w:r>
          <w:rPr>
            <w:color w:val="0000ED"/>
            <w:spacing w:val="-4"/>
            <w:sz w:val="21"/>
            <w:u w:val="single" w:color="0000ED"/>
          </w:rPr>
          <w:t>June</w:t>
        </w:r>
        <w:r>
          <w:rPr>
            <w:color w:val="0000ED"/>
            <w:spacing w:val="-8"/>
            <w:sz w:val="21"/>
            <w:u w:val="single" w:color="0000ED"/>
          </w:rPr>
          <w:t> </w:t>
        </w:r>
        <w:r>
          <w:rPr>
            <w:color w:val="0000ED"/>
            <w:spacing w:val="-4"/>
            <w:sz w:val="21"/>
            <w:u w:val="single" w:color="0000ED"/>
          </w:rPr>
          <w:t>16,</w:t>
        </w:r>
        <w:r>
          <w:rPr>
            <w:color w:val="0000ED"/>
            <w:spacing w:val="-8"/>
            <w:sz w:val="21"/>
            <w:u w:val="single" w:color="0000ED"/>
          </w:rPr>
          <w:t> </w:t>
        </w:r>
        <w:r>
          <w:rPr>
            <w:color w:val="0000ED"/>
            <w:spacing w:val="-4"/>
            <w:sz w:val="21"/>
            <w:u w:val="single" w:color="0000ED"/>
          </w:rPr>
          <w:t>2025</w:t>
        </w:r>
      </w:hyperlink>
    </w:p>
    <w:p>
      <w:pPr>
        <w:pStyle w:val="BodyText"/>
        <w:tabs>
          <w:tab w:pos="1333" w:val="left" w:leader="none"/>
        </w:tabs>
        <w:spacing w:line="241" w:lineRule="exact"/>
        <w:ind w:left="109"/>
      </w:pPr>
      <w:r>
        <w:rPr>
          <w:spacing w:val="-5"/>
        </w:rPr>
        <w:t>104</w:t>
      </w:r>
      <w:r>
        <w:rPr/>
        <w:tab/>
      </w:r>
      <w:r>
        <w:rPr>
          <w:spacing w:val="-6"/>
        </w:rPr>
        <w:t>Cover</w:t>
      </w:r>
      <w:r>
        <w:rPr/>
        <w:t> </w:t>
      </w:r>
      <w:r>
        <w:rPr>
          <w:spacing w:val="-6"/>
        </w:rPr>
        <w:t>Page</w:t>
      </w:r>
      <w:r>
        <w:rPr>
          <w:spacing w:val="1"/>
        </w:rPr>
        <w:t> </w:t>
      </w:r>
      <w:r>
        <w:rPr>
          <w:spacing w:val="-6"/>
        </w:rPr>
        <w:t>Interactive</w:t>
      </w:r>
      <w:r>
        <w:rPr>
          <w:spacing w:val="1"/>
        </w:rPr>
        <w:t> </w:t>
      </w:r>
      <w:r>
        <w:rPr>
          <w:spacing w:val="-6"/>
        </w:rPr>
        <w:t>Data</w:t>
      </w:r>
      <w:r>
        <w:rPr>
          <w:spacing w:val="1"/>
        </w:rPr>
        <w:t> </w:t>
      </w:r>
      <w:r>
        <w:rPr>
          <w:spacing w:val="-6"/>
        </w:rPr>
        <w:t>File</w:t>
      </w:r>
      <w:r>
        <w:rPr/>
        <w:t> </w:t>
      </w:r>
      <w:r>
        <w:rPr>
          <w:spacing w:val="-6"/>
        </w:rPr>
        <w:t>(embedded</w:t>
      </w:r>
      <w:r>
        <w:rPr>
          <w:spacing w:val="1"/>
        </w:rPr>
        <w:t> </w:t>
      </w:r>
      <w:r>
        <w:rPr>
          <w:spacing w:val="-6"/>
        </w:rPr>
        <w:t>with</w:t>
      </w:r>
      <w:r>
        <w:rPr>
          <w:spacing w:val="1"/>
        </w:rPr>
        <w:t> </w:t>
      </w:r>
      <w:r>
        <w:rPr>
          <w:spacing w:val="-6"/>
        </w:rPr>
        <w:t>the</w:t>
      </w:r>
      <w:r>
        <w:rPr>
          <w:spacing w:val="1"/>
        </w:rPr>
        <w:t> </w:t>
      </w:r>
      <w:r>
        <w:rPr>
          <w:spacing w:val="-6"/>
        </w:rPr>
        <w:t>Inline</w:t>
      </w:r>
      <w:r>
        <w:rPr>
          <w:spacing w:val="1"/>
        </w:rPr>
        <w:t> </w:t>
      </w:r>
      <w:r>
        <w:rPr>
          <w:spacing w:val="-6"/>
        </w:rPr>
        <w:t>XBRL</w:t>
      </w:r>
      <w:r>
        <w:rPr>
          <w:spacing w:val="-7"/>
        </w:rPr>
        <w:t> </w:t>
      </w:r>
      <w:r>
        <w:rPr>
          <w:spacing w:val="-6"/>
        </w:rPr>
        <w:t>document)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09"/>
      </w:pPr>
      <w:r>
        <w:rPr>
          <w:spacing w:val="-4"/>
        </w:rPr>
        <w:t>*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schedules and exhibits to this agreement have been omitted pursuant to Item 601(a)(5) of Regulation S-K.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copy of any omitted </w:t>
      </w:r>
      <w:r>
        <w:rPr/>
        <w:t>schedule</w:t>
      </w:r>
      <w:r>
        <w:rPr>
          <w:spacing w:val="-14"/>
        </w:rPr>
        <w:t> </w:t>
      </w:r>
      <w:r>
        <w:rPr/>
        <w:t>and/or</w:t>
      </w:r>
      <w:r>
        <w:rPr>
          <w:spacing w:val="-13"/>
        </w:rPr>
        <w:t> </w:t>
      </w:r>
      <w:r>
        <w:rPr/>
        <w:t>exhibit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furnished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SEC</w:t>
      </w:r>
      <w:r>
        <w:rPr>
          <w:spacing w:val="-14"/>
        </w:rPr>
        <w:t> </w:t>
      </w:r>
      <w:r>
        <w:rPr/>
        <w:t>upon</w:t>
      </w:r>
      <w:r>
        <w:rPr>
          <w:spacing w:val="-13"/>
        </w:rPr>
        <w:t> </w:t>
      </w:r>
      <w:r>
        <w:rPr/>
        <w:t>request.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438150</wp:posOffset>
                </wp:positionH>
                <wp:positionV relativeFrom="paragraph">
                  <wp:posOffset>166992</wp:posOffset>
                </wp:positionV>
                <wp:extent cx="6905625" cy="952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90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5625" h="9525">
                              <a:moveTo>
                                <a:pt x="69056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905624" y="0"/>
                              </a:lnTo>
                              <a:lnTo>
                                <a:pt x="69056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3.149023pt;width:543.749957pt;height:.75pt;mso-position-horizontal-relative:page;mso-position-vertical-relative:paragraph;z-index:-15723520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283" w:footer="266" w:top="920" w:bottom="460" w:left="580" w:right="56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Heading2"/>
        <w:spacing w:before="1"/>
        <w:ind w:left="155" w:right="158"/>
        <w:jc w:val="center"/>
      </w:pPr>
      <w:r>
        <w:rPr>
          <w:spacing w:val="-2"/>
        </w:rPr>
        <w:t>SIGNATURES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109" w:right="106" w:firstLine="720"/>
      </w:pPr>
      <w:r>
        <w:rPr>
          <w:spacing w:val="-2"/>
        </w:rPr>
        <w:t>Pursuant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requirements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Securities</w:t>
      </w:r>
      <w:r>
        <w:rPr>
          <w:spacing w:val="-11"/>
        </w:rPr>
        <w:t> </w:t>
      </w:r>
      <w:r>
        <w:rPr>
          <w:spacing w:val="-2"/>
        </w:rPr>
        <w:t>Exchange</w:t>
      </w:r>
      <w:r>
        <w:rPr>
          <w:spacing w:val="-11"/>
        </w:rPr>
        <w:t> </w:t>
      </w:r>
      <w:r>
        <w:rPr>
          <w:spacing w:val="-2"/>
        </w:rPr>
        <w:t>Act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1934,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registrant</w:t>
      </w:r>
      <w:r>
        <w:rPr>
          <w:spacing w:val="-11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duly</w:t>
      </w:r>
      <w:r>
        <w:rPr>
          <w:spacing w:val="-11"/>
        </w:rPr>
        <w:t> </w:t>
      </w:r>
      <w:r>
        <w:rPr>
          <w:spacing w:val="-2"/>
        </w:rPr>
        <w:t>caused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report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signed</w:t>
      </w:r>
      <w:r>
        <w:rPr>
          <w:spacing w:val="-11"/>
        </w:rPr>
        <w:t> </w:t>
      </w:r>
      <w:r>
        <w:rPr>
          <w:spacing w:val="-2"/>
        </w:rPr>
        <w:t>on </w:t>
      </w:r>
      <w:r>
        <w:rPr/>
        <w:t>its</w:t>
      </w:r>
      <w:r>
        <w:rPr>
          <w:spacing w:val="-14"/>
        </w:rPr>
        <w:t> </w:t>
      </w:r>
      <w:r>
        <w:rPr/>
        <w:t>behalf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undersigned</w:t>
      </w:r>
      <w:r>
        <w:rPr>
          <w:spacing w:val="-13"/>
        </w:rPr>
        <w:t> </w:t>
      </w:r>
      <w:r>
        <w:rPr/>
        <w:t>hereunto</w:t>
      </w:r>
      <w:r>
        <w:rPr>
          <w:spacing w:val="-13"/>
        </w:rPr>
        <w:t> </w:t>
      </w:r>
      <w:r>
        <w:rPr/>
        <w:t>duly</w:t>
      </w:r>
      <w:r>
        <w:rPr>
          <w:spacing w:val="-13"/>
        </w:rPr>
        <w:t> </w:t>
      </w:r>
      <w:r>
        <w:rPr/>
        <w:t>authorized.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ind w:left="5547"/>
      </w:pPr>
      <w:r>
        <w:rPr>
          <w:spacing w:val="-10"/>
        </w:rPr>
        <w:t>SRM</w:t>
      </w:r>
      <w:r>
        <w:rPr>
          <w:spacing w:val="-3"/>
        </w:rPr>
        <w:t> </w:t>
      </w:r>
      <w:r>
        <w:rPr>
          <w:spacing w:val="-10"/>
        </w:rPr>
        <w:t>ENTERTAINMENT,</w:t>
      </w:r>
      <w:r>
        <w:rPr>
          <w:spacing w:val="-3"/>
        </w:rPr>
        <w:t> </w:t>
      </w:r>
      <w:r>
        <w:rPr>
          <w:spacing w:val="-10"/>
        </w:rPr>
        <w:t>INC.</w:t>
      </w:r>
    </w:p>
    <w:p>
      <w:pPr>
        <w:pStyle w:val="BodyText"/>
        <w:spacing w:before="9"/>
        <w:rPr>
          <w:b/>
          <w:sz w:val="20"/>
        </w:rPr>
      </w:pPr>
    </w:p>
    <w:p>
      <w:pPr>
        <w:tabs>
          <w:tab w:pos="5547" w:val="left" w:leader="none"/>
          <w:tab w:pos="6091" w:val="left" w:leader="none"/>
        </w:tabs>
        <w:spacing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4238624</wp:posOffset>
                </wp:positionH>
                <wp:positionV relativeFrom="paragraph">
                  <wp:posOffset>162659</wp:posOffset>
                </wp:positionV>
                <wp:extent cx="3105150" cy="952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051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150" h="9525">
                              <a:moveTo>
                                <a:pt x="31051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105149" y="0"/>
                              </a:lnTo>
                              <a:lnTo>
                                <a:pt x="31051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3.749969pt;margin-top:12.807833pt;width:244.499981pt;height:.75pt;mso-position-horizontal-relative:page;mso-position-vertical-relative:paragraph;z-index:-15721472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4"/>
          <w:sz w:val="21"/>
        </w:rPr>
        <w:t>Date: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June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16,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2025</w:t>
      </w:r>
      <w:r>
        <w:rPr>
          <w:sz w:val="21"/>
        </w:rPr>
        <w:tab/>
      </w:r>
      <w:r>
        <w:rPr>
          <w:spacing w:val="-5"/>
          <w:sz w:val="21"/>
        </w:rPr>
        <w:t>By:</w:t>
      </w:r>
      <w:r>
        <w:rPr>
          <w:sz w:val="21"/>
        </w:rPr>
        <w:tab/>
      </w:r>
      <w:r>
        <w:rPr>
          <w:i/>
          <w:spacing w:val="-6"/>
          <w:sz w:val="21"/>
        </w:rPr>
        <w:t>/s/</w:t>
      </w:r>
      <w:r>
        <w:rPr>
          <w:i/>
          <w:spacing w:val="-2"/>
          <w:sz w:val="21"/>
        </w:rPr>
        <w:t> </w:t>
      </w:r>
      <w:r>
        <w:rPr>
          <w:i/>
          <w:spacing w:val="-6"/>
          <w:sz w:val="21"/>
        </w:rPr>
        <w:t>Richard</w:t>
      </w:r>
      <w:r>
        <w:rPr>
          <w:i/>
          <w:spacing w:val="-1"/>
          <w:sz w:val="21"/>
        </w:rPr>
        <w:t> </w:t>
      </w:r>
      <w:r>
        <w:rPr>
          <w:i/>
          <w:spacing w:val="-6"/>
          <w:sz w:val="21"/>
        </w:rPr>
        <w:t>Miller</w:t>
      </w:r>
    </w:p>
    <w:p>
      <w:pPr>
        <w:pStyle w:val="BodyText"/>
        <w:spacing w:line="224" w:lineRule="exact"/>
        <w:ind w:left="5547"/>
      </w:pPr>
      <w:r>
        <w:rPr>
          <w:spacing w:val="-6"/>
        </w:rPr>
        <w:t>Name:Richard</w:t>
      </w:r>
      <w:r>
        <w:rPr>
          <w:spacing w:val="9"/>
        </w:rPr>
        <w:t> </w:t>
      </w:r>
      <w:r>
        <w:rPr>
          <w:spacing w:val="-2"/>
        </w:rPr>
        <w:t>Miller</w:t>
      </w:r>
    </w:p>
    <w:p>
      <w:pPr>
        <w:pStyle w:val="BodyText"/>
        <w:spacing w:line="241" w:lineRule="exact"/>
        <w:ind w:left="5547"/>
      </w:pPr>
      <w:r>
        <w:rPr>
          <w:spacing w:val="-4"/>
        </w:rPr>
        <w:t>Title:</w:t>
      </w:r>
      <w:r>
        <w:rPr>
          <w:spacing w:val="49"/>
        </w:rPr>
        <w:t> </w:t>
      </w:r>
      <w:r>
        <w:rPr>
          <w:spacing w:val="-4"/>
        </w:rPr>
        <w:t>Chief</w:t>
      </w:r>
      <w:r>
        <w:rPr>
          <w:spacing w:val="-9"/>
        </w:rPr>
        <w:t> </w:t>
      </w:r>
      <w:r>
        <w:rPr>
          <w:spacing w:val="-4"/>
        </w:rPr>
        <w:t>Executive</w:t>
      </w:r>
      <w:r>
        <w:rPr>
          <w:spacing w:val="-9"/>
        </w:rPr>
        <w:t> </w:t>
      </w:r>
      <w:r>
        <w:rPr>
          <w:spacing w:val="-4"/>
        </w:rPr>
        <w:t>Officer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438150</wp:posOffset>
                </wp:positionH>
                <wp:positionV relativeFrom="paragraph">
                  <wp:posOffset>167627</wp:posOffset>
                </wp:positionV>
                <wp:extent cx="6905625" cy="952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9056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5625" h="9525">
                              <a:moveTo>
                                <a:pt x="69056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905624" y="0"/>
                              </a:lnTo>
                              <a:lnTo>
                                <a:pt x="69056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3.199023pt;width:543.749957pt;height:.75pt;mso-position-horizontal-relative:page;mso-position-vertical-relative:paragraph;z-index:-15720960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sectPr>
      <w:pgSz w:w="12240" w:h="15840"/>
      <w:pgMar w:header="283" w:footer="266" w:top="920" w:bottom="460" w:left="5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9360">
              <wp:simplePos x="0" y="0"/>
              <wp:positionH relativeFrom="page">
                <wp:posOffset>292099</wp:posOffset>
              </wp:positionH>
              <wp:positionV relativeFrom="page">
                <wp:posOffset>9749480</wp:posOffset>
              </wp:positionV>
              <wp:extent cx="4459605" cy="12382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459605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20" w:right="0" w:firstLine="0"/>
                            <w:jc w:val="left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pacing w:val="-2"/>
                              <w:w w:val="85"/>
                              <w:sz w:val="18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Verdana"/>
                                <w:spacing w:val="-2"/>
                                <w:w w:val="85"/>
                                <w:sz w:val="18"/>
                              </w:rPr>
                              <w:t>www.sec.gov/Archives/edgar/data/1956744/000164117225015300/form8-</w:t>
                            </w:r>
                            <w:r>
                              <w:rPr>
                                <w:rFonts w:ascii="Verdana"/>
                                <w:spacing w:val="-4"/>
                                <w:w w:val="95"/>
                                <w:sz w:val="18"/>
                              </w:rPr>
                              <w:t>k.htm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767.675659pt;width:351.15pt;height:9.75pt;mso-position-horizontal-relative:page;mso-position-vertical-relative:page;z-index:-15877120" type="#_x0000_t202" id="docshape3" filled="false" stroked="false">
              <v:textbox inset="0,0,0,0">
                <w:txbxContent>
                  <w:p>
                    <w:pPr>
                      <w:spacing w:line="179" w:lineRule="exact" w:before="0"/>
                      <w:ind w:left="20" w:right="0" w:firstLine="0"/>
                      <w:jc w:val="left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pacing w:val="-2"/>
                        <w:w w:val="85"/>
                        <w:sz w:val="18"/>
                      </w:rPr>
                      <w:t>https://</w:t>
                    </w:r>
                    <w:hyperlink r:id="rId1">
                      <w:r>
                        <w:rPr>
                          <w:rFonts w:ascii="Verdana"/>
                          <w:spacing w:val="-2"/>
                          <w:w w:val="85"/>
                          <w:sz w:val="18"/>
                        </w:rPr>
                        <w:t>www.sec.gov/Archives/edgar/data/1956744/000164117225015300/form8-</w:t>
                      </w:r>
                      <w:r>
                        <w:rPr>
                          <w:rFonts w:ascii="Verdana"/>
                          <w:spacing w:val="-4"/>
                          <w:w w:val="95"/>
                          <w:sz w:val="18"/>
                        </w:rPr>
                        <w:t>k.htm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9872">
              <wp:simplePos x="0" y="0"/>
              <wp:positionH relativeFrom="page">
                <wp:posOffset>7266086</wp:posOffset>
              </wp:positionH>
              <wp:positionV relativeFrom="page">
                <wp:posOffset>9749480</wp:posOffset>
              </wp:positionV>
              <wp:extent cx="214629" cy="12382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4629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60" w:right="0" w:firstLine="0"/>
                            <w:jc w:val="left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pacing w:val="-5"/>
                              <w:w w:val="8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spacing w:val="-5"/>
                              <w:w w:val="8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Verdana"/>
                              <w:spacing w:val="-5"/>
                              <w:w w:val="8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spacing w:val="-5"/>
                              <w:w w:val="85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Verdana"/>
                              <w:spacing w:val="-5"/>
                              <w:w w:val="85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Verdana"/>
                              <w:spacing w:val="-5"/>
                              <w:w w:val="85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Verdana"/>
                              <w:spacing w:val="-5"/>
                              <w:w w:val="8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spacing w:val="-5"/>
                              <w:w w:val="8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Verdana"/>
                              <w:spacing w:val="-5"/>
                              <w:w w:val="8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spacing w:val="-5"/>
                              <w:w w:val="85"/>
                              <w:sz w:val="18"/>
                            </w:rPr>
                            <w:t>7</w:t>
                          </w:r>
                          <w:r>
                            <w:rPr>
                              <w:rFonts w:ascii="Verdana"/>
                              <w:spacing w:val="-5"/>
                              <w:w w:val="8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2.132813pt;margin-top:767.675659pt;width:16.9pt;height:9.75pt;mso-position-horizontal-relative:page;mso-position-vertical-relative:page;z-index:-15876608" type="#_x0000_t202" id="docshape4" filled="false" stroked="false">
              <v:textbox inset="0,0,0,0">
                <w:txbxContent>
                  <w:p>
                    <w:pPr>
                      <w:spacing w:line="179" w:lineRule="exact" w:before="0"/>
                      <w:ind w:left="60" w:right="0" w:firstLine="0"/>
                      <w:jc w:val="left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pacing w:val="-5"/>
                        <w:w w:val="85"/>
                        <w:sz w:val="18"/>
                      </w:rPr>
                      <w:fldChar w:fldCharType="begin"/>
                    </w:r>
                    <w:r>
                      <w:rPr>
                        <w:rFonts w:ascii="Verdana"/>
                        <w:spacing w:val="-5"/>
                        <w:w w:val="85"/>
                        <w:sz w:val="18"/>
                      </w:rPr>
                      <w:instrText> PAGE </w:instrText>
                    </w:r>
                    <w:r>
                      <w:rPr>
                        <w:rFonts w:ascii="Verdana"/>
                        <w:spacing w:val="-5"/>
                        <w:w w:val="85"/>
                        <w:sz w:val="18"/>
                      </w:rPr>
                      <w:fldChar w:fldCharType="separate"/>
                    </w:r>
                    <w:r>
                      <w:rPr>
                        <w:rFonts w:ascii="Verdana"/>
                        <w:spacing w:val="-5"/>
                        <w:w w:val="85"/>
                        <w:sz w:val="18"/>
                      </w:rPr>
                      <w:t>1</w:t>
                    </w:r>
                    <w:r>
                      <w:rPr>
                        <w:rFonts w:ascii="Verdana"/>
                        <w:spacing w:val="-5"/>
                        <w:w w:val="85"/>
                        <w:sz w:val="18"/>
                      </w:rPr>
                      <w:fldChar w:fldCharType="end"/>
                    </w:r>
                    <w:r>
                      <w:rPr>
                        <w:rFonts w:ascii="Verdana"/>
                        <w:spacing w:val="-5"/>
                        <w:w w:val="85"/>
                        <w:sz w:val="18"/>
                      </w:rPr>
                      <w:t>/</w:t>
                    </w:r>
                    <w:r>
                      <w:rPr>
                        <w:rFonts w:ascii="Verdana"/>
                        <w:spacing w:val="-5"/>
                        <w:w w:val="85"/>
                        <w:sz w:val="18"/>
                      </w:rPr>
                      <w:fldChar w:fldCharType="begin"/>
                    </w:r>
                    <w:r>
                      <w:rPr>
                        <w:rFonts w:ascii="Verdana"/>
                        <w:spacing w:val="-5"/>
                        <w:w w:val="85"/>
                        <w:sz w:val="18"/>
                      </w:rPr>
                      <w:instrText> NUMPAGES </w:instrText>
                    </w:r>
                    <w:r>
                      <w:rPr>
                        <w:rFonts w:ascii="Verdana"/>
                        <w:spacing w:val="-5"/>
                        <w:w w:val="85"/>
                        <w:sz w:val="18"/>
                      </w:rPr>
                      <w:fldChar w:fldCharType="separate"/>
                    </w:r>
                    <w:r>
                      <w:rPr>
                        <w:rFonts w:ascii="Verdana"/>
                        <w:spacing w:val="-5"/>
                        <w:w w:val="85"/>
                        <w:sz w:val="18"/>
                      </w:rPr>
                      <w:t>7</w:t>
                    </w:r>
                    <w:r>
                      <w:rPr>
                        <w:rFonts w:ascii="Verdana"/>
                        <w:spacing w:val="-5"/>
                        <w:w w:val="8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8336">
              <wp:simplePos x="0" y="0"/>
              <wp:positionH relativeFrom="page">
                <wp:posOffset>292099</wp:posOffset>
              </wp:positionH>
              <wp:positionV relativeFrom="page">
                <wp:posOffset>195906</wp:posOffset>
              </wp:positionV>
              <wp:extent cx="890269" cy="1238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90269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20" w:right="0" w:firstLine="0"/>
                            <w:jc w:val="left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w w:val="80"/>
                              <w:sz w:val="18"/>
                            </w:rPr>
                            <w:t>6/28/25,</w:t>
                          </w:r>
                          <w:r>
                            <w:rPr>
                              <w:rFonts w:ascii="Verdana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Verdana"/>
                              <w:w w:val="80"/>
                              <w:sz w:val="18"/>
                            </w:rPr>
                            <w:t>9:19</w:t>
                          </w:r>
                          <w:r>
                            <w:rPr>
                              <w:rFonts w:ascii="Verdana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Verdana"/>
                              <w:spacing w:val="-5"/>
                              <w:w w:val="80"/>
                              <w:sz w:val="18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5.425673pt;width:70.1pt;height:9.75pt;mso-position-horizontal-relative:page;mso-position-vertical-relative:page;z-index:-15878144" type="#_x0000_t202" id="docshape1" filled="false" stroked="false">
              <v:textbox inset="0,0,0,0">
                <w:txbxContent>
                  <w:p>
                    <w:pPr>
                      <w:spacing w:line="179" w:lineRule="exact" w:before="0"/>
                      <w:ind w:left="20" w:right="0" w:firstLine="0"/>
                      <w:jc w:val="left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w w:val="80"/>
                        <w:sz w:val="18"/>
                      </w:rPr>
                      <w:t>6/28/25,</w:t>
                    </w:r>
                    <w:r>
                      <w:rPr>
                        <w:rFonts w:ascii="Verdan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Verdana"/>
                        <w:w w:val="80"/>
                        <w:sz w:val="18"/>
                      </w:rPr>
                      <w:t>9:19</w:t>
                    </w:r>
                    <w:r>
                      <w:rPr>
                        <w:rFonts w:ascii="Verdan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Verdana"/>
                        <w:spacing w:val="-5"/>
                        <w:w w:val="80"/>
                        <w:sz w:val="18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8848">
              <wp:simplePos x="0" y="0"/>
              <wp:positionH relativeFrom="page">
                <wp:posOffset>2597298</wp:posOffset>
              </wp:positionH>
              <wp:positionV relativeFrom="page">
                <wp:posOffset>195906</wp:posOffset>
              </wp:positionV>
              <wp:extent cx="3823970" cy="1238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823970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20" w:right="0" w:firstLine="0"/>
                            <w:jc w:val="left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w w:val="85"/>
                              <w:sz w:val="18"/>
                            </w:rPr>
                            <w:t>sec.gov/Archives/edgar/data/1956744/000164117225015300/form8-</w:t>
                          </w:r>
                          <w:r>
                            <w:rPr>
                              <w:rFonts w:ascii="Verdana"/>
                              <w:spacing w:val="-4"/>
                              <w:w w:val="95"/>
                              <w:sz w:val="18"/>
                            </w:rPr>
                            <w:t>k.htm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4.511719pt;margin-top:15.425673pt;width:301.1pt;height:9.75pt;mso-position-horizontal-relative:page;mso-position-vertical-relative:page;z-index:-15877632" type="#_x0000_t202" id="docshape2" filled="false" stroked="false">
              <v:textbox inset="0,0,0,0">
                <w:txbxContent>
                  <w:p>
                    <w:pPr>
                      <w:spacing w:line="179" w:lineRule="exact" w:before="0"/>
                      <w:ind w:left="20" w:right="0" w:firstLine="0"/>
                      <w:jc w:val="left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w w:val="85"/>
                        <w:sz w:val="18"/>
                      </w:rPr>
                      <w:t>sec.gov/Archives/edgar/data/1956744/000164117225015300/form8-</w:t>
                    </w:r>
                    <w:r>
                      <w:rPr>
                        <w:rFonts w:ascii="Verdana"/>
                        <w:spacing w:val="-4"/>
                        <w:w w:val="95"/>
                        <w:sz w:val="18"/>
                      </w:rPr>
                      <w:t>k.htm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"/>
      <w:numFmt w:val="decimal"/>
      <w:lvlText w:val="%1"/>
      <w:lvlJc w:val="left"/>
      <w:pPr>
        <w:ind w:left="1333" w:hanging="122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33" w:hanging="1224"/>
        <w:jc w:val="left"/>
      </w:pPr>
      <w:rPr>
        <w:rFonts w:hint="default"/>
        <w:spacing w:val="-1"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2" w:hanging="1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8" w:hanging="1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4" w:hanging="1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1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6" w:hanging="1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2" w:hanging="1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12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☐"/>
      <w:lvlJc w:val="left"/>
      <w:pPr>
        <w:ind w:left="110" w:hanging="360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5" w:right="158"/>
      <w:jc w:val="center"/>
      <w:outlineLvl w:val="1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9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33" w:hanging="122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sec.gov/Archives/edgar/data/1956744/000164117225015300/ex3-1.htm" TargetMode="External"/><Relationship Id="rId8" Type="http://schemas.openxmlformats.org/officeDocument/2006/relationships/hyperlink" Target="https://www.sec.gov/Archives/edgar/data/1956744/000164117225015300/ex4-1.htm" TargetMode="External"/><Relationship Id="rId9" Type="http://schemas.openxmlformats.org/officeDocument/2006/relationships/hyperlink" Target="https://www.sec.gov/Archives/edgar/data/1956744/000164117225015300/ex10-1.htm" TargetMode="External"/><Relationship Id="rId10" Type="http://schemas.openxmlformats.org/officeDocument/2006/relationships/hyperlink" Target="https://www.sec.gov/Archives/edgar/data/1956744/000164117225015300/ex10-2.htm" TargetMode="External"/><Relationship Id="rId11" Type="http://schemas.openxmlformats.org/officeDocument/2006/relationships/hyperlink" Target="https://www.sec.gov/Archives/edgar/data/1956744/000164117225015300/ex10-3.htm" TargetMode="External"/><Relationship Id="rId12" Type="http://schemas.openxmlformats.org/officeDocument/2006/relationships/hyperlink" Target="https://www.sec.gov/Archives/edgar/data/1956744/000164117225015300/ex10-4.htm" TargetMode="External"/><Relationship Id="rId13" Type="http://schemas.openxmlformats.org/officeDocument/2006/relationships/hyperlink" Target="https://www.sec.gov/Archives/edgar/data/1956744/000164117225015300/ex10-5.htm" TargetMode="External"/><Relationship Id="rId14" Type="http://schemas.openxmlformats.org/officeDocument/2006/relationships/hyperlink" Target="https://www.sec.gov/Archives/edgar/data/1956744/000164117225015300/ex10-6.htm" TargetMode="External"/><Relationship Id="rId15" Type="http://schemas.openxmlformats.org/officeDocument/2006/relationships/hyperlink" Target="https://www.sec.gov/Archives/edgar/data/1956744/000164117225015300/ex10-7.htm" TargetMode="External"/><Relationship Id="rId1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sec.gov/Archives/edgar/data/1956744/000164117225015300/form8-k.ht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sec.gov/Archives/edgar/data/1956744/000164117225015300/form8-k.htm</dc:title>
  <dcterms:created xsi:type="dcterms:W3CDTF">2025-06-29T16:55:35Z</dcterms:created>
  <dcterms:modified xsi:type="dcterms:W3CDTF">2025-06-29T16:55:35Z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Mozilla/5.0 (X11; Linux x86_64) AppleWebKit/537.36 (KHTML, like Gecko) Chrome/136.0.0.0 Safari/537.36</vt:lpwstr>
  </property>
  <property fmtid="{D5CDD505-2E9C-101B-9397-08002B2CF9AE}" pid="4" name="LastSaved">
    <vt:filetime>2025-06-29T00:00:00Z</vt:filetime>
  </property>
  <property fmtid="{D5CDD505-2E9C-101B-9397-08002B2CF9AE}" pid="5" name="Producer">
    <vt:lpwstr>Skia/PDF m136</vt:lpwstr>
  </property>
</Properties>
</file>