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60624">
      <w:pPr>
        <w:pStyle w:val="4"/>
        <w:jc w:val="center"/>
        <w:rPr>
          <w:rFonts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  <w:t>高级语言程序设计</w:t>
      </w:r>
    </w:p>
    <w:p w14:paraId="12A677EF">
      <w:pPr>
        <w:pStyle w:val="4"/>
        <w:jc w:val="center"/>
        <w:rPr>
          <w:sz w:val="56"/>
          <w:szCs w:val="56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  <w:t>实验报告</w:t>
      </w:r>
    </w:p>
    <w:p w14:paraId="310035F4">
      <w:pPr>
        <w:snapToGrid w:val="0"/>
        <w:jc w:val="center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南开大学 计算机大类</w:t>
      </w:r>
    </w:p>
    <w:p w14:paraId="7022AE40">
      <w:pPr>
        <w:snapToGrid w:val="0"/>
        <w:jc w:val="center"/>
        <w:rPr>
          <w:rFonts w:hint="default" w:ascii="微软雅黑" w:hAnsi="微软雅黑" w:eastAsia="微软雅黑" w:cs="微软雅黑"/>
          <w:sz w:val="24"/>
          <w:lang w:val="en-US" w:eastAsia="zh-CN"/>
        </w:rPr>
      </w:pPr>
      <w:bookmarkStart w:id="0" w:name="_Date#327175886"/>
      <w:r>
        <w:rPr>
          <w:rFonts w:hint="eastAsia" w:ascii="微软雅黑" w:hAnsi="微软雅黑" w:eastAsia="微软雅黑" w:cs="微软雅黑"/>
          <w:sz w:val="24"/>
        </w:rPr>
        <w:t>姓名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杨德旭</w:t>
      </w:r>
    </w:p>
    <w:p w14:paraId="7D83D192">
      <w:pPr>
        <w:snapToGrid w:val="0"/>
        <w:jc w:val="center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</w:rPr>
        <w:t>学号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2513212</w:t>
      </w:r>
    </w:p>
    <w:p w14:paraId="450BC5D9">
      <w:pPr>
        <w:snapToGrid w:val="0"/>
        <w:jc w:val="center"/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</w:rPr>
        <w:t>班级</w:t>
      </w:r>
      <w:r>
        <w:rPr>
          <w:rFonts w:hint="eastAsia" w:ascii="微软雅黑" w:hAnsi="微软雅黑" w:eastAsia="微软雅黑" w:cs="微软雅黑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lang w:val="en-US" w:eastAsia="zh-CN"/>
        </w:rPr>
        <w:t>1009</w:t>
      </w:r>
    </w:p>
    <w:p w14:paraId="6FB200C1">
      <w:pPr>
        <w:snapToGrid w:val="0"/>
        <w:jc w:val="center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Time \@ "yyyy年M月d日"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2026年5月14日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bookmarkEnd w:id="0"/>
    </w:p>
    <w:p w14:paraId="02900B73">
      <w:pPr>
        <w:keepNext w:val="0"/>
        <w:keepLines w:val="0"/>
        <w:widowControl/>
        <w:suppressLineNumbers w:val="0"/>
        <w:shd w:val="clear" w:fill="FFFFFF"/>
        <w:spacing w:line="720" w:lineRule="auto"/>
        <w:jc w:val="left"/>
        <w:rPr>
          <w:rFonts w:hint="eastAsia" w:ascii="黑体" w:hAnsi="黑体" w:eastAsia="黑体" w:cs="黑体"/>
          <w:b w:val="0"/>
          <w:bCs w:val="0"/>
          <w:color w:val="2B3547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2B3547"/>
          <w:kern w:val="0"/>
          <w:sz w:val="24"/>
          <w:szCs w:val="24"/>
          <w:shd w:val="clear" w:fill="FFFFFF"/>
          <w:lang w:val="en-US" w:eastAsia="zh-CN" w:bidi="ar"/>
        </w:rPr>
        <w:t>一、作业题目 .................................................... 1  </w:t>
      </w:r>
    </w:p>
    <w:p w14:paraId="603272CF">
      <w:pPr>
        <w:keepNext w:val="0"/>
        <w:keepLines w:val="0"/>
        <w:widowControl/>
        <w:suppressLineNumbers w:val="0"/>
        <w:shd w:val="clear" w:fill="FFFFFF"/>
        <w:spacing w:line="720" w:lineRule="auto"/>
        <w:jc w:val="left"/>
        <w:rPr>
          <w:rFonts w:hint="eastAsia" w:ascii="黑体" w:hAnsi="黑体" w:eastAsia="黑体" w:cs="黑体"/>
          <w:b w:val="0"/>
          <w:bCs w:val="0"/>
          <w:color w:val="2B3547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2B3547"/>
          <w:kern w:val="0"/>
          <w:sz w:val="24"/>
          <w:szCs w:val="24"/>
          <w:shd w:val="clear" w:fill="FFFFFF"/>
          <w:lang w:val="en-US" w:eastAsia="zh-CN" w:bidi="ar"/>
        </w:rPr>
        <w:t>二、开发软件 .................................................... 1  </w:t>
      </w:r>
    </w:p>
    <w:p w14:paraId="5CB08242">
      <w:pPr>
        <w:keepNext w:val="0"/>
        <w:keepLines w:val="0"/>
        <w:widowControl/>
        <w:suppressLineNumbers w:val="0"/>
        <w:shd w:val="clear" w:fill="FFFFFF"/>
        <w:spacing w:line="720" w:lineRule="auto"/>
        <w:jc w:val="left"/>
        <w:rPr>
          <w:rFonts w:hint="default" w:ascii="黑体" w:hAnsi="黑体" w:eastAsia="黑体" w:cs="黑体"/>
          <w:b w:val="0"/>
          <w:bCs w:val="0"/>
          <w:color w:val="2B3547"/>
          <w:sz w:val="24"/>
          <w:szCs w:val="24"/>
          <w:lang w:val="en-US"/>
        </w:rPr>
      </w:pPr>
      <w:r>
        <w:rPr>
          <w:rFonts w:hint="eastAsia" w:ascii="黑体" w:hAnsi="黑体" w:eastAsia="黑体" w:cs="黑体"/>
          <w:b w:val="0"/>
          <w:bCs w:val="0"/>
          <w:color w:val="2B3547"/>
          <w:kern w:val="0"/>
          <w:sz w:val="24"/>
          <w:szCs w:val="24"/>
          <w:shd w:val="clear" w:fill="FFFFFF"/>
          <w:lang w:val="en-US" w:eastAsia="zh-CN" w:bidi="ar"/>
        </w:rPr>
        <w:t>三、课题要求 .................................................... 2</w:t>
      </w:r>
    </w:p>
    <w:p w14:paraId="6F1A9D23">
      <w:pPr>
        <w:keepNext w:val="0"/>
        <w:keepLines w:val="0"/>
        <w:widowControl/>
        <w:suppressLineNumbers w:val="0"/>
        <w:shd w:val="clear" w:fill="FFFFFF"/>
        <w:spacing w:line="720" w:lineRule="auto"/>
        <w:jc w:val="left"/>
        <w:rPr>
          <w:rFonts w:hint="eastAsia" w:ascii="黑体" w:hAnsi="黑体" w:eastAsia="黑体" w:cs="黑体"/>
          <w:b w:val="0"/>
          <w:bCs w:val="0"/>
          <w:color w:val="2B3547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2B3547"/>
          <w:kern w:val="0"/>
          <w:sz w:val="24"/>
          <w:szCs w:val="24"/>
          <w:shd w:val="clear" w:fill="FFFFFF"/>
          <w:lang w:val="en-US" w:eastAsia="zh-CN" w:bidi="ar"/>
        </w:rPr>
        <w:t>四、主要流程 .................................................... 3  </w:t>
      </w:r>
    </w:p>
    <w:p w14:paraId="2F2F0A2C">
      <w:pPr>
        <w:keepNext w:val="0"/>
        <w:keepLines w:val="0"/>
        <w:widowControl/>
        <w:suppressLineNumbers w:val="0"/>
        <w:shd w:val="clear" w:fill="FFFFFF"/>
        <w:spacing w:line="720" w:lineRule="auto"/>
        <w:jc w:val="left"/>
        <w:rPr>
          <w:rFonts w:hint="eastAsia" w:ascii="黑体" w:hAnsi="黑体" w:eastAsia="黑体" w:cs="黑体"/>
          <w:b w:val="0"/>
          <w:bCs w:val="0"/>
          <w:color w:val="2B3547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2B3547"/>
          <w:kern w:val="0"/>
          <w:sz w:val="24"/>
          <w:szCs w:val="24"/>
          <w:shd w:val="clear" w:fill="FFFFFF"/>
          <w:lang w:val="en-US" w:eastAsia="zh-CN" w:bidi="ar"/>
        </w:rPr>
        <w:t>  （一）整体流程 ................................................ 3  </w:t>
      </w:r>
    </w:p>
    <w:p w14:paraId="2BCA99C4">
      <w:pPr>
        <w:keepNext w:val="0"/>
        <w:keepLines w:val="0"/>
        <w:widowControl/>
        <w:suppressLineNumbers w:val="0"/>
        <w:shd w:val="clear" w:fill="FFFFFF"/>
        <w:spacing w:line="720" w:lineRule="auto"/>
        <w:jc w:val="left"/>
        <w:rPr>
          <w:rFonts w:hint="eastAsia" w:ascii="黑体" w:hAnsi="黑体" w:eastAsia="黑体" w:cs="黑体"/>
          <w:b w:val="0"/>
          <w:bCs w:val="0"/>
          <w:color w:val="2B3547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2B3547"/>
          <w:kern w:val="0"/>
          <w:sz w:val="24"/>
          <w:szCs w:val="24"/>
          <w:shd w:val="clear" w:fill="FFFFFF"/>
          <w:lang w:val="en-US" w:eastAsia="zh-CN" w:bidi="ar"/>
        </w:rPr>
        <w:t>  （二）核心算法 ................................................ 3  </w:t>
      </w:r>
    </w:p>
    <w:p w14:paraId="700291F3">
      <w:pPr>
        <w:keepNext w:val="0"/>
        <w:keepLines w:val="0"/>
        <w:widowControl/>
        <w:suppressLineNumbers w:val="0"/>
        <w:shd w:val="clear" w:fill="FFFFFF"/>
        <w:spacing w:line="720" w:lineRule="auto"/>
        <w:jc w:val="left"/>
        <w:rPr>
          <w:rFonts w:hint="eastAsia" w:ascii="黑体" w:hAnsi="黑体" w:eastAsia="黑体" w:cs="黑体"/>
          <w:b w:val="0"/>
          <w:bCs w:val="0"/>
          <w:color w:val="2B3547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2B3547"/>
          <w:kern w:val="0"/>
          <w:sz w:val="24"/>
          <w:szCs w:val="24"/>
          <w:shd w:val="clear" w:fill="FFFFFF"/>
          <w:lang w:val="en-US" w:eastAsia="zh-CN" w:bidi="ar"/>
        </w:rPr>
        <w:t>五、单元测试 .................................................... 4 </w:t>
      </w:r>
    </w:p>
    <w:p w14:paraId="11972E8C">
      <w:pPr>
        <w:keepNext w:val="0"/>
        <w:keepLines w:val="0"/>
        <w:widowControl/>
        <w:suppressLineNumbers w:val="0"/>
        <w:shd w:val="clear" w:fill="FFFFFF"/>
        <w:spacing w:line="720" w:lineRule="auto"/>
        <w:jc w:val="left"/>
        <w:rPr>
          <w:rFonts w:hint="eastAsia" w:ascii="黑体" w:hAnsi="黑体" w:eastAsia="黑体" w:cs="黑体"/>
          <w:b w:val="0"/>
          <w:bCs w:val="0"/>
          <w:color w:val="2B3547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2B3547"/>
          <w:kern w:val="0"/>
          <w:sz w:val="24"/>
          <w:szCs w:val="24"/>
          <w:shd w:val="clear" w:fill="FFFFFF"/>
          <w:lang w:val="en-US" w:eastAsia="zh-CN" w:bidi="ar"/>
        </w:rPr>
        <w:t>六、AI工具使用说明 ..............................................5  </w:t>
      </w:r>
    </w:p>
    <w:p w14:paraId="339ACB51">
      <w:pPr>
        <w:keepNext w:val="0"/>
        <w:keepLines w:val="0"/>
        <w:widowControl/>
        <w:suppressLineNumbers w:val="0"/>
        <w:shd w:val="clear" w:fill="FFFFFF"/>
        <w:spacing w:line="720" w:lineRule="auto"/>
        <w:jc w:val="left"/>
        <w:rPr>
          <w:rFonts w:hint="default" w:ascii="黑体" w:hAnsi="黑体" w:eastAsia="黑体" w:cs="黑体"/>
          <w:b w:val="0"/>
          <w:bCs w:val="0"/>
          <w:color w:val="2B3547"/>
          <w:sz w:val="24"/>
          <w:szCs w:val="24"/>
          <w:lang w:val="en-US"/>
        </w:rPr>
      </w:pPr>
      <w:r>
        <w:rPr>
          <w:rFonts w:hint="eastAsia" w:ascii="黑体" w:hAnsi="黑体" w:eastAsia="黑体" w:cs="黑体"/>
          <w:b w:val="0"/>
          <w:bCs w:val="0"/>
          <w:color w:val="2B3547"/>
          <w:kern w:val="0"/>
          <w:sz w:val="24"/>
          <w:szCs w:val="24"/>
          <w:shd w:val="clear" w:fill="FFFFFF"/>
          <w:lang w:val="en-US" w:eastAsia="zh-CN" w:bidi="ar"/>
        </w:rPr>
        <w:t>七、收获与体会 .................................................. 6</w:t>
      </w:r>
      <w:bookmarkStart w:id="1" w:name="_GoBack"/>
      <w:bookmarkEnd w:id="1"/>
    </w:p>
    <w:p w14:paraId="359407B9">
      <w:pPr>
        <w:rPr>
          <w:rFonts w:hint="eastAsia"/>
          <w:lang w:val="en-US" w:eastAsia="zh-CN"/>
        </w:rPr>
      </w:pPr>
    </w:p>
    <w:p w14:paraId="6B2EFF14">
      <w:pPr>
        <w:rPr>
          <w:rFonts w:hint="eastAsia"/>
          <w:lang w:val="en-US" w:eastAsia="zh-CN"/>
        </w:rPr>
      </w:pPr>
    </w:p>
    <w:p w14:paraId="489EAC54">
      <w:pPr>
        <w:rPr>
          <w:rFonts w:hint="eastAsia"/>
          <w:lang w:val="en-US" w:eastAsia="zh-CN"/>
        </w:rPr>
      </w:pPr>
    </w:p>
    <w:p w14:paraId="25EA8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一、作业题目</w:t>
      </w:r>
    </w:p>
    <w:p w14:paraId="0FE4D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项目名称：</w:t>
      </w:r>
    </w:p>
    <w:p w14:paraId="4758D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多人在线炸金花扑克游戏系统</w:t>
      </w:r>
    </w:p>
    <w:p w14:paraId="07D5E6F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项目简介</w:t>
      </w:r>
      <w:r>
        <w:rPr>
          <w:rFonts w:hint="eastAsia"/>
          <w:lang w:val="en-US" w:eastAsia="zh-CN"/>
        </w:rPr>
        <w:t>：</w:t>
      </w:r>
    </w:p>
    <w:p w14:paraId="7D713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本项目开发了一个支持多房间并发的在线炸金花（扑克牌游戏）系统。采用C++后端 + HTML5前端的技术架构，实现了实时多人联机对战功能。</w:t>
      </w:r>
    </w:p>
    <w:p w14:paraId="599A2EE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主要特点</w:t>
      </w:r>
      <w:r>
        <w:rPr>
          <w:rFonts w:hint="eastAsia"/>
          <w:lang w:val="en-US" w:eastAsia="zh-CN"/>
        </w:rPr>
        <w:t>：</w:t>
      </w:r>
    </w:p>
    <w:p w14:paraId="4C681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支持多房间并发，可同时容纳数十个房间进行游戏</w:t>
      </w:r>
    </w:p>
    <w:p w14:paraId="120A5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基于WebSocket的实时通信，响应延迟低于50ms</w:t>
      </w:r>
    </w:p>
    <w:p w14:paraId="2F24F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完整的炸金花游戏规则实现</w:t>
      </w:r>
    </w:p>
    <w:p w14:paraId="54EA4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3D翻牌动画效果</w:t>
      </w:r>
    </w:p>
    <w:p w14:paraId="22B7B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跨平台支持，浏览器即可游玩</w:t>
      </w:r>
    </w:p>
    <w:p w14:paraId="6B40DA23">
      <w:pPr>
        <w:rPr>
          <w:rFonts w:hint="default"/>
          <w:lang w:val="en-US" w:eastAsia="zh-CN"/>
        </w:rPr>
      </w:pPr>
    </w:p>
    <w:p w14:paraId="4B3A738A">
      <w:pPr>
        <w:rPr>
          <w:rFonts w:hint="default"/>
          <w:lang w:val="en-US" w:eastAsia="zh-CN"/>
        </w:rPr>
      </w:pPr>
    </w:p>
    <w:p w14:paraId="6BA651C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开发软件</w:t>
      </w:r>
    </w:p>
    <w:p w14:paraId="3ECAF29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 | 配置 |</w:t>
      </w:r>
    </w:p>
    <w:p w14:paraId="2D8054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操作系统 | Windows 11 25H2 |</w:t>
      </w:r>
    </w:p>
    <w:p w14:paraId="42EB7E7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集成开发环境 | Visual Studio 2026 |</w:t>
      </w:r>
    </w:p>
    <w:p w14:paraId="07D4AD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编译器 | MSVC (Microsoft Visual C++) |</w:t>
      </w:r>
    </w:p>
    <w:p w14:paraId="15DBD4F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构建工具 | MSBuild |</w:t>
      </w:r>
    </w:p>
    <w:p w14:paraId="178016E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版本控制 | Git |</w:t>
      </w:r>
    </w:p>
    <w:p w14:paraId="1D6C9997">
      <w:pPr>
        <w:numPr>
          <w:numId w:val="0"/>
        </w:numPr>
        <w:rPr>
          <w:rFonts w:hint="default"/>
          <w:lang w:val="en-US" w:eastAsia="zh-CN"/>
        </w:rPr>
      </w:pPr>
    </w:p>
    <w:p w14:paraId="2C19B214">
      <w:pPr>
        <w:numPr>
          <w:numId w:val="0"/>
        </w:numPr>
        <w:rPr>
          <w:rFonts w:hint="default"/>
          <w:lang w:val="en-US" w:eastAsia="zh-CN"/>
        </w:rPr>
      </w:pPr>
    </w:p>
    <w:p w14:paraId="773E544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后端技术：</w:t>
      </w:r>
    </w:p>
    <w:p w14:paraId="635DE6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编程语言：C++20</w:t>
      </w:r>
    </w:p>
    <w:p w14:paraId="40B21A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WebSocket库：websocketpp 0.8.2</w:t>
      </w:r>
    </w:p>
    <w:p w14:paraId="202D42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异步I/O库：Asio 1.28.0</w:t>
      </w:r>
    </w:p>
    <w:p w14:paraId="1BD5B3A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JSON处理：nlohmann/json 3.11.2</w:t>
      </w:r>
    </w:p>
    <w:p w14:paraId="1340E4F4">
      <w:pPr>
        <w:numPr>
          <w:numId w:val="0"/>
        </w:numPr>
        <w:rPr>
          <w:rFonts w:hint="default"/>
          <w:lang w:val="en-US" w:eastAsia="zh-CN"/>
        </w:rPr>
      </w:pPr>
    </w:p>
    <w:p w14:paraId="1ACADD4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前端技术：</w:t>
      </w:r>
    </w:p>
    <w:p w14:paraId="2CEE107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标记语言：HTML5</w:t>
      </w:r>
    </w:p>
    <w:p w14:paraId="0642BE6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样式表：CSS3 (含动画、变换)</w:t>
      </w:r>
    </w:p>
    <w:p w14:paraId="0C24F41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脚本语言：JavaScript (ES6+)</w:t>
      </w:r>
    </w:p>
    <w:p w14:paraId="13F83B9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通信协议：WebSocket API</w:t>
      </w:r>
    </w:p>
    <w:p w14:paraId="204FA816">
      <w:pPr>
        <w:numPr>
          <w:numId w:val="0"/>
        </w:numPr>
        <w:rPr>
          <w:rFonts w:hint="default"/>
          <w:lang w:val="en-US" w:eastAsia="zh-CN"/>
        </w:rPr>
      </w:pPr>
    </w:p>
    <w:p w14:paraId="66E12CA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图形化平台：Web浏览器（Chrome/Edge/Firefox等）</w:t>
      </w:r>
    </w:p>
    <w:p w14:paraId="1081CBEE">
      <w:pPr>
        <w:numPr>
          <w:numId w:val="0"/>
        </w:numPr>
        <w:rPr>
          <w:rFonts w:hint="default"/>
          <w:lang w:val="en-US" w:eastAsia="zh-CN"/>
        </w:rPr>
      </w:pPr>
    </w:p>
    <w:p w14:paraId="222924A8">
      <w:pPr>
        <w:numPr>
          <w:numId w:val="0"/>
        </w:numPr>
        <w:rPr>
          <w:rFonts w:hint="default"/>
          <w:lang w:val="en-US" w:eastAsia="zh-CN"/>
        </w:rPr>
      </w:pPr>
    </w:p>
    <w:p w14:paraId="61AA28D0">
      <w:pPr>
        <w:numPr>
          <w:numId w:val="0"/>
        </w:numPr>
        <w:rPr>
          <w:rFonts w:hint="default"/>
          <w:lang w:val="en-US" w:eastAsia="zh-CN"/>
        </w:rPr>
      </w:pPr>
    </w:p>
    <w:p w14:paraId="50529F40">
      <w:pPr>
        <w:numPr>
          <w:numId w:val="0"/>
        </w:numPr>
        <w:rPr>
          <w:rFonts w:hint="default"/>
          <w:lang w:val="en-US" w:eastAsia="zh-CN"/>
        </w:rPr>
      </w:pPr>
    </w:p>
    <w:p w14:paraId="1348B722">
      <w:pPr>
        <w:numPr>
          <w:numId w:val="0"/>
        </w:numPr>
        <w:rPr>
          <w:rFonts w:hint="default"/>
          <w:lang w:val="en-US" w:eastAsia="zh-CN"/>
        </w:rPr>
      </w:pPr>
    </w:p>
    <w:p w14:paraId="3333AA12">
      <w:pPr>
        <w:numPr>
          <w:numId w:val="0"/>
        </w:numPr>
        <w:rPr>
          <w:rFonts w:hint="default"/>
          <w:lang w:val="en-US" w:eastAsia="zh-CN"/>
        </w:rPr>
      </w:pPr>
    </w:p>
    <w:p w14:paraId="53C47DAC">
      <w:pPr>
        <w:numPr>
          <w:numId w:val="0"/>
        </w:numPr>
        <w:rPr>
          <w:rFonts w:hint="default"/>
          <w:lang w:val="en-US" w:eastAsia="zh-CN"/>
        </w:rPr>
      </w:pPr>
    </w:p>
    <w:p w14:paraId="4413078D">
      <w:pPr>
        <w:numPr>
          <w:numId w:val="0"/>
        </w:numPr>
        <w:rPr>
          <w:rFonts w:hint="default"/>
          <w:lang w:val="en-US" w:eastAsia="zh-CN"/>
        </w:rPr>
      </w:pPr>
    </w:p>
    <w:p w14:paraId="090DC71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课题要求：</w:t>
      </w:r>
    </w:p>
    <w:p w14:paraId="56AB232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3D36654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基本功能要求</w:t>
      </w:r>
    </w:p>
    <w:p w14:paraId="740ADDD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6D474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1 | 多人联机对战 | 支持3人同时游戏 </w:t>
      </w:r>
    </w:p>
    <w:p w14:paraId="083538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2 | 多房间并发    | 支持动态创建房间 </w:t>
      </w:r>
    </w:p>
    <w:p w14:paraId="6D8102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3 | 实时通信       | WebSocket毫秒级响应 </w:t>
      </w:r>
    </w:p>
    <w:p w14:paraId="38B7A50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4 | 图形化界面    | HTML5 + CSS3动画 </w:t>
      </w:r>
    </w:p>
    <w:p w14:paraId="5F79F1F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5 | 完整游戏规则 | 炸金花所有规则 </w:t>
      </w:r>
    </w:p>
    <w:p w14:paraId="7CC805C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540C53C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面向对象设计要求</w:t>
      </w:r>
    </w:p>
    <w:p w14:paraId="5A4EC9C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B0641C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要求    | 具体体现 </w:t>
      </w:r>
    </w:p>
    <w:p w14:paraId="004B68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封装    | 类成员私有化，提供公共接口 </w:t>
      </w:r>
    </w:p>
    <w:p w14:paraId="4A659B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继承    | Card→Player→Room层次结构 </w:t>
      </w:r>
    </w:p>
    <w:p w14:paraId="0C5E97B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多态    | 虚函数、虚析构函数 </w:t>
      </w:r>
    </w:p>
    <w:p w14:paraId="0AB2774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抽象类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Room类抽象接口 </w:t>
      </w:r>
    </w:p>
    <w:p w14:paraId="4EC2E56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8D0264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1FF742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4DCE6F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AD4141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2B1570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5D0C2F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E618BB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ABF333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177CB1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648F0A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6F9765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16764E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062D41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4E0980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03B7AA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4B0874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BF5F42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05535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54DDF3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E6BCEF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55EDC1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7197FB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6608BB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94AB49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79B69E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4A9109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00B54F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主要流程</w:t>
      </w:r>
    </w:p>
    <w:p w14:paraId="348510B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A55DA67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整体流程</w:t>
      </w:r>
    </w:p>
    <w:p w14:paraId="6D3C0B5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游戏交互流程</w:t>
      </w:r>
    </w:p>
    <w:p w14:paraId="42664D97">
      <w:pPr>
        <w:numPr>
          <w:numId w:val="0"/>
        </w:numPr>
        <w:rPr>
          <w:rFonts w:hint="default"/>
          <w:lang w:val="en-US" w:eastAsia="zh-CN"/>
        </w:rPr>
      </w:pPr>
    </w:p>
    <w:p w14:paraId="4BB5CAA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步骤 | 前端操作 | 后端处理           | 响应 |</w:t>
      </w:r>
    </w:p>
    <w:p w14:paraId="4989386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     | 打开网页 | 建立WebSocket连接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 返回连接成功 |</w:t>
      </w:r>
    </w:p>
    <w:p w14:paraId="5578189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     | 点击匹配 | 查找/创建房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      | 返回房间信息 |</w:t>
      </w:r>
    </w:p>
    <w:p w14:paraId="490F35D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     | 等待玩家 | 更新房间状态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   | 广播房间列表 |</w:t>
      </w:r>
    </w:p>
    <w:p w14:paraId="2F117DD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     | 游戏开始 | 发牌、收底注       | 广播游戏状态 |</w:t>
      </w:r>
    </w:p>
    <w:p w14:paraId="61AAC9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5     | 玩家操作 | 验证操作合法性     | 更新状态并广播 |</w:t>
      </w:r>
    </w:p>
    <w:p w14:paraId="2DB5966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6     | 游戏结束 | 计算赢家           | 返回结果 |</w:t>
      </w:r>
    </w:p>
    <w:p w14:paraId="557A6861">
      <w:pPr>
        <w:numPr>
          <w:numId w:val="0"/>
        </w:numPr>
        <w:rPr>
          <w:rFonts w:hint="default"/>
          <w:lang w:val="en-US" w:eastAsia="zh-CN"/>
        </w:rPr>
      </w:pPr>
    </w:p>
    <w:p w14:paraId="6F1FA301">
      <w:pPr>
        <w:numPr>
          <w:numId w:val="0"/>
        </w:numPr>
        <w:rPr>
          <w:rFonts w:hint="default"/>
          <w:lang w:val="en-US" w:eastAsia="zh-CN"/>
        </w:rPr>
      </w:pPr>
    </w:p>
    <w:p w14:paraId="0F09AA16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核心算法</w:t>
      </w:r>
    </w:p>
    <w:p w14:paraId="4791042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炸金花的牌型大小顺序为：豹子 &gt; 同花顺 &gt; 同花 &gt; 顺子 &gt; 对子 &gt; 散牌</w:t>
      </w:r>
    </w:p>
    <w:p w14:paraId="776ECBC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69C2CA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牌型判定是游戏的核心算法，需要准确判断三张牌的组合类型。算法步骤如下：</w:t>
      </w:r>
    </w:p>
    <w:p w14:paraId="51C34E6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将手牌按点数降序排序</w:t>
      </w:r>
    </w:p>
    <w:p w14:paraId="0CBD120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检查是否为豹子（三张点数相同）</w:t>
      </w:r>
    </w:p>
    <w:p w14:paraId="2FE337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检查是否为同花（三张花色相同）</w:t>
      </w:r>
    </w:p>
    <w:p w14:paraId="4904752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检查是否为顺子（三张点数连续）</w:t>
      </w:r>
    </w:p>
    <w:p w14:paraId="7C468FC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检查是否为对子（两张点数相同）</w:t>
      </w:r>
    </w:p>
    <w:p w14:paraId="109118B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以上都不是则为散牌</w:t>
      </w:r>
    </w:p>
    <w:p w14:paraId="5CFB864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BC5931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分数计算公式：</w:t>
      </w:r>
    </w:p>
    <w:p w14:paraId="1851D9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总分 = 基础分 + 附加分</w:t>
      </w:r>
    </w:p>
    <w:p w14:paraId="3D55EB7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附加分 = v1 × 128 + v2 × 16 + v3</w:t>
      </w:r>
    </w:p>
    <w:p w14:paraId="5D0A6EF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F77CD2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设计理由：</w:t>
      </w:r>
    </w:p>
    <w:p w14:paraId="5A90B51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基础分使用1,000,000作为间隔，确保牌型优先级</w:t>
      </w:r>
    </w:p>
    <w:p w14:paraId="5E46AE9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附加分使用128进制编码，保证牌值比较正确</w:t>
      </w:r>
    </w:p>
    <w:p w14:paraId="48DD943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总分越高，牌型越大，便于直接比较</w:t>
      </w:r>
    </w:p>
    <w:p w14:paraId="61B65E0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0F706E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A4B9F4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BDEEA0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1C52E3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BDC198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0B6E77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425001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818242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D10722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C2D4C1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147A25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单元测试（利用Qoder终端进行测试并生成）</w:t>
      </w:r>
    </w:p>
    <w:p w14:paraId="47F62D1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191DF7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E6066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B3547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B3547"/>
          <w:kern w:val="0"/>
          <w:sz w:val="14"/>
          <w:szCs w:val="14"/>
          <w:shd w:val="clear" w:fill="FFFFFF"/>
          <w:lang w:val="en-US" w:eastAsia="zh-CN" w:bidi="ar"/>
        </w:rPr>
        <w:t>| 测试编号 | 测试项目 | 输入 | 预期输出 | 实际输出 | 测试结果 |</w:t>
      </w:r>
    </w:p>
    <w:p w14:paraId="01C731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B3547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B3547"/>
          <w:kern w:val="0"/>
          <w:sz w:val="14"/>
          <w:szCs w:val="14"/>
          <w:shd w:val="clear" w:fill="FFFFFF"/>
          <w:lang w:val="en-US" w:eastAsia="zh-CN" w:bidi="ar"/>
        </w:rPr>
        <w:t>|----------|----------|------|----------|----------|----------|</w:t>
      </w:r>
    </w:p>
    <w:p w14:paraId="5FC3AE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B3547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B3547"/>
          <w:kern w:val="0"/>
          <w:sz w:val="14"/>
          <w:szCs w:val="14"/>
          <w:shd w:val="clear" w:fill="FFFFFF"/>
          <w:lang w:val="en-US" w:eastAsia="zh-CN" w:bidi="ar"/>
        </w:rPr>
        <w:t>| TC-01 | 牌型判定-豹子 | ♠A, ♥A, ♦A | 豹子 (6,000,000+) | 豹子 (6,000,000+) | ✅ 通过 |</w:t>
      </w:r>
    </w:p>
    <w:p w14:paraId="7E5BE7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B3547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B3547"/>
          <w:kern w:val="0"/>
          <w:sz w:val="14"/>
          <w:szCs w:val="14"/>
          <w:shd w:val="clear" w:fill="FFFFFF"/>
          <w:lang w:val="en-US" w:eastAsia="zh-CN" w:bidi="ar"/>
        </w:rPr>
        <w:t>| TC-02 | 牌型判定-同花顺 | ♠Q, ♠J, ♠10 | 同花顺 (5,000,000+) | 同花顺 (5,000,000+) | ✅ 通过 |</w:t>
      </w:r>
    </w:p>
    <w:p w14:paraId="0C399E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B3547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B3547"/>
          <w:kern w:val="0"/>
          <w:sz w:val="14"/>
          <w:szCs w:val="14"/>
          <w:shd w:val="clear" w:fill="FFFFFF"/>
          <w:lang w:val="en-US" w:eastAsia="zh-CN" w:bidi="ar"/>
        </w:rPr>
        <w:t>| TC-03 | 牌型判定-同花 | ♥K, ♥9, ♥3 | 同花 (4,000,000+) | 同花 (4,000,000+) | ✅ 通过 |</w:t>
      </w:r>
    </w:p>
    <w:p w14:paraId="6CACA6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B3547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B3547"/>
          <w:kern w:val="0"/>
          <w:sz w:val="14"/>
          <w:szCs w:val="14"/>
          <w:shd w:val="clear" w:fill="FFFFFF"/>
          <w:lang w:val="en-US" w:eastAsia="zh-CN" w:bidi="ar"/>
        </w:rPr>
        <w:t>| TC-04 | 牌型判定-顺子 | ♠8, ♥7, ♦6 | 顺子 (3,000,000+) | 顺子 (3,000,000+) | ✅ 通过 |</w:t>
      </w:r>
    </w:p>
    <w:p w14:paraId="2BBD4D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B3547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B3547"/>
          <w:kern w:val="0"/>
          <w:sz w:val="14"/>
          <w:szCs w:val="14"/>
          <w:shd w:val="clear" w:fill="FFFFFF"/>
          <w:lang w:val="en-US" w:eastAsia="zh-CN" w:bidi="ar"/>
        </w:rPr>
        <w:t>| TC-05 | 牌型判定-对子 | ♦J, ♣J, ♠5 | 对子 (2,000,000+) | 对子 (2,000,000+) | ✅ 通过 |</w:t>
      </w:r>
    </w:p>
    <w:p w14:paraId="08FAAD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B3547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B3547"/>
          <w:kern w:val="0"/>
          <w:sz w:val="14"/>
          <w:szCs w:val="14"/>
          <w:shd w:val="clear" w:fill="FFFFFF"/>
          <w:lang w:val="en-US" w:eastAsia="zh-CN" w:bidi="ar"/>
        </w:rPr>
        <w:t>| TC-06 | 牌型判定-散牌 | ♠K, ♥9, ♦4 | 散牌 (1,000,000+) | 散牌 (1,000,000+) | ✅ 通过 |</w:t>
      </w:r>
    </w:p>
    <w:p w14:paraId="1C8388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B3547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B3547"/>
          <w:kern w:val="0"/>
          <w:sz w:val="14"/>
          <w:szCs w:val="14"/>
          <w:shd w:val="clear" w:fill="FFFFFF"/>
          <w:lang w:val="en-US" w:eastAsia="zh-CN" w:bidi="ar"/>
        </w:rPr>
        <w:t>| TC-07 | 比牌功能 | 豹子 vs 同花顺 | 豹子胜 | 豹子胜 | ✅ 通过 |</w:t>
      </w:r>
    </w:p>
    <w:p w14:paraId="2916A9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B3547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B3547"/>
          <w:kern w:val="0"/>
          <w:sz w:val="14"/>
          <w:szCs w:val="14"/>
          <w:shd w:val="clear" w:fill="FFFFFF"/>
          <w:lang w:val="en-US" w:eastAsia="zh-CN" w:bidi="ar"/>
        </w:rPr>
        <w:t>| TC-08 | 底注扣除 | 3人×10筹码 | 奖池=30 | 奖池=30 | ✅ 通过 |</w:t>
      </w:r>
    </w:p>
    <w:p w14:paraId="215C51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B3547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B3547"/>
          <w:kern w:val="0"/>
          <w:sz w:val="14"/>
          <w:szCs w:val="14"/>
          <w:shd w:val="clear" w:fill="FFFFFF"/>
          <w:lang w:val="en-US" w:eastAsia="zh-CN" w:bidi="ar"/>
        </w:rPr>
        <w:t>| TC-09 | 下注功能 | 下注50筹码 | 余额-50, 奖池+50 | 正确 | ✅ 通过 |</w:t>
      </w:r>
    </w:p>
    <w:p w14:paraId="79B1E2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B3547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B3547"/>
          <w:kern w:val="0"/>
          <w:sz w:val="14"/>
          <w:szCs w:val="14"/>
          <w:shd w:val="clear" w:fill="FFFFFF"/>
          <w:lang w:val="en-US" w:eastAsia="zh-CN" w:bidi="ar"/>
        </w:rPr>
        <w:t>| TC-10 | 弃牌功能 | 玩家弃牌 | hasFolded=true | true | ✅ 通过 |</w:t>
      </w:r>
    </w:p>
    <w:p w14:paraId="748FF5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B3547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B3547"/>
          <w:kern w:val="0"/>
          <w:sz w:val="14"/>
          <w:szCs w:val="14"/>
          <w:shd w:val="clear" w:fill="FFFFFF"/>
          <w:lang w:val="en-US" w:eastAsia="zh-CN" w:bidi="ar"/>
        </w:rPr>
        <w:t>| TC-11 | 多房间并发 | 创建3个房间 | 房间独立运行 | 正常 | ✅ 通过 |</w:t>
      </w:r>
    </w:p>
    <w:p w14:paraId="1DDFC4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B3547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B3547"/>
          <w:kern w:val="0"/>
          <w:sz w:val="14"/>
          <w:szCs w:val="14"/>
          <w:shd w:val="clear" w:fill="FFFFFF"/>
          <w:lang w:val="en-US" w:eastAsia="zh-CN" w:bidi="ar"/>
        </w:rPr>
        <w:t>| TC-12 | 随机匹配 | 3个玩家加入 | 分配到同一房间 | 正确 | ✅ 通过 |</w:t>
      </w:r>
    </w:p>
    <w:p w14:paraId="3990769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59F636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ECC9D1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个人测试存在的bug：</w:t>
      </w:r>
    </w:p>
    <w:p w14:paraId="517D9E3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多主机联机仍然无法连通或者拒绝连接的问题，可能需要在网络协议和服务器内部进行调整。</w:t>
      </w:r>
    </w:p>
    <w:p w14:paraId="26934E1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游戏结束后网页失效，服务器依然可以运行，想要再次游玩必须关闭并重开网页。</w:t>
      </w:r>
    </w:p>
    <w:p w14:paraId="75DC6AA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1A06BBE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9F02DF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E96F60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923E68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E9F93F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D8772B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1CD577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FE03CF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D13AE4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02B76A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7ACC1A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4B4A66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60E3D2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D15B6F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71BE7E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45E18B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4DBEAD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13C6C2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C7971A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43C9F7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3006C9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77BC82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AI工具使用说明</w:t>
      </w:r>
    </w:p>
    <w:p w14:paraId="0E20ED8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AI工具信息</w:t>
      </w:r>
    </w:p>
    <w:p w14:paraId="37F0D05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工具名称: Qoder (AI编程助手)</w:t>
      </w:r>
      <w:r>
        <w:rPr>
          <w:rFonts w:hint="eastAsia"/>
          <w:lang w:val="en-US" w:eastAsia="zh-CN"/>
        </w:rPr>
        <w:t>、Gemini 3.0 pro chat</w:t>
      </w:r>
    </w:p>
    <w:p w14:paraId="10F539A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工具版本: 2026最新版</w:t>
      </w:r>
    </w:p>
    <w:p w14:paraId="6DBB95F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使用范围: 代码开发、bug修复、文档编写</w:t>
      </w:r>
    </w:p>
    <w:p w14:paraId="1A22AA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具体用途</w:t>
      </w:r>
    </w:p>
    <w:p w14:paraId="2D119DA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代码开发 | 前端HTML/JS | 游戏界面、动画效果、WebSocket通信 |</w:t>
      </w:r>
    </w:p>
    <w:p w14:paraId="28ED605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Bug修复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整个项目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| 定位并修复12+个严重bug |</w:t>
      </w:r>
    </w:p>
    <w:p w14:paraId="180C290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文档编写 | 说明文档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| 生成使用说明、修复说明等文档 |</w:t>
      </w:r>
    </w:p>
    <w:p w14:paraId="2FA4B8F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代码优化 | 核心算法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| 优化牌型判定、回合轮换算法 |</w:t>
      </w:r>
    </w:p>
    <w:p w14:paraId="7104367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AI使用声明</w:t>
      </w:r>
    </w:p>
    <w:p w14:paraId="54A8ACA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本项目在使用AI工具的过程中，核心算法逻辑、游戏设计、架构设计均由本人独立完成。AI工具主要用于：</w:t>
      </w:r>
    </w:p>
    <w:p w14:paraId="23E7A1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提供代码框架和最佳实践建议</w:t>
      </w:r>
    </w:p>
    <w:p w14:paraId="535951F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帮助定位难以发现的bug（如未初始化变量）</w:t>
      </w:r>
    </w:p>
    <w:p w14:paraId="0211BF5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生成重复性代码（如JSON序列化）</w:t>
      </w:r>
    </w:p>
    <w:p w14:paraId="1F0960B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编写技术文档</w:t>
      </w:r>
    </w:p>
    <w:p w14:paraId="24584FB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78EDF6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49CA97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6D3F1F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DC15F4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2A941F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7A375E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3B56FA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B0AD0C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3D3930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8F2698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F2F8B2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C096B0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F5D89F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98DDDB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BFDFF6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932A97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A38D36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AAA36E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B34FBA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54BF38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E51BA0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A2B06C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1BE035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BBBD03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53057E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44FBC2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32D41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七. 收获与体会</w:t>
      </w:r>
    </w:p>
    <w:p w14:paraId="1D743E3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D8DE50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WebSocket实时通信</w:t>
      </w:r>
    </w:p>
    <w:p w14:paraId="4B837FD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通过本项目，深入理解了WebSocket协议的工作原理：</w:t>
      </w:r>
    </w:p>
    <w:p w14:paraId="5CAEB37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掌握了websocketpp库的使用方法</w:t>
      </w:r>
    </w:p>
    <w:p w14:paraId="4E07DBC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学会了如何处理并发连接</w:t>
      </w:r>
    </w:p>
    <w:p w14:paraId="11AD887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理解了消息广播和房间隔离机制</w:t>
      </w:r>
    </w:p>
    <w:p w14:paraId="3F75AD5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4444A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面向对象设计</w:t>
      </w:r>
    </w:p>
    <w:p w14:paraId="306E9B0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通过Room、Player、Card等类的设计，加深了对面向对象的理解：</w:t>
      </w:r>
    </w:p>
    <w:p w14:paraId="4190DA2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封装: 每个类职责单一，如Card只负责牌的表示</w:t>
      </w:r>
    </w:p>
    <w:p w14:paraId="5363F72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继承: Player可以扩展为不同类型的玩家（真人/AI）</w:t>
      </w:r>
    </w:p>
    <w:p w14:paraId="79D484E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多态: Room可以通过虚函数支持不同的游戏规则</w:t>
      </w:r>
    </w:p>
    <w:p w14:paraId="032A1D1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A85B9F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内存管理与初始化</w:t>
      </w:r>
    </w:p>
    <w:p w14:paraId="40F2BDE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9D6E52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项目中最严重的bug都是因为未正确初始化导致的：</w:t>
      </w:r>
    </w:p>
    <w:p w14:paraId="335C202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Room构造函数未初始化成员变量 → 服务器崩溃</w:t>
      </w:r>
    </w:p>
    <w:p w14:paraId="12D28A5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pot变量为随机值 → 游戏逻辑异常</w:t>
      </w:r>
    </w:p>
    <w:p w14:paraId="7E2BC52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currentPlayerIndex越界 → 数组访问错误</w:t>
      </w:r>
    </w:p>
    <w:p w14:paraId="17CB277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C1F871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</w:t>
      </w:r>
    </w:p>
    <w:p w14:paraId="18CFE27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整的项目开发经验，是真正接触编程应用的唯一方式，看千万遍不如自己下手做一遍，在AI快速发展的时代，固步自封不会称为技术的壁垒，顺应AI，完善AI，由AI完成框架，人负责提供整体思路，修改AI未能完成的细节以及为产品负责，才是提高效率和适应社会的最好选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D0FE28"/>
    <w:multiLevelType w:val="singleLevel"/>
    <w:tmpl w:val="E3D0FE28"/>
    <w:lvl w:ilvl="0" w:tentative="0">
      <w:start w:val="1"/>
      <w:numFmt w:val="decimal"/>
      <w:suff w:val="nothing"/>
      <w:lvlText w:val="%1&gt;"/>
      <w:lvlJc w:val="left"/>
    </w:lvl>
  </w:abstractNum>
  <w:abstractNum w:abstractNumId="1">
    <w:nsid w:val="3D00F8A5"/>
    <w:multiLevelType w:val="singleLevel"/>
    <w:tmpl w:val="3D00F8A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434CD5B"/>
    <w:multiLevelType w:val="singleLevel"/>
    <w:tmpl w:val="4434CD5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4C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2026-05-14T11:02:20Z</dcterms:created>
  <dc:creator>ydx14</dc:creator>
  <cp:lastModifiedBy>杨德旭</cp:lastModifiedBy>
  <dcterms:modified xsi:type="dcterms:W3CDTF">2026-05-14T11:55:17Z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eyJoZGlkIjoiZGRhMDI4MGZkMTVhNjQxZmFiZjIzZTJhYTFlMDllOTMiLCJ1c2VySWQiOiIxNzYzOTc0ODA5In0=</vt:lpwstr>
  </property>
  <property fmtid="{D5CDD505-2E9C-101B-9397-08002B2CF9AE}" pid="4" name="ICV">
    <vt:lpwstr>393B9967E7B54438992DC1F0491A35D0_12</vt:lpwstr>
  </property>
</Properties>
</file>