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br/>
        <w:br/>
        <w:t>Гайд по презентации</w:t>
        <w:br/>
        <w:t>Демо 1 — 28 марта 2026</w:t>
      </w:r>
    </w:p>
    <w:p>
      <w:pPr>
        <w:jc w:val="center"/>
      </w:pPr>
      <w:r>
        <w:rPr>
          <w:color w:val="21A038"/>
          <w:sz w:val="32"/>
        </w:rPr>
        <w:br/>
        <w:t>AI-помощник для аналитика в блоке HR</w:t>
      </w:r>
    </w:p>
    <w:p>
      <w:pPr>
        <w:jc w:val="center"/>
      </w:pPr>
      <w:r>
        <w:rPr>
          <w:sz w:val="28"/>
        </w:rPr>
        <w:br/>
        <w:t>Команда 97/ЛКП-3337-2026</w:t>
      </w:r>
    </w:p>
    <w:p>
      <w:pPr>
        <w:jc w:val="center"/>
      </w:pPr>
      <w:r>
        <w:rPr>
          <w:color w:val="666666"/>
          <w:sz w:val="22"/>
        </w:rPr>
        <w:br/>
        <w:t>В документе: контент для слайдов, текст доклада,</w:t>
        <w:br/>
        <w:t>реплики для участников, чеклист</w:t>
      </w:r>
    </w:p>
    <w:p>
      <w:r>
        <w:br w:type="page"/>
      </w:r>
    </w:p>
    <w:p>
      <w:pPr>
        <w:pStyle w:val="Heading1"/>
      </w:pPr>
      <w:r>
        <w:t>ЧАСТЬ 1: КОНТЕНТ ДЛЯ СЛАЙДОВ</w:t>
      </w:r>
    </w:p>
    <w:p>
      <w:r>
        <w:rPr>
          <w:b w:val="0"/>
          <w:sz w:val="22"/>
        </w:rPr>
        <w:t>Артём, ниже — текст для каждого слайда. Копируй в шаблон, оформляй визуально.</w:t>
      </w:r>
    </w:p>
    <w:p/>
    <w:p>
      <w:pPr>
        <w:pStyle w:val="Heading2"/>
      </w:pPr>
      <w:r>
        <w:t>Слайд 1 — Титульный</w:t>
      </w:r>
    </w:p>
    <w:p>
      <w:r>
        <w:rPr>
          <w:b/>
          <w:sz w:val="22"/>
        </w:rPr>
        <w:t>Заголовок: AI-помощник для аналитика в блоке HR</w:t>
      </w:r>
    </w:p>
    <w:p>
      <w:r>
        <w:rPr>
          <w:b w:val="0"/>
          <w:sz w:val="22"/>
        </w:rPr>
        <w:t>Подзаголовок: Проактивный AI-агент для мониторинга и анализа HR-данных</w:t>
      </w:r>
    </w:p>
    <w:p>
      <w:pPr>
        <w:pStyle w:val="ListBullet"/>
      </w:pPr>
      <w:r>
        <w:t>Команда: 97/ЛКП-3337-2026</w:t>
      </w:r>
    </w:p>
    <w:p>
      <w:pPr>
        <w:pStyle w:val="ListBullet"/>
      </w:pPr>
      <w:r>
        <w:t>Заказчик: Сбербанк России, ПАО — филиал Уральский банк</w:t>
      </w:r>
    </w:p>
    <w:p>
      <w:pPr>
        <w:pStyle w:val="ListBullet"/>
      </w:pPr>
      <w:r>
        <w:t>Демо 1 | 28.03.2026</w:t>
      </w:r>
    </w:p>
    <w:p/>
    <w:p>
      <w:pPr>
        <w:pStyle w:val="Heading2"/>
      </w:pPr>
      <w:r>
        <w:t>Слайд 2 — Проблема</w:t>
      </w:r>
    </w:p>
    <w:p>
      <w:r>
        <w:rPr>
          <w:b/>
          <w:sz w:val="22"/>
        </w:rPr>
        <w:t>Заголовок: Проблема</w:t>
      </w:r>
    </w:p>
    <w:p>
      <w:r>
        <w:rPr>
          <w:b w:val="0"/>
          <w:sz w:val="22"/>
        </w:rPr>
        <w:t>Тезисы на слайде:</w:t>
      </w:r>
    </w:p>
    <w:p>
      <w:pPr>
        <w:pStyle w:val="ListBullet"/>
      </w:pPr>
      <w:r>
        <w:t>HR-аналитик Сбера ежедневно работает с десятками источников информации</w:t>
      </w:r>
    </w:p>
    <w:p>
      <w:pPr>
        <w:pStyle w:val="ListBullet"/>
      </w:pPr>
      <w:r>
        <w:t>Англоязычные источники требуют ручного перевода</w:t>
      </w:r>
    </w:p>
    <w:p>
      <w:pPr>
        <w:pStyle w:val="ListBullet"/>
      </w:pPr>
      <w:r>
        <w:t>Критически важные изменения на рынке труда теряются в потоке</w:t>
      </w:r>
    </w:p>
    <w:p>
      <w:pPr>
        <w:pStyle w:val="ListBullet"/>
      </w:pPr>
      <w:r>
        <w:t>Ручной мониторинг занимает 2-3 часа в день</w:t>
      </w:r>
    </w:p>
    <w:p>
      <w:pPr>
        <w:pStyle w:val="ListBullet"/>
      </w:pPr>
      <w:r>
        <w:t>Реакция на изменения запаздывает — нет проактивной аналитики</w:t>
      </w:r>
    </w:p>
    <w:p>
      <w:r>
        <w:rPr>
          <w:b/>
          <w:sz w:val="22"/>
        </w:rPr>
        <w:t>Ключевая цифра (крупно на слайде): 2-3 часа/день — время HR-аналитика на ручной мониторинг</w:t>
      </w:r>
    </w:p>
    <w:p/>
    <w:p>
      <w:pPr>
        <w:pStyle w:val="Heading2"/>
      </w:pPr>
      <w:r>
        <w:t>Слайд 3 — Целевая аудитория</w:t>
      </w:r>
    </w:p>
    <w:p>
      <w:r>
        <w:rPr>
          <w:b/>
          <w:sz w:val="22"/>
        </w:rPr>
        <w:t>Заголовок: Целевая аудитория</w:t>
      </w:r>
    </w:p>
    <w:p>
      <w:r>
        <w:rPr>
          <w:b w:val="0"/>
          <w:sz w:val="22"/>
        </w:rPr>
        <w:t>Три карточки/портрета: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HR-аналитик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HR-партнёр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HR-руководитель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Задача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Мониторинг рынка труда, зарплат, трендов найма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Развитие сотрудников, культура, well-being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Стратегические решения, управление рисками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Боль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Слишком много источников, не успевает обрабатывать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Не видит проблемы пока не станет поздно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Нет единой картины для принятия решений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Что даёт агент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Автоматический сбор, перевод и классификация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Ранние сигналы и уведомления о рисках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Персонализированная сводка с рекомендациями</w:t>
            </w:r>
          </w:p>
        </w:tc>
      </w:tr>
    </w:tbl>
    <w:p/>
    <w:p>
      <w:pPr>
        <w:pStyle w:val="Heading2"/>
      </w:pPr>
      <w:r>
        <w:t>Слайд 4 — Аналоги и конкуренты</w:t>
      </w:r>
    </w:p>
    <w:p>
      <w:r>
        <w:rPr>
          <w:b/>
          <w:sz w:val="22"/>
        </w:rPr>
        <w:t>Заголовок: Аналоги и конкуренты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Возможность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ChatGPT / Perplexity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hh.ru Аналитика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HR-платформы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Наш агент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Проактивность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Нет, ждёт запроса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Нет, статистика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Частично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Сам генерирует инсайты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Память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Частично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Персистентное состояние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Перевод + классификация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Вручную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Авто (GigaChat)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HR-правила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Частично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Конфигурируемые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Персонализация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Частично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роли с разным фокусом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Детекция аномалий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Частично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Автоматическая</w:t>
            </w:r>
          </w:p>
        </w:tc>
      </w:tr>
    </w:tbl>
    <w:p/>
    <w:p>
      <w:pPr>
        <w:pStyle w:val="Heading2"/>
      </w:pPr>
      <w:r>
        <w:t>Слайд 5 — УТП продукта</w:t>
      </w:r>
    </w:p>
    <w:p>
      <w:r>
        <w:rPr>
          <w:b/>
          <w:sz w:val="22"/>
        </w:rPr>
        <w:t>Заголовок: Уникальное торговое предложение</w:t>
      </w:r>
    </w:p>
    <w:p>
      <w:r>
        <w:rPr>
          <w:b/>
          <w:sz w:val="22"/>
        </w:rPr>
        <w:t>Формула (крупно): AI-агент = Состояние + Правила + Автономные действия</w:t>
      </w:r>
    </w:p>
    <w:p>
      <w:r>
        <w:rPr>
          <w:b w:val="0"/>
          <w:sz w:val="22"/>
        </w:rPr>
        <w:t>Три ключевых отличия:</w:t>
      </w:r>
    </w:p>
    <w:p>
      <w:pPr>
        <w:pStyle w:val="ListBullet"/>
      </w:pPr>
      <w:r>
        <w:rPr>
          <w:b/>
        </w:rPr>
        <w:t>Проактивность</w:t>
      </w:r>
      <w:r>
        <w:t xml:space="preserve"> — агент сам находит важное и предупреждает, не ждёт запроса пользователя</w:t>
      </w:r>
    </w:p>
    <w:p>
      <w:pPr>
        <w:pStyle w:val="ListBullet"/>
      </w:pPr>
      <w:r>
        <w:rPr>
          <w:b/>
        </w:rPr>
        <w:t>Персонализация без промптов</w:t>
      </w:r>
      <w:r>
        <w:t xml:space="preserve"> — настройка через роль, темы и чувствительность, а не через текстовые команды</w:t>
      </w:r>
    </w:p>
    <w:p>
      <w:pPr>
        <w:pStyle w:val="ListBullet"/>
      </w:pPr>
      <w:r>
        <w:rPr>
          <w:b/>
        </w:rPr>
        <w:t>HR-доменная логика</w:t>
      </w:r>
      <w:r>
        <w:t xml:space="preserve"> — встроенные правила риск-скоринга, словари терминов, детекция аномалий по 7 HR-категориям</w:t>
      </w:r>
    </w:p>
    <w:p/>
    <w:p>
      <w:pPr>
        <w:pStyle w:val="Heading2"/>
      </w:pPr>
      <w:r>
        <w:t>Слайд 6 — Архитектура решения</w:t>
      </w:r>
    </w:p>
    <w:p>
      <w:r>
        <w:rPr>
          <w:b/>
          <w:sz w:val="22"/>
        </w:rPr>
        <w:t>Заголовок: Архитектура решения</w:t>
      </w:r>
    </w:p>
    <w:p>
      <w:r>
        <w:rPr>
          <w:b w:val="0"/>
          <w:sz w:val="22"/>
        </w:rPr>
        <w:t>Схема цикла агента (нарисовать в PowerPoint или draw.io):</w:t>
      </w:r>
    </w:p>
    <w:p>
      <w:r>
        <w:rPr>
          <w:b w:val="0"/>
          <w:sz w:val="22"/>
        </w:rPr>
        <w:t>RSS-ленты → Перевод (GigaChat) → Классификация (GigaChat) → Риск-скоринг (Rules) → Инсайты (GigaChat) → Уведомления</w:t>
      </w:r>
    </w:p>
    <w:p>
      <w:r>
        <w:rPr>
          <w:b w:val="0"/>
          <w:sz w:val="22"/>
        </w:rPr>
        <w:t>Три компонента (подписать на схеме):</w:t>
      </w:r>
    </w:p>
    <w:p>
      <w:pPr>
        <w:pStyle w:val="ListBullet"/>
      </w:pPr>
      <w:r>
        <w:rPr>
          <w:b/>
        </w:rPr>
        <w:t>State</w:t>
      </w:r>
      <w:r>
        <w:t xml:space="preserve"> — хранит историю наблюдений, тренды, обработанные URL</w:t>
      </w:r>
    </w:p>
    <w:p>
      <w:pPr>
        <w:pStyle w:val="ListBullet"/>
      </w:pPr>
      <w:r>
        <w:rPr>
          <w:b/>
        </w:rPr>
        <w:t>Rules</w:t>
      </w:r>
      <w:r>
        <w:t xml:space="preserve"> — HR-правила, пороги рисков, детекция аномалий</w:t>
      </w:r>
    </w:p>
    <w:p>
      <w:pPr>
        <w:pStyle w:val="ListBullet"/>
      </w:pPr>
      <w:r>
        <w:rPr>
          <w:b/>
        </w:rPr>
        <w:t>Actions</w:t>
      </w:r>
      <w:r>
        <w:t xml:space="preserve"> — автономный цикл: сбор → анализ → инсайты → уведомления</w:t>
      </w:r>
    </w:p>
    <w:p/>
    <w:p>
      <w:pPr>
        <w:pStyle w:val="Heading2"/>
      </w:pPr>
      <w:r>
        <w:t>Слайд 7 — Технологический стек</w:t>
      </w:r>
    </w:p>
    <w:p>
      <w:r>
        <w:rPr>
          <w:b/>
          <w:sz w:val="22"/>
        </w:rPr>
        <w:t>Заголовок: Технологический стек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Почему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 3.10+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Основной язык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Широкая ML/AI экосистема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GigaChat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Перевод, классификация, инсайты, тренды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Требование заказчика, русскоязычная модель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Веб-дашборд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Быстрое прототипирование data-приложений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Pandas + Plotly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Данные и визуализация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Стандарт индустрии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feedparser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Парсинг RSS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Надёжный парсер RSS/Atom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langdetect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Определение языка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Автовыбор: переводить или нет</w:t>
            </w:r>
          </w:p>
        </w:tc>
      </w:tr>
    </w:tbl>
    <w:p/>
    <w:p>
      <w:pPr>
        <w:pStyle w:val="Heading2"/>
      </w:pPr>
      <w:r>
        <w:t>Слайд 8 — Использование ИИ</w:t>
      </w:r>
    </w:p>
    <w:p>
      <w:r>
        <w:rPr>
          <w:b/>
          <w:sz w:val="22"/>
        </w:rPr>
        <w:t>Заголовок: Использование GigaChat в проекте</w:t>
      </w:r>
    </w:p>
    <w:p>
      <w:r>
        <w:rPr>
          <w:b w:val="0"/>
          <w:sz w:val="22"/>
        </w:rPr>
        <w:t>4 блока (с иконками):</w:t>
      </w:r>
    </w:p>
    <w:p>
      <w:pPr>
        <w:pStyle w:val="ListBullet"/>
      </w:pPr>
      <w:r>
        <w:rPr>
          <w:b/>
        </w:rPr>
        <w:t>1. Перевод</w:t>
      </w:r>
      <w:r>
        <w:t xml:space="preserve"> — англоязычные новости → русский с сохранением HR-терминологии</w:t>
      </w:r>
    </w:p>
    <w:p>
      <w:pPr>
        <w:pStyle w:val="ListBullet"/>
      </w:pPr>
      <w:r>
        <w:rPr>
          <w:b/>
        </w:rPr>
        <w:t>2. Классификация</w:t>
      </w:r>
      <w:r>
        <w:t xml:space="preserve"> — определение HR-категории (7 категорий) + confidence-скор</w:t>
      </w:r>
    </w:p>
    <w:p>
      <w:pPr>
        <w:pStyle w:val="ListBullet"/>
      </w:pPr>
      <w:r>
        <w:rPr>
          <w:b/>
        </w:rPr>
        <w:t>3. Генерация инсайтов</w:t>
      </w:r>
      <w:r>
        <w:t xml:space="preserve"> — структурированная рекомендация: что произошло → почему важно → что делать</w:t>
      </w:r>
    </w:p>
    <w:p>
      <w:pPr>
        <w:pStyle w:val="ListBullet"/>
      </w:pPr>
      <w:r>
        <w:rPr>
          <w:b/>
        </w:rPr>
        <w:t>4. Анализ трендов</w:t>
      </w:r>
      <w:r>
        <w:t xml:space="preserve"> — сравнение с историческими данными, детекция аномалий</w:t>
      </w:r>
    </w:p>
    <w:p>
      <w:r>
        <w:rPr>
          <w:b/>
          <w:sz w:val="22"/>
        </w:rPr>
        <w:t>Внизу слайда: Каждый модуль имеет fallback при недоступности API</w:t>
      </w:r>
    </w:p>
    <w:p/>
    <w:p>
      <w:pPr>
        <w:pStyle w:val="Heading2"/>
      </w:pPr>
      <w:r>
        <w:t>Слайд 9 — Демонстрация</w:t>
      </w:r>
    </w:p>
    <w:p>
      <w:r>
        <w:rPr>
          <w:b/>
          <w:sz w:val="22"/>
        </w:rPr>
        <w:t>Заголовок: Демонстрация</w:t>
      </w:r>
    </w:p>
    <w:p>
      <w:r>
        <w:rPr>
          <w:b/>
          <w:sz w:val="22"/>
        </w:rPr>
        <w:t>АРТЁМ: нужны 2-3 скриншота дашборда!</w:t>
      </w:r>
    </w:p>
    <w:p>
      <w:pPr>
        <w:pStyle w:val="ListBullet"/>
      </w:pPr>
      <w:r>
        <w:t>Запусти дашборд: streamlit run dashboard/app.py</w:t>
      </w:r>
    </w:p>
    <w:p>
      <w:pPr>
        <w:pStyle w:val="ListBullet"/>
      </w:pPr>
      <w:r>
        <w:t>Скриншот 1: главный экран с кнопкой «Запустить цикл» и метриками</w:t>
      </w:r>
    </w:p>
    <w:p>
      <w:pPr>
        <w:pStyle w:val="ListBullet"/>
      </w:pPr>
      <w:r>
        <w:t>Скриншот 2: карточки инсайтов после запуска цикла</w:t>
      </w:r>
    </w:p>
    <w:p>
      <w:pPr>
        <w:pStyle w:val="ListBullet"/>
      </w:pPr>
      <w:r>
        <w:t>Скриншот 3: графики трендов по HR-темам</w:t>
      </w:r>
    </w:p>
    <w:p>
      <w:r>
        <w:rPr>
          <w:b w:val="0"/>
          <w:sz w:val="22"/>
        </w:rPr>
        <w:t>Или: на демо переключаемся на живой показ (лучший вариант)</w:t>
      </w:r>
    </w:p>
    <w:p/>
    <w:p>
      <w:pPr>
        <w:pStyle w:val="Heading2"/>
      </w:pPr>
      <w:r>
        <w:t>Слайд 10 — Ограничения и развитие</w:t>
      </w:r>
    </w:p>
    <w:p>
      <w:r>
        <w:rPr>
          <w:b/>
          <w:sz w:val="22"/>
        </w:rPr>
        <w:t>Заголовок: Ограничения и план развития</w:t>
      </w:r>
    </w:p>
    <w:p>
      <w:r>
        <w:rPr>
          <w:b w:val="0"/>
          <w:sz w:val="22"/>
        </w:rPr>
        <w:t>Левая колонка — ограничения:</w:t>
      </w:r>
    </w:p>
    <w:p>
      <w:pPr>
        <w:pStyle w:val="ListBullet"/>
      </w:pPr>
      <w:r>
        <w:t>Часть данных — демонстрационные (mock)</w:t>
      </w:r>
    </w:p>
    <w:p>
      <w:pPr>
        <w:pStyle w:val="ListBullet"/>
      </w:pPr>
      <w:r>
        <w:t>Однопользовательский режим</w:t>
      </w:r>
    </w:p>
    <w:p>
      <w:pPr>
        <w:pStyle w:val="ListBullet"/>
      </w:pPr>
      <w:r>
        <w:t>Локальное хранилище (JSON)</w:t>
      </w:r>
    </w:p>
    <w:p>
      <w:pPr>
        <w:pStyle w:val="ListBullet"/>
      </w:pPr>
      <w:r>
        <w:t>Ручной запуск циклов</w:t>
      </w:r>
    </w:p>
    <w:p>
      <w:r>
        <w:rPr>
          <w:b w:val="0"/>
          <w:sz w:val="22"/>
        </w:rPr>
        <w:t>Правая колонка — план:</w:t>
      </w:r>
    </w:p>
    <w:p>
      <w:pPr>
        <w:pStyle w:val="ListBullet"/>
      </w:pPr>
      <w:r>
        <w:t>v1.1 — Интеграция с HeadHunter API и Telegram-каналами</w:t>
      </w:r>
    </w:p>
    <w:p>
      <w:pPr>
        <w:pStyle w:val="ListBullet"/>
      </w:pPr>
      <w:r>
        <w:t>v1.2 — Многопользовательский режим с авторизацией</w:t>
      </w:r>
    </w:p>
    <w:p>
      <w:pPr>
        <w:pStyle w:val="ListBullet"/>
      </w:pPr>
      <w:r>
        <w:t>v1.3 — ML-прогнозирование трендов</w:t>
      </w:r>
    </w:p>
    <w:p>
      <w:pPr>
        <w:pStyle w:val="ListBullet"/>
      </w:pPr>
      <w:r>
        <w:t>v2.0 — RAG-модуль для внутренних HR-документов Сбера</w:t>
      </w:r>
    </w:p>
    <w:p/>
    <w:p>
      <w:pPr>
        <w:pStyle w:val="Heading2"/>
      </w:pPr>
      <w:r>
        <w:t>Слайд 11 — Команда</w:t>
      </w:r>
    </w:p>
    <w:p>
      <w:r>
        <w:rPr>
          <w:b/>
          <w:sz w:val="22"/>
        </w:rPr>
        <w:t>Заголовок: Команда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Участник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Павленко Степан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Тим-лид, fullstack-разработчик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Лисицин Михаил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Backend-разработчик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Буерашев Кирилл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UI/UX дизайнер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Шалыминов Артём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Аналитик, презентация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Коновалов Степан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Тестировщик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Беспамятных Евгений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Аналитик данных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Егоров Михаил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DevOps, документация</w:t>
            </w:r>
          </w:p>
        </w:tc>
      </w:tr>
    </w:tbl>
    <w:p/>
    <w:p>
      <w:pPr>
        <w:pStyle w:val="Heading2"/>
      </w:pPr>
      <w:r>
        <w:t>Слайд 12 — Финальный</w:t>
      </w:r>
    </w:p>
    <w:p>
      <w:r>
        <w:rPr>
          <w:b/>
          <w:sz w:val="22"/>
        </w:rPr>
        <w:t>Заголовок: Спасибо за внимание!</w:t>
      </w:r>
    </w:p>
    <w:p>
      <w:r>
        <w:rPr>
          <w:b w:val="0"/>
          <w:sz w:val="22"/>
        </w:rPr>
        <w:t>Подзаголовок: Готовы ответить на вопросы</w:t>
      </w:r>
    </w:p>
    <w:p>
      <w:r>
        <w:rPr>
          <w:b w:val="0"/>
          <w:sz w:val="22"/>
        </w:rPr>
        <w:t>Ссылка: github.com/delovar01/hr-ai-agent</w:t>
      </w:r>
    </w:p>
    <w:p>
      <w:r>
        <w:br w:type="page"/>
      </w:r>
    </w:p>
    <w:p>
      <w:pPr>
        <w:pStyle w:val="Heading1"/>
      </w:pPr>
      <w:r>
        <w:t>ЧАСТЬ 2: ТЕКСТ ДОКЛАДА</w:t>
      </w:r>
    </w:p>
    <w:p>
      <w:r>
        <w:rPr>
          <w:b/>
          <w:sz w:val="24"/>
        </w:rPr>
        <w:t>Основной оратор — Лисицин Михаил. Время: 7-8 минут.</w:t>
      </w:r>
    </w:p>
    <w:p/>
    <w:p>
      <w:r>
        <w:rPr>
          <w:b/>
          <w:sz w:val="20"/>
        </w:rPr>
        <w:t>[Слайд 1 — Титульный]</w:t>
      </w:r>
    </w:p>
    <w:p>
      <w:r>
        <w:rPr>
          <w:b w:val="0"/>
          <w:sz w:val="22"/>
        </w:rPr>
        <w:t>Добрый день! Меня зовут Лисицин Михаил, наша команда представляет проект «AI-помощник для аналитика в блоке HR». Заказчик — Сбербанк России, филиал Уральский банк.</w:t>
      </w:r>
    </w:p>
    <w:p/>
    <w:p>
      <w:r>
        <w:rPr>
          <w:b/>
          <w:sz w:val="20"/>
        </w:rPr>
        <w:t>[Слайд 2 — Проблема]</w:t>
      </w:r>
    </w:p>
    <w:p>
      <w:r>
        <w:rPr>
          <w:b w:val="0"/>
          <w:sz w:val="22"/>
        </w:rPr>
        <w:t>Каждый день сотрудники HR-блока Сбера работают с огромным потоком информации: новости рынка труда, изменения в законодательстве, тренды найма и сокращений, публикации на английском языке. HR-аналитик тратит до двух-трёх часов в день просто на мониторинг источников. При этом критически важные изменения — например, массовые сокращения в IT или новые регуляторные требования — могут быть пропущены, потому что ручной мониторинг запаздывает и не даёт целостной картины.</w:t>
      </w:r>
    </w:p>
    <w:p/>
    <w:p>
      <w:r>
        <w:rPr>
          <w:b/>
          <w:sz w:val="20"/>
        </w:rPr>
        <w:t>[Слайд 3 — Целевая аудитория]</w:t>
      </w:r>
    </w:p>
    <w:p>
      <w:r>
        <w:rPr>
          <w:b w:val="0"/>
          <w:sz w:val="22"/>
        </w:rPr>
        <w:t>Мы выделили три ключевых портрета пользователей. Первый — HR-аналитик, которому нужен мониторинг рынка и трендов. Второй — HR-партнёр, который следит за корпоративной культурой и выгоранием сотрудников. Третий — HR-руководитель, которому нужна стратегическая сводка для принятия решений. Для каждой роли агент предоставляет персонализированную информацию с разным фокусом и уровнем детализации.</w:t>
      </w:r>
    </w:p>
    <w:p/>
    <w:p>
      <w:r>
        <w:rPr>
          <w:b/>
          <w:sz w:val="20"/>
        </w:rPr>
        <w:t>[Слайд 4 — Аналоги]</w:t>
      </w:r>
    </w:p>
    <w:p>
      <w:r>
        <w:rPr>
          <w:b w:val="0"/>
          <w:sz w:val="22"/>
        </w:rPr>
        <w:t>Мы проанализировали существующие решения. ChatGPT и Perplexity могут анализировать тексты, но они реактивны — ждут запроса пользователя, не имеют памяти между сессиями и не умеют применять HR-специфичные правила. Аналитика hh.ru даёт статистику по вакансиям, но не мониторит новостной фон. Наше решение — это именно агент: он сам собирает данные, сам анализирует и сам генерирует рекомендации.</w:t>
      </w:r>
    </w:p>
    <w:p/>
    <w:p>
      <w:r>
        <w:rPr>
          <w:b/>
          <w:sz w:val="20"/>
        </w:rPr>
        <w:t>[Слайд 5 — УТП]</w:t>
      </w:r>
    </w:p>
    <w:p>
      <w:r>
        <w:rPr>
          <w:b w:val="0"/>
          <w:sz w:val="22"/>
        </w:rPr>
        <w:t>Наше ключевое отличие — формула AI-агента: состояние плюс правила плюс автономные действия. Первое — проактивность: агент сам находит важное и предупреждает, не ждёт запроса. Второе — персонализация без промптов: пользователь настраивает роль, темы и чувствительность через интерфейс, а не через текстовые команды. Третье — встроенная HR-доменная логика: словари терминов, риск-скоринг, детекция аномалий по семи HR-категориям.</w:t>
      </w:r>
    </w:p>
    <w:p/>
    <w:p>
      <w:r>
        <w:rPr>
          <w:b/>
          <w:sz w:val="20"/>
        </w:rPr>
        <w:t>[Слайд 6 — Архитектура]</w:t>
      </w:r>
    </w:p>
    <w:p>
      <w:r>
        <w:rPr>
          <w:b w:val="0"/>
          <w:sz w:val="22"/>
        </w:rPr>
        <w:t>Архитектура была спроектирована нашим тим-лидом Степаном Павленко по паттерну AI-агента и состоит из трёх компонентов. State — персистентное состояние, которое хранит историю наблюдений и тренды между циклами работы. Rules — HR-правила: расчёт риск-скоров по ключевым словам, пороги для уведомлений, детекция аномалий. И Actions — автономный цикл работы: агент собирает новости из RSS-лент, переводит через GigaChat, классифицирует, считает риски и генерирует инсайты.</w:t>
      </w:r>
    </w:p>
    <w:p/>
    <w:p>
      <w:r>
        <w:rPr>
          <w:b/>
          <w:sz w:val="20"/>
        </w:rPr>
        <w:t>[Слайд 7 — Стек]</w:t>
      </w:r>
    </w:p>
    <w:p>
      <w:r>
        <w:rPr>
          <w:b w:val="0"/>
          <w:sz w:val="22"/>
        </w:rPr>
        <w:t>В качестве основного языка мы используем Python. Для работы с LLM — GigaChat API от Сбера, что соответствует требованиям заказчика и хорошо работает с русскоязычной HR-терминологией. Для дашборда — Streamlit, для визуализации — Plotly. Парсинг RSS через feedparser, определение языка через langdetect.</w:t>
      </w:r>
    </w:p>
    <w:p/>
    <w:p>
      <w:r>
        <w:rPr>
          <w:b/>
          <w:sz w:val="20"/>
        </w:rPr>
        <w:t>[Слайд 8 — Использование ИИ]</w:t>
      </w:r>
    </w:p>
    <w:p>
      <w:r>
        <w:rPr>
          <w:b w:val="0"/>
          <w:sz w:val="22"/>
        </w:rPr>
        <w:t>GigaChat интегрирован в четырёх точках. Первая — перевод англоязычных новостей с сохранением HR-терминологии. Вторая — классификация текста по семи категориям: найм, сокращения, зарплаты, навыки, выгорание, культура, разнообразие. Третья — генерация проактивных инсайтов: это структурированная рекомендация с полями «что изменилось», «почему важно» и «что делать». Четвёртая — анализ трендов: сравнение текущих данных с историческими. При недоступности API каждый модуль имеет fallback-ответы, чтобы дашборд не падал.</w:t>
      </w:r>
    </w:p>
    <w:p/>
    <w:p>
      <w:r>
        <w:rPr>
          <w:b/>
          <w:sz w:val="20"/>
        </w:rPr>
        <w:t>[Слайд 9 — Демо]</w:t>
      </w:r>
    </w:p>
    <w:p>
      <w:r>
        <w:rPr>
          <w:b w:val="0"/>
          <w:sz w:val="22"/>
        </w:rPr>
        <w:t>Сейчас я продемонстрирую работу агента.</w:t>
      </w:r>
    </w:p>
    <w:p>
      <w:r>
        <w:rPr>
          <w:b/>
          <w:sz w:val="22"/>
        </w:rPr>
        <w:t>(переключаемся на живой дашборд)</w:t>
      </w:r>
    </w:p>
    <w:p>
      <w:r>
        <w:rPr>
          <w:b w:val="0"/>
          <w:sz w:val="22"/>
        </w:rPr>
        <w:t>На экране — интерфейс агента. Слева — настройки: я выбираю роль HR-аналитика, отмечаю приоритетные темы — найм и сокращения, ставлю чувствительность — среднюю. Обратите внимание: под ползунком отображается текущий порог срабатывания уведомлений.</w:t>
      </w:r>
    </w:p>
    <w:p>
      <w:r>
        <w:rPr>
          <w:b w:val="0"/>
          <w:sz w:val="22"/>
        </w:rPr>
        <w:t>Нажимаю «Запустить цикл анализа». Агент сейчас собирает новости из семи RSS-источников, переводит англоязычные через GigaChat, классифицирует каждую по HR-теме и считает риск-скор.</w:t>
      </w:r>
    </w:p>
    <w:p>
      <w:r>
        <w:rPr>
          <w:b w:val="0"/>
          <w:sz w:val="22"/>
        </w:rPr>
        <w:t>Вот результат. Наверху — метрики: сколько циклов, сколько инсайтов, сколько аномалий. Ниже — проактивные инсайты. Это рекомендации, которые агент сгенерировал сам, без моего запроса. Каждый инсайт содержит: что произошло, почему это важно для HR и конкретную рекомендацию. Цвет карточки показывает уровень риска.</w:t>
      </w:r>
    </w:p>
    <w:p>
      <w:r>
        <w:rPr>
          <w:b w:val="0"/>
          <w:sz w:val="22"/>
        </w:rPr>
        <w:t>Справа — уведомления о рисках. Они создаются автоматически, когда риск-скор новости превышает порог чувствительности. Если я сейчас поменяю чувствительность на «высокую» — порог снизится и уведомлений станет больше.</w:t>
      </w:r>
    </w:p>
    <w:p>
      <w:r>
        <w:rPr>
          <w:b w:val="0"/>
          <w:sz w:val="22"/>
        </w:rPr>
        <w:t>Внизу — графики трендов по каждой HR-теме, которые показывают как менялся риск-скор со временем.</w:t>
      </w:r>
    </w:p>
    <w:p>
      <w:r>
        <w:rPr>
          <w:b w:val="0"/>
          <w:sz w:val="22"/>
        </w:rPr>
        <w:t>Обратите внимание на важный момент: если я запущу цикл повторно — агент обработает только новые, ещё не обработанные новости. Это видно в счётчике: «Новых: 0». Агент помнит что уже анализировал. А если нужно начать анализ с чистого листа — есть кнопка «Сбросить состояние агента», после которой все метрики обнуляются и агент заново обработает все источники. Это и отличает агента от чат-бота — у него есть память.</w:t>
      </w:r>
    </w:p>
    <w:p/>
    <w:p>
      <w:r>
        <w:rPr>
          <w:b/>
          <w:sz w:val="20"/>
        </w:rPr>
        <w:t>[Слайд 10 — Ограничения]</w:t>
      </w:r>
    </w:p>
    <w:p>
      <w:r>
        <w:rPr>
          <w:b w:val="0"/>
          <w:sz w:val="22"/>
        </w:rPr>
        <w:t>Из текущих ограничений: часть данных пока демонстрационная, режим однопользовательский, хранилище локальное. В ближайших планах — интеграция с реальными HR API, такими как HeadHunter, многопользовательский режим, ML-прогнозирование трендов и RAG-модуль для работы с внутренними документами Сбера.</w:t>
      </w:r>
    </w:p>
    <w:p/>
    <w:p>
      <w:r>
        <w:rPr>
          <w:b/>
          <w:sz w:val="20"/>
        </w:rPr>
        <w:t>[Слайд 11 — Команда]</w:t>
      </w:r>
    </w:p>
    <w:p>
      <w:r>
        <w:rPr>
          <w:b w:val="0"/>
          <w:sz w:val="22"/>
        </w:rPr>
        <w:t>Над проектом работала команда из семи человек. Тим-лид и главный архитектор проекта — Степан Павленко, именно он спроектировал архитектуру агента и координировал всю разработку. Я отвечал за backend-модули обработки данных. Кирилл занимался UI/UX дашборда. Артём — аналитикой и презентацией. Степан Коновалов — тестированием. Евгений — анализом данных и валидацией результатов. Михаил Егоров — DevOps и документацией.</w:t>
      </w:r>
    </w:p>
    <w:p/>
    <w:p>
      <w:r>
        <w:rPr>
          <w:b/>
          <w:sz w:val="20"/>
        </w:rPr>
        <w:t>[Слайд 12 — Финал]</w:t>
      </w:r>
    </w:p>
    <w:p>
      <w:r>
        <w:rPr>
          <w:b w:val="0"/>
          <w:sz w:val="22"/>
        </w:rPr>
        <w:t>Спасибо за внимание! Готовы ответить на вопросы. Репозиторий проекта доступен на GitHub.</w:t>
      </w:r>
    </w:p>
    <w:p>
      <w:r>
        <w:br w:type="page"/>
      </w:r>
    </w:p>
    <w:p>
      <w:pPr>
        <w:pStyle w:val="Heading1"/>
      </w:pPr>
      <w:r>
        <w:t>ЧАСТЬ 3: РЕПЛИКИ ДЛЯ ОТВЕТОВ НА ВОПРОСЫ</w:t>
      </w:r>
    </w:p>
    <w:p>
      <w:r>
        <w:rPr>
          <w:b/>
          <w:sz w:val="22"/>
        </w:rPr>
        <w:t>Каждый участник готовит ответ по своей зоне (30-60 секунд). Учите на случай вопросов от комиссии.</w:t>
      </w:r>
    </w:p>
    <w:p/>
    <w:p>
      <w:pPr>
        <w:pStyle w:val="Heading2"/>
      </w:pPr>
      <w:r>
        <w:t>Павленко Степан (архитектура, код)</w:t>
      </w:r>
    </w:p>
    <w:p>
      <w:r>
        <w:rPr>
          <w:b w:val="0"/>
          <w:sz w:val="22"/>
        </w:rPr>
        <w:t>«Архитектура построена по паттерну AI-агента: три компонента — State, Rules, Actions. State хранит состояние между циклами в JSON-файле: историю наблюдений, тренды, обработанные URL. Rules содержит HR-специфичные правила — словари ключевых слов для семи категорий и пороги рисков. Actions — это автономный цикл, где агент последовательно собирает данные, переводит, классифицирует, считает риски и генерирует инсайты. Весь LLM-функционал идёт через GigaChat с fallback-ответами при недоступности API.»</w:t>
      </w:r>
    </w:p>
    <w:p/>
    <w:p>
      <w:pPr>
        <w:pStyle w:val="Heading2"/>
      </w:pPr>
      <w:r>
        <w:t>Коновалов Степан (тестирование)</w:t>
      </w:r>
    </w:p>
    <w:p>
      <w:r>
        <w:rPr>
          <w:b w:val="0"/>
          <w:sz w:val="22"/>
        </w:rPr>
        <w:t>«Мы тестировали каждый модуль отдельно. RSS-парсер проверяли на все семь источников — корректность извлечения заголовков, текстов и дат. GigaChat интеграцию — на корректность JSON-ответов и работу fallback при недоступности. Сквозной сценарий — от сбора данных до генерации инсайтов. Также проверяли граничные случаи: пустые RSS-ленты, тексты без даты, некорректные ответы от GigaChat.»</w:t>
      </w:r>
    </w:p>
    <w:p/>
    <w:p>
      <w:pPr>
        <w:pStyle w:val="Heading2"/>
      </w:pPr>
      <w:r>
        <w:t>Беспамятных Евгений (данные, валидация)</w:t>
      </w:r>
    </w:p>
    <w:p>
      <w:r>
        <w:rPr>
          <w:b w:val="0"/>
          <w:sz w:val="22"/>
        </w:rPr>
        <w:t>«Мы подобрали семь RSS-источников, покрывающих HR-тематику на русском и английском языках: Harvard Business Review, SHRM, VC.ru, Habr и другие. Составили словари ключевых слов для риск-скоринга — негативные термины вроде «сокращения» и «выгорание», и позитивные — «найм», «обучение». Провели валидацию: прогнали через агент двадцать реальных новостей и проверили корректность классификации и адекватность инсайтов.»</w:t>
      </w:r>
    </w:p>
    <w:p/>
    <w:p>
      <w:pPr>
        <w:pStyle w:val="Heading2"/>
      </w:pPr>
      <w:r>
        <w:t>Буерашев Кирилл (интерфейс)</w:t>
      </w:r>
    </w:p>
    <w:p>
      <w:r>
        <w:rPr>
          <w:b w:val="0"/>
          <w:sz w:val="22"/>
        </w:rPr>
        <w:t>«Дашборд спроектирован так, чтобы ключевые действия были на первом плане. Кнопка запуска цикла — в самом верху основной области, крупная и заметная. Карточки инсайтов цветокодированы по уровню риска: красный — критический, оранжевый — высокий, жёлтый — средний, зелёный — низкий. В боковой панели — настройки роли и чувствительности, причём под ползунком отображается текущий порог срабатывания, чтобы пользователь понимал как настройка влияет на результат.»</w:t>
      </w:r>
    </w:p>
    <w:p/>
    <w:p>
      <w:pPr>
        <w:pStyle w:val="Heading2"/>
      </w:pPr>
      <w:r>
        <w:t>Шалыминов Артём (аналитика, ЦА)</w:t>
      </w:r>
    </w:p>
    <w:p>
      <w:r>
        <w:rPr>
          <w:b w:val="0"/>
          <w:sz w:val="22"/>
        </w:rPr>
        <w:t>«Мы провели анализ целевой аудитории и выделили три портрета: HR-аналитик, HR-партнёр и HR-руководитель. У каждого свои боли и приоритеты. Например, аналитику важны тренды найма и зарплат, а руководителю — стратегическая сводка. Агент персонализирует выдачу под каждую роль автоматически. Также мы проанализировали конкурентов и пришли к выводу, что ни одно существующее решение не совмещает проактивность, память и HR-доменную логику.»</w:t>
      </w:r>
    </w:p>
    <w:p/>
    <w:p>
      <w:pPr>
        <w:pStyle w:val="Heading2"/>
      </w:pPr>
      <w:r>
        <w:t>Егоров Михаил (документация, DevOps)</w:t>
      </w:r>
    </w:p>
    <w:p>
      <w:r>
        <w:rPr>
          <w:b w:val="0"/>
          <w:sz w:val="22"/>
        </w:rPr>
        <w:t>«Я отвечал за инфраструктуру проекта. Настроил Git-репозиторий с правильным .gitignore — чтобы секреты и виртуальное окружение не попадали в репу. Написал подробный README с инструкцией по запуску, глоссарием терминов и описанием архитектуры. Подготовил .env.example с пояснением как получить credentials GigaChat. Проект запускается с нуля за пять минут по инструкции.»</w:t>
      </w:r>
    </w:p>
    <w:p/>
    <w:p>
      <w:pPr>
        <w:pStyle w:val="Heading2"/>
      </w:pPr>
      <w:r>
        <w:t>Лисицин Михаил (backend)</w:t>
      </w:r>
    </w:p>
    <w:p>
      <w:r>
        <w:rPr>
          <w:b w:val="0"/>
          <w:sz w:val="22"/>
        </w:rPr>
        <w:t>«Я разрабатывал модули обработки данных. RSS-парсер собирает новости из семи источников через feedparser. Модуль перевода определяет язык через langdetect и переводит англоязычные тексты через GigaChat. Классификатор определяет HR-категорию и возвращает confidence-скор. Анализатор трендов сравнивает текущие данные с историческими и выявляет аномалии. Все модули имеют единый интерфейс и fallback при ошибках API.»</w:t>
      </w:r>
    </w:p>
    <w:p>
      <w:r>
        <w:br w:type="page"/>
      </w:r>
    </w:p>
    <w:p>
      <w:pPr>
        <w:pStyle w:val="Heading1"/>
      </w:pPr>
      <w:r>
        <w:t>ЧАСТЬ 4: ЧЕКЛИСТ ДЛЯ АРТЁМА</w:t>
      </w:r>
    </w:p>
    <w:p>
      <w:pPr>
        <w:pStyle w:val="ListBullet"/>
      </w:pPr>
      <w:r>
        <w:rPr>
          <w:sz w:val="24"/>
        </w:rPr>
        <w:t>☐  Скопировать тексты слайдов в шаблон УрФУ</w:t>
      </w:r>
    </w:p>
    <w:p>
      <w:pPr>
        <w:pStyle w:val="ListBullet"/>
      </w:pPr>
      <w:r>
        <w:rPr>
          <w:sz w:val="24"/>
        </w:rPr>
        <w:t>☐  Запустить дашборд (streamlit run dashboard/app.py) и сделать 2-3 скриншота</w:t>
      </w:r>
    </w:p>
    <w:p>
      <w:pPr>
        <w:pStyle w:val="ListBullet"/>
      </w:pPr>
      <w:r>
        <w:rPr>
          <w:sz w:val="24"/>
        </w:rPr>
        <w:t>☐  Нарисовать схему архитектуры для слайда 6 (draw.io или PowerPoint)</w:t>
      </w:r>
    </w:p>
    <w:p>
      <w:pPr>
        <w:pStyle w:val="ListBullet"/>
      </w:pPr>
      <w:r>
        <w:rPr>
          <w:sz w:val="24"/>
        </w:rPr>
        <w:t>☐  Добавить иконки из набора в шаблоне</w:t>
      </w:r>
    </w:p>
    <w:p>
      <w:pPr>
        <w:pStyle w:val="ListBullet"/>
      </w:pPr>
      <w:r>
        <w:rPr>
          <w:sz w:val="24"/>
        </w:rPr>
        <w:t>☐  Проверить читаемость на проекторе (крупный шрифт, контраст)</w:t>
      </w:r>
    </w:p>
    <w:p>
      <w:pPr>
        <w:pStyle w:val="ListBullet"/>
      </w:pPr>
      <w:r>
        <w:rPr>
          <w:sz w:val="24"/>
        </w:rPr>
        <w:t>☐  Скинуть текст доклада Михаилу Лисицину</w:t>
      </w:r>
    </w:p>
    <w:p>
      <w:pPr>
        <w:pStyle w:val="ListBullet"/>
      </w:pPr>
      <w:r>
        <w:rPr>
          <w:sz w:val="24"/>
        </w:rPr>
        <w:t>☐  Скинуть реплики остальным участникам</w:t>
      </w:r>
    </w:p>
    <w:p>
      <w:pPr>
        <w:pStyle w:val="ListBullet"/>
      </w:pPr>
      <w:r>
        <w:rPr>
          <w:sz w:val="24"/>
        </w:rPr>
        <w:t>☐  Прогнать презентацию на время (7-8 мин доклад + 2-3 мин демо)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