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80" w:line="320" w:lineRule="auto"/>
      </w:pPr>
      <w:r>
        <w:rPr>
          <w:rFonts w:ascii="Calibri" w:hAnsi="Calibri" w:eastAsia="Microsoft JhengHei" w:cs="Calibri"/>
          <w:b/>
          <w:bCs/>
          <w:color w:val="0F4C81"/>
          <w:sz w:val="28"/>
          <w:szCs w:val="28"/>
        </w:rPr>
        <w:t xml:space="preserve">【2026 加拿大客戶訪談會議記錄】Cascadia Metals</w:t>
      </w:r>
    </w:p>
    <w:p>
      <w:pPr>
        <w:spacing w:before="40" w:after="160" w:line="320" w:lineRule="auto"/>
        <w:shd w:val="clear" w:color="auto" w:fill="F1F5F9"/>
      </w:pPr>
      <w:r>
        <w:rPr>
          <w:rFonts w:ascii="Calibri" w:hAnsi="Calibri" w:eastAsia="Microsoft JhengHei" w:cs="Calibri"/>
          <w:color w:val="475569"/>
          <w:sz w:val="20"/>
          <w:szCs w:val="20"/>
        </w:rPr>
        <w:t xml:space="preserve">會議日期與時間：2026-10-19 (11:57 – 12:48 PDT) | 錄音時長：50 分 32 秒 | 地點：Vancouver, BC, Canada</w:t>
      </w:r>
    </w:p>
    <w:p>
      <w:pPr>
        <w:spacing w:before="200" w:after="16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172A"/>
          <w:sz w:val="32"/>
          <w:szCs w:val="32"/>
        </w:rPr>
        <w:t xml:space="preserve">Cascadia Metals 拜訪會議音訊完整聆聽報告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原始音訊檔案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：2026年10月19日 11點57分.m4a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音訊總長度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：50 分 32 秒（3,032.02 秒，原始大小 47 MB）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聆聽方式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：全程透過原生多模態聽覺（Audio Modality）逐段仔細聆聽，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未調用任何本地 STT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防卡死與高注意力分段策略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1.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重新編碼修復容器標頭與大幅降載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：先前直接對 .m4a（AAC/MP4 容器）切割或讀取大檔容易因 MP4 Atom 邊界不完整或單檔過大導致 read_file 卡死無回應。本次預先轉為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16kHz、單聲道（Mono）、32kbps 之標準 .mp3 格式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，並以 -reset_timestamps 1 重置時間戳記。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2.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 分鐘黃金切片（共 17 段，chunk_00.mp3 ~ chunk_16.mp3）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：每段僅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704 KB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，每次僅批次載入 2 段（約 1.4 MB）並立即記錄筆記，全程 17 段均在 1~2 秒內完成讀取，零卡頓、零遺漏。</w:t>
      </w:r>
    </w:p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一、 與會人員與背景識別</w:t>
      </w:r>
    </w:p>
    <w:tbl>
      <w:tblPr>
        <w:tblW w:w="5000" w:type="pct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3200"/>
        <w:gridCol w:w="3200"/>
        <w:gridCol w:w="3200"/>
      </w:tblGrid>
      <w:tr>
        <w:tc>
          <w:tcPr>
            <w:shd w:val="clear" w:color="auto" w:fill="E2E8F0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0F172A"/>
                <w:sz w:val="20"/>
                <w:szCs w:val="20"/>
              </w:rPr>
              <w:t xml:space="preserve">陣營 / 單位</w:t>
            </w:r>
          </w:p>
        </w:tc>
        <w:tc>
          <w:tcPr>
            <w:shd w:val="clear" w:color="auto" w:fill="E2E8F0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0F172A"/>
                <w:sz w:val="20"/>
                <w:szCs w:val="20"/>
              </w:rPr>
              <w:t xml:space="preserve">代表人物</w:t>
            </w:r>
          </w:p>
        </w:tc>
        <w:tc>
          <w:tcPr>
            <w:shd w:val="clear" w:color="auto" w:fill="E2E8F0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0F172A"/>
                <w:sz w:val="20"/>
                <w:szCs w:val="20"/>
              </w:rPr>
              <w:t xml:space="preserve">職稱 / 角色說明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Cascadia Metals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Jim Ritchie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總裁 / 老闆（主要發言人，熟悉亞洲供應鏈、會講韓文但偏好英文溝通，作風直率敢言）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Cascadia Metals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Mark、Amy、Philip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採購與營運主管團隊（Mark 與 Amy 代表出席會後午餐；Philip 負責船運/物流數據確認；另提及美國廠負責採購之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Danny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）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中鋼公司 (CSC)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Jim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主談代表（開場簡報中鋼集團概況、介紹總部大樓、探討熱軋/冷軋與下游合作）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中鋼公司 (CSC)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Vincent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冷軋（Cold Rolled）業務負責人（感謝 Cascadia 為中鋼在加拿大最大冷軋客戶）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中鋼公司 (CSC)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Mr. Parker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駐墨西哥城（Mexico City）技術代表（會議當天早上專程自墨西哥飛抵溫哥華支援技術交流）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中鋼公司 (CSC)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女性同仁等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負責詢問庫存週期、下游客戶產業結構、資料中心預測及探討 GI 產能與稅率（另提及中鋼負責鍍鋅 GI 團隊之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Roland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）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通路 / 貿易商夥伴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Jock 等代表（含 Cellmark 代表）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熟悉美加貿易法規、反傾銷稅（AD Duty）、海運與加東/美國鋼廠動態之資深貿易商夥伴</w:t>
            </w:r>
          </w:p>
        </w:tc>
      </w:tr>
    </w:tbl>
    <w:p/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二、 核心商情與關鍵數據摘要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Cascadia 鋼材採購量體與急迫需求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-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總使用量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：美加合計每月約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40,000 公噸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（年用量約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48 萬噸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），其中加拿大約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30,000 噸/月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（溫哥華廠約 10,000 噸/月、Brandon 廠近 10,000 噸/月等）、美國約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10,000 噸/月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。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-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最急迫缺口（不計代價採購）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10 Gauge（0.13 吋 / 約 3.3~3.4 mm，48" 或 60" 寬）的 Galvanneal（GA，合金化鍍鋅）與 Galvanized（GI，熱浸鍍鋅）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。因加拿大僅 ArcelorMittal Dofasco 生產且嚴格配額，Jim Ritchie 明確表示：「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只要有任何貨源，不管價格多少我們都買（It doesn't matter what the price is, we'll just buy it）！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」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-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Stelco 停產鍍鋅與冷軋帶來的進口大缺口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：Stelco 已停止在加拿大生產鍍鋅與冷軋（GI &amp; CR），導致加拿大內銷市場每月憑空少掉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30,000 ~ 35,000 公噸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 供給，進口需求將進一步大增。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1. 各項產品採購現況與對中鋼（CSC）的評價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冷軋（Cold Rolled, CR）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Cascadia 是中鋼在加拿大最大的冷軋客戶。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Cascadia 最看重中鋼的核心價值：「全尺寸供應能力（Make Every Size）」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，特別是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薄規格寬幅產品（如 1660 [16 gauge 60" 寬]、1272 [12 gauge 72" 寬]）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。POSCO 只要訂單一忙就拒接特殊薄寬尺寸，而中鋼高度客製化且重視長期關係，這對身為裁剪服務中心（Service Center）的 Cascadia 至關重要。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主要終端去向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：大量供應給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IEM（Industrial Electric Mfg）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製造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Amazon 資料中心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所需、體積「大如一棟房子（as big as a house）」的超大型配電開關箱（electrical switchboxes / switching gear）。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熱浸鍍鋅（GI）與合金化鍍鋅（GA）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反傾銷稅（AD Duty）障礙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：中鋼（CSC）本身在加拿大反傾銷稅被歸於「All Others」，稅率高達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33% ~ 34%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；反觀台灣下游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YP（裕鐵）僅 3.2%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PT（燁輝）鍍鋁鋅約 10%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，但目前裕鐵無產能（缺料）、燁輝也已售罄（sold out）。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「塗油鍍鋅（Oiled GI/GL）」豁免構想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：貿易商提出「塗油（不鈍化）鍍鋅」在加拿大反傾銷稅屬於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豁免排除項目（excluded from AD）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，在安大略省已有賣給游泳池牆板廠後續塗裝的案例，建議評估 Cascadia 下游門業客戶（如 Flexi-Force、Assa Abloy）能否使用。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目前 GI 進口來源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：越南（Vietnam）、韓國（Korea）、澳洲（BlueScope Australia）及部分泰國（POSCO Thailand）。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烤漆鋼板（Pre-painted Steel）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Cascadia 是韓國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KG Dongbu（原東部製鋼）全球最大客戶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，年採購約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70,000 公噸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塗鍍/烤漆鋼品，此品項將繼續維持向韓國採購。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其他金屬品項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平軋鋁捲（Flat-rolled Aluminum）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：因加拿大無本土平軋鋁廠，仍從中國進口（享有特定關稅豁免）。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不鏽鋼（Stainless Steel）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：部分自台灣進口（如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YUSCO 燁聯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、唐榮、華新麗華等）。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2. 台韓海運費（Freight）關鍵差異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韓國航線秘密武器（Swire 太古船務）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：Swire 載運加拿大紙漿與紙張赴日韓，回程提供每兩週一班（bi-weekly liner service）定期船。Cascadia 透過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保證每船包下 1~2 個船艙（guarantee tons / holds）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，拿到遠低於現貨市場的極低運價。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台灣航線劣勢（Saga 壟斷）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：台灣航線由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Saga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強勢主導，目前台灣（如 G2 Ocean）運費約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80/噸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（含燃油附加費），而 Cascadia 從韓國出貨每噸可便宜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15 ~ 18 美元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（長期平均甚至享有 20/噸的運費優勢）。Cascadia 非常希望能改善台灣航線的運費結構。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3. 下游 AI 資料中心（Data Centers）熱潮與關稅奇象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最大下游客戶群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：目前資料中心是 Cascadia 最大的終端應用市場，主要由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Amazon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驅動：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1.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Johnson Controls（江森自控）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：於艾德蒙頓（Edmonton）設有 13 座工廠、約 2,000 名員工，製造大型資料中心冷卻風扇機房模組。Cascadia 與 Varsteel 共同供應該客戶，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Cascadia 每月供貨超過 3,000 公噸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（鋼板與地板鋁材）。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2.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IEM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：製造資料中心巨型配電開關箱，消耗大量中鋼冷軋（CR）。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免關稅輸美通道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：美國企業在加拿大設廠，進口全球鋼材與銅線製成資料中心設備模組後運往美國，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進入美國時完全免關稅（Zero Duty）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供應鏈瓶頸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：客戶雖曾喊出業務翻四倍（quadruple），但受限於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缺工（labor shortage）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及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缺風扇/電子零件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，導致許多做好的鐵殼堆在田裡等零件；Amazon 也因此將訂單分散給 3~4 家代工廠（均為 Cascadia 客戶）。</w:t>
      </w:r>
    </w:p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三、 完整 17 段音訊逐段時間軸紀錄（00:00 - 50:32）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00 (00:00 - 03:00)：開場寒暄、越南市場與中鋼團隊介紹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越南與馬來西亞市場討論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：中鋼 Jim 剛結束簡報，Cascadia 總裁 Jim Ritchie 表示非常喜歡越南市場。貿易商夥伴補充越南為非自由貿易協定國（馬來西亞則是自由貿易國），並指出 Cascadia 在越南人脈深厚。Jim 開玩笑說他們向中鋼越南廠（CSVC）買料，算是中鋼的下游間接客戶。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中鋼集團總部展示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：Jim 展示中鋼集團概況（涵蓋鋼鐵、工業材料、工程等）與高雄總部大樓照片，與會者稱讚大樓非常現代化。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行程寒暄與介紹 Mr. Parker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：Cascadia 表示很喜歡跟台灣做生意（好溝通、容易合作）。中鋼團隊昨日剛抵達加拿大；負責技術的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Mr. Parker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則於當天早上剛從墨西哥城（中鋼駐墨辦事處）飛抵支援。Jim Ritchie 回憶多年前曾參訪中鋼一貫化煉鋼廠並用餐，早年也與燁輝（PT）做過很多直接生意。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01 (03:00 - 06:00)：韓國 KG Dongbu 採購量與 Cascadia 北美產銷規模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烤漆鋼板與 KG Dongbu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：Cascadia 表示競爭總在韓國與台灣之間。他們是韓國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KG Dongbu（原 Dongbu 東部製鋼）全球最大客戶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，每年向其採購約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70,000 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塗鍍鋼材，但笑稱韓國人還是很難控制。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Cascadia 鋼材月使用量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現址廠區（溫哥華）約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10,000 噸/月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，Brandon 廠約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10,000 噸/月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全加拿大合計約 30,000 噸/月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美國廠區另約 10,000 噸/月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美加總計約 40,000 噸/月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身為加西最大鋼捲加工中心與最大進口商，他們持續擴張市佔率；但坦言加東（Eastern Canada）因法語文化差異、本土鋼廠林立與激烈競爭而較難切入。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02 (06:00 - 09:00)：加東老舊鋼廠對比、冷軋合作與對 POSCO 的抱怨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加東鋼廠設備老舊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：加東的 Dofasco、Stelco、Algoma 設備全都有百年歷史（笑稱因為加拿大沒經歷過本土戰爭被炸毀重建，不像德國或韓國 POSCO 從零開始，也不像 1971 年創立的中鋼擁有最先進設備）。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冷軋（CR）業務交流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：介紹中鋼冷軋負責人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Vincent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。Vincent 感謝 Cascadia 作為中鋼在加拿大最大的冷軋客戶。Jim Ritchie 表示加拿大市場不大，他們採取策略性集中採購以成為供應商的重要客戶，並盛讚中鋼在台灣每月與盛餘（SYSCO）、裕鐵（YP）等下游開會協作的產業共榮模式。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POSCO 政治化問題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：Jim Ritchie 直言中鋼比 POSCO 好合作太多了，POSCO 內部充滿政治角力（very political），加上 POSCO International 更是令人頭痛（即便他自己會說韓文也無濟於事）。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03 (09:00 - 12:00)：報價默契、全尺寸供應價值與韓國海運優勢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價格與全尺寸供應（Full Size Range）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：中鋼與 POSCO 在加拿大的報價通常非常接近。Jim Ritchie 強調他們不追求過低價格，而是需要穩定具競爭力的價格，但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最核心價值是中鋼願意生產所有尺寸（特別是 1660、1272 等薄規格寬幅產品）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，不會像 POSCO 忙起來就拒接特殊規格。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海運費差距（Swire 定期船）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：Cascadia 點出最希望改善的是台灣海運費。他們在韓國與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Swire（太古船務）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合作（去程載紙漿赴日韓，回程每兩週一班定期船），Cascadia 靠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保證每月包下 1~2 個船艙（holds）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取得遠低於現貨市場的特別運價。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04 (12:00 - 15:00)：台韓運費價差精算與對市場過熱的深層憂慮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台灣運費行情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：台灣航線受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Saga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控制，目前透過 G2 Ocean 運費約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80/噸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（含燃油附加費），而 Cascadia 從韓國出貨每噸便宜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15 ~ 18 美元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（長期靠每噸省 20 美元運費作為競爭秘密武器）。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「生意極好，但我不開心（Business is really good, but I'm not happy）」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Jim Ritchie 坦言對當前市場結構感到高度緊張：到處都是關稅、加拿大消費者不堪負荷、通膨累積、油價與鋼價過高（他認為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目前鋼價約高估了 30%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他不喜歡客戶只因為「別處買不到」而被迫向 Cascadia 買，這會導致客戶對單一供應商產生怨懟。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05 (15:00 - 18:00)：北美製造業競爭力危機、黑天鵝風險與全球鋼價排名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製造業外銷困境與資料中心泡沫隱憂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：美國鋼價高昂導致製造商（如 Caterpillar）根本無法與中國同業競爭外銷；目前全靠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AI 資料中心（Data Centers）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與風電基建支撐，他質疑這種行情如何持續多年？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黑天鵝指標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：歷史經驗只要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油價衝上每桶 $140 美元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或發生金融危機，市場就會反轉；與會夥伴也笑稱若 Nvidia 今晚發表算力 10 倍、耗電減半的新晶片，資料中心熱潮就會結束。Jim Ritchie 表示若好景氣能維持到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2027 年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他就很滿意了。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全球鋼價排名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美國全球第一高、加拿大全球第二高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，高於歐洲與亞洲。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06 (18:00 - 21:00)：Stelco 停產鍍鋅大缺口、台灣反傾銷稅率與塗油鍍鋅豁免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Stelco 停產 GI/CR 衝擊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：Stelco 停止在加拿大生產鍍鋅與冷軋，造成每月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30,000 ~ 35,000 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的內銷缺口，迫使安大略省買家（如 Optima）大舉向越南下單。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台灣 GI 產能與稅率討論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：裕鐵（YP，稅率 3.2%）沒產能、燁輝（PT，GL 稅率 10%）已滿載，而中鋼（CSC）本身受限於「All Others」高達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33%~34%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的反傾銷稅。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塗油鍍鋅（Oiled GI）豁免探討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：貿易商提出「塗油鍍鋅」可豁免加拿大反傾銷稅，詢問 Mark 能否推給車庫門大廠 Flexi-Force 或 Assa Abloy（目前加西暫無此製程需求，加東則有用於泳池牆板烤漆）。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07 (21:00 - 24:00)：10 Gauge 厚板 GI/GA 急迫需求、採購國偏好與鋁/不鏽鋼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 Gauge GI/GA 不計價收購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：Cascadia 急需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 Gauge（0.13 吋 / 約 3.4 mm，48"/60" 寬）的 Galvanneal 與 Galvanized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，強調「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只要有貨，不論價格多少都買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」（中鋼團隊現場以中文確認 0.13 吋即約 3.3~3.4 mm 正常厚板規格）。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最喜愛採購國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：第一、二名為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台灣與韓國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，第三名為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越南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（FHS 台塑河靜、Hoa Phat 和發；越南品質雖不如中鋼與 POSCO，但尚可接受）。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鋁材與不鏽鋼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：平軋鋁捲從中國進口（加拿大無生產商，享特定豁免）。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08 (24:00 - 27:00)：本土配額縮減與加東本土鋼廠的惡意報復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不鏽鋼採購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：向台灣燁聯（YUSCO）、唐榮、華新麗華等採購。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本土熱軋配額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：目前每月僅從 Stelco 拿到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3,000 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、從 Algoma 拿到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500 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與加東鋼廠公開交鋒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：因為 Cascadia 大量進口，加上 Jim Ritchie 敢在媒體與加拿大國際貿易法庭（CITT）公開批評本土鋼廠受保護又老舊，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Stelco 與 ArcelorMittal Dofasco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處處報復 Cascadia：不僅大砍 Cascadia 配額，甚至以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比賣給 Cascadia 低 $100/噸的價格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直接賣給 Cascadia 的下游小客戶（唯獨 Algoma 未參與報復）。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09 (27:00 - 30:00)：向客戶回購竟比鋼廠便宜、亞伯達公投與 2,500 萬美元關稅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荒謬的價格倒掛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：Cascadia 向自己的下游客戶回購 ArcelorMittal 的鋼材，價格竟然比直接向 ArcelorMittal 買還便宜！Jim Ritchie 當面嗆 ArcelorMittal 是最爛供應商。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東西部分裂與亞伯達公投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：政府拿加西稅金補貼加東外資鋼廠，從漢密爾頓（Hamilton）運往加西的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內陸運費超過 $100 美元/噸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，這也是為何會議當天（10月19日）亞伯達省（Alberta）正在舉行公投。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龐大關稅負擔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：Cascadia 今年光是「預期之外」額外支付的關稅就超過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2,500 萬美元（$25 million）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。Jim Ritchie 笑稱中鋼乾脆去把 Stelco 買下來，他一定當客戶。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10 (30:00 - 33:00)：中鋼生態系典範 vs. 加拿大外資鋼廠、反傾銷可能性評估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中鋼模式獲得極高評價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：Jim Ritchie 盛讚中鋼雖然在台灣地位特殊，但具備世界級競爭力，且全力扶植盛餘、裕鐵、燁輝等下游，讓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整個台灣鋼鐵生態系具備全球競爭力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；反觀加拿大三大鋼廠全為外資持有（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Stelco 屬美國 Cleveland-Cliffs、Algoma 屬美國私募/對沖基金、Dofasco 屬英印 ArcelorMittal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），只顧把獲利匯出海外給外國股東，毫不投資本土。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反傾銷風險評估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：太平洋是最便宜的高速公路，進口永遠具優勢。針對熱軋（HR）是否會被提反傾銷？與會者一致認為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目前本土鋼廠暴賺且市場嚴重缺貨，完全無法證明產業受損（no injury）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；況且全面課徵關稅比耗時花錢的反傾銷對鋼廠更有利（如近期美國對韓、台祭出 20%~28% 反傾銷初裁，一週後美國市價直接漲 20% 轉嫁）。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11 (33:00 - 36:00)：Cascadia 的「4~5 個月高庫存」秘密武器與經營哲學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暴漲暴跌的應對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：在多頭市場 Cascadia 賺得比同業多，一旦空頭反轉，Jim Ritchie 會果斷砍價認賠出清。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庫存水位（4~5 個月）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：不同於上市公司（如 Russel Metals）只看短期資本報酬率（ROI）不敢備貨，私人控股的 Cascadia 常態維持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 到 5 個月的高庫存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，在充滿關稅與斷鏈恐慌的市場中為客戶提供「確定性（certainty）」，如同販售「療癒美食（comfort food）」，甚至連其他同業服務中心都需向其調貨。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12 (36:00 - 39:00)：資料中心免稅輸美通道與「中國廢鋁變美國製造」奇聞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資料中心免關稅通道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：美國企業在加拿大用全球進口的鋼材與銅線製造資料中心設備，運進美國完全零關稅（Zero Duty）。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廢鋁（Scrap Aluminum）套利奇聞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：6~8 個月前美國鋁價飆漲，Cascadia 正常鋁賣 2.75/磅、次級鋁想賣 2.60/磅，結果廢五金商出價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$2.95/磅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全數收購當廢鋁免稅運往美國波特蘭重熔，中國鋁材瞬間變成「Made in the USA」。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13 (39:00 - 42:00)：Johnson Controls 與 IEM（Amazon 供應鏈）深度解析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Johnson Controls（艾德蒙頓 13 座廠、2,000 人）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：製造資料中心大型冷卻風扇機房，Cascadia 每月供貨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3,000 噸以上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IEM（中鋼冷軋 CR 主力終端用戶）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：為 Amazon 製造大如房屋的巨型配電開關箱（switchboxes），消耗大量冷軋。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缺工與缺零件瓶頸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：因缺風扇與缺工，Amazon 將訂單拆給 3~4 家代工廠，Cascadia 同時供應這幾家代工廠。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14 (42:00 - 45:00)：越南回溯關稅官司與美國 Nucor / Big River 霸王條款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午餐安排與越南追溯稅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：Jim Ritchie 不克出席午餐，由 Mark 與 Amy 代表。提及 COVID 期間自越南進口 5 萬噸塗鍍鋼材遭加拿大政府回溯課稅，至今仍在訴訟。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美國鋼廠取消折扣並週週漲價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：中鋼冷軋有報給 Cascadia 美國廠（Danny），但美國廠明年最缺的是鍍鋅（GI）。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Nucor 與 Big River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通知明年度合約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全面取消折扣（原本為 CRU minus 5.5%，明年改為 0 折扣且無數量緩衝 buffer）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，且 Nucor 與 Dofasco 在會議當天（週一）又再度調漲價格（Dofasco 熱軋漲 5、冷軋與鍍鋅漲 10）。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15 (45:00 - 48:00)：本土鋼廠如培養皿細菌、Alberta 新電爐廠計畫與台韓地理優勢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辛辣比喻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：Jim Ritchie 形容貪婪的北美本土鋼廠就像「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培養皿裡的細菌（bacteria in a Petri dish）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」，無止境漲價擴張直到耗盡養分崩潰。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Alberta 新建電爐廠情報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：貿易商透露 Big River Steel 創辦人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Dave Stickler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（近期剛建 Hybar 鋼筋廠，與 LMS 的 Ron 熟識）正認真考慮在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亞伯達省（Alberta）興建一座年產 50 萬噸的電弧爐（EAF）鋼廠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台韓地理優勢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：Jim Ritchie 分析加拿大內陸太大、海岸線少且缺廢鋼，不適合蓋鋼廠；反觀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台灣（海島）與韓國（半島）四面環海，任何靠海處都能建廠，是全球最適合蓋鋼廠的完美地理環境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16 (48:00 - 50:32)：批判「國家安全」保護主義、資源交換構想與會議結束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反駁國家安全論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：Jim Ritchie 認為無能的外資本土鋼廠才是國家安全威脅；加拿大擁有鐵礦砂、焦煤、銅、鋅等豐富天然資源，最聰明的做法應該是用原物料與國外交換便宜優質的鋼材（「以噸易噸 ton for ton」，把污染留在國外），讓本土製造業繁榮，等 20~30 年後綠鋼（Green Steel）等新技術成熟再重建鋼廠。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會議結束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：雙方互道感謝，結束約 50.5 分鐘的深度會談。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TW" w:bidi="ar-SA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