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39970" w14:textId="77777777" w:rsidR="005B5FC9" w:rsidRPr="005B5FC9" w:rsidRDefault="005B5FC9" w:rsidP="005B5FC9">
      <w:r w:rsidRPr="005B5FC9">
        <w:t xml:space="preserve">Title: La </w:t>
      </w:r>
      <w:proofErr w:type="spellStart"/>
      <w:r w:rsidRPr="005B5FC9">
        <w:t>Gxoja</w:t>
      </w:r>
      <w:proofErr w:type="spellEnd"/>
      <w:r w:rsidRPr="005B5FC9">
        <w:t xml:space="preserve"> </w:t>
      </w:r>
      <w:proofErr w:type="spellStart"/>
      <w:r w:rsidRPr="005B5FC9">
        <w:t>Historio</w:t>
      </w:r>
      <w:proofErr w:type="spellEnd"/>
      <w:r w:rsidRPr="005B5FC9">
        <w:t xml:space="preserve"> </w:t>
      </w:r>
      <w:proofErr w:type="spellStart"/>
      <w:r w:rsidRPr="005B5FC9">
        <w:t>kaj</w:t>
      </w:r>
      <w:proofErr w:type="spellEnd"/>
      <w:r w:rsidRPr="005B5FC9">
        <w:t xml:space="preserve"> </w:t>
      </w:r>
      <w:proofErr w:type="spellStart"/>
      <w:r w:rsidRPr="005B5FC9">
        <w:t>Filozofio</w:t>
      </w:r>
      <w:proofErr w:type="spellEnd"/>
      <w:r w:rsidRPr="005B5FC9">
        <w:t>: Reclaiming Joy as a Civilizational and Personal Project</w:t>
      </w:r>
    </w:p>
    <w:p w14:paraId="3CE24CA8" w14:textId="0B7325F8" w:rsidR="005B5FC9" w:rsidRPr="005B5FC9" w:rsidRDefault="005B5FC9" w:rsidP="005B5FC9">
      <w:r w:rsidRPr="005B5FC9">
        <w:t>Author: [</w:t>
      </w:r>
      <w:r w:rsidR="00E23B74">
        <w:t>Anand Manikutty</w:t>
      </w:r>
      <w:r w:rsidRPr="005B5FC9">
        <w:t>]</w:t>
      </w:r>
    </w:p>
    <w:p w14:paraId="50A3A352" w14:textId="77777777" w:rsidR="005B5FC9" w:rsidRPr="005B5FC9" w:rsidRDefault="005B5FC9" w:rsidP="005B5FC9">
      <w:r w:rsidRPr="005B5FC9">
        <w:pict w14:anchorId="72469EF7">
          <v:rect id="_x0000_i1103" style="width:0;height:1.5pt" o:hralign="center" o:hrstd="t" o:hr="t" fillcolor="#a0a0a0" stroked="f"/>
        </w:pict>
      </w:r>
    </w:p>
    <w:p w14:paraId="30BD55E9" w14:textId="77777777" w:rsidR="005B5FC9" w:rsidRPr="005B5FC9" w:rsidRDefault="005B5FC9" w:rsidP="005B5FC9">
      <w:r w:rsidRPr="005B5FC9">
        <w:rPr>
          <w:b/>
          <w:bCs/>
        </w:rPr>
        <w:t>Abstract</w:t>
      </w:r>
    </w:p>
    <w:p w14:paraId="6A958C4E" w14:textId="77777777" w:rsidR="005B5FC9" w:rsidRPr="005B5FC9" w:rsidRDefault="005B5FC9" w:rsidP="005B5FC9">
      <w:pPr>
        <w:jc w:val="both"/>
      </w:pPr>
      <w:r w:rsidRPr="005B5FC9">
        <w:t xml:space="preserve">This paper offers a synthesis of two intertwined visions: </w:t>
      </w:r>
      <w:r w:rsidRPr="005B5FC9">
        <w:rPr>
          <w:i/>
          <w:iCs/>
        </w:rPr>
        <w:t xml:space="preserve">La </w:t>
      </w:r>
      <w:proofErr w:type="spellStart"/>
      <w:r w:rsidRPr="005B5FC9">
        <w:rPr>
          <w:i/>
          <w:iCs/>
        </w:rPr>
        <w:t>Gxoja</w:t>
      </w:r>
      <w:proofErr w:type="spellEnd"/>
      <w:r w:rsidRPr="005B5FC9">
        <w:rPr>
          <w:i/>
          <w:iCs/>
        </w:rPr>
        <w:t xml:space="preserve"> </w:t>
      </w:r>
      <w:proofErr w:type="spellStart"/>
      <w:r w:rsidRPr="005B5FC9">
        <w:rPr>
          <w:i/>
          <w:iCs/>
        </w:rPr>
        <w:t>Historio</w:t>
      </w:r>
      <w:proofErr w:type="spellEnd"/>
      <w:r w:rsidRPr="005B5FC9">
        <w:t xml:space="preserve"> — a reinterpretation of South Asian history as a profound civilizational experiment in joy — and </w:t>
      </w:r>
      <w:r w:rsidRPr="005B5FC9">
        <w:rPr>
          <w:i/>
          <w:iCs/>
        </w:rPr>
        <w:t xml:space="preserve">La </w:t>
      </w:r>
      <w:proofErr w:type="spellStart"/>
      <w:r w:rsidRPr="005B5FC9">
        <w:rPr>
          <w:i/>
          <w:iCs/>
        </w:rPr>
        <w:t>Gxoja</w:t>
      </w:r>
      <w:proofErr w:type="spellEnd"/>
      <w:r w:rsidRPr="005B5FC9">
        <w:rPr>
          <w:i/>
          <w:iCs/>
        </w:rPr>
        <w:t xml:space="preserve"> </w:t>
      </w:r>
      <w:proofErr w:type="spellStart"/>
      <w:r w:rsidRPr="005B5FC9">
        <w:rPr>
          <w:i/>
          <w:iCs/>
        </w:rPr>
        <w:t>Filozofio</w:t>
      </w:r>
      <w:proofErr w:type="spellEnd"/>
      <w:r w:rsidRPr="005B5FC9">
        <w:t xml:space="preserve"> (or </w:t>
      </w:r>
      <w:proofErr w:type="spellStart"/>
      <w:r w:rsidRPr="005B5FC9">
        <w:rPr>
          <w:i/>
          <w:iCs/>
        </w:rPr>
        <w:t>Gxoiaism</w:t>
      </w:r>
      <w:proofErr w:type="spellEnd"/>
      <w:r w:rsidRPr="005B5FC9">
        <w:t>) — a contemporary, evidence-based, humanistic framework for daily flourishing. Together, they form a compelling thesis: that the pursuit of happiness, often dismissed or pathologized in both Eastern and Western discourses, is in fact central to the development of culture, consciousness, and community. Drawing from ancient traditions and modern science, this work articulates a globally resonant, ethically rooted, and AI-augmented vision of joy.</w:t>
      </w:r>
    </w:p>
    <w:p w14:paraId="0634832D" w14:textId="77777777" w:rsidR="005B5FC9" w:rsidRPr="005B5FC9" w:rsidRDefault="005B5FC9" w:rsidP="005B5FC9">
      <w:r w:rsidRPr="005B5FC9">
        <w:pict w14:anchorId="1A4D581A">
          <v:rect id="_x0000_i1104" style="width:0;height:1.5pt" o:hralign="center" o:hrstd="t" o:hr="t" fillcolor="#a0a0a0" stroked="f"/>
        </w:pict>
      </w:r>
    </w:p>
    <w:p w14:paraId="27990BF9" w14:textId="77777777" w:rsidR="005B5FC9" w:rsidRPr="005B5FC9" w:rsidRDefault="005B5FC9" w:rsidP="005B5FC9">
      <w:r w:rsidRPr="005B5FC9">
        <w:rPr>
          <w:b/>
          <w:bCs/>
        </w:rPr>
        <w:t>1. Introduction: Joy as a Civilizational Compass</w:t>
      </w:r>
    </w:p>
    <w:p w14:paraId="356D12E5" w14:textId="77777777" w:rsidR="005B5FC9" w:rsidRPr="005B5FC9" w:rsidRDefault="005B5FC9" w:rsidP="005B5FC9">
      <w:pPr>
        <w:jc w:val="both"/>
      </w:pPr>
      <w:r w:rsidRPr="005B5FC9">
        <w:t xml:space="preserve">History is usually narrated as a chronicle of conquest, innovation, and ideology. But beneath the surface lies a more enduring thread: the question of what people </w:t>
      </w:r>
      <w:r w:rsidRPr="005B5FC9">
        <w:rPr>
          <w:i/>
          <w:iCs/>
        </w:rPr>
        <w:t>valued</w:t>
      </w:r>
      <w:r w:rsidRPr="005B5FC9">
        <w:t xml:space="preserve">. This paper reframes history — and especially the arc of South Asian civilization — through the lens of joy: not fleeting pleasure, but </w:t>
      </w:r>
      <w:r w:rsidRPr="005B5FC9">
        <w:rPr>
          <w:i/>
          <w:iCs/>
        </w:rPr>
        <w:t xml:space="preserve">la </w:t>
      </w:r>
      <w:proofErr w:type="spellStart"/>
      <w:r w:rsidRPr="005B5FC9">
        <w:rPr>
          <w:i/>
          <w:iCs/>
        </w:rPr>
        <w:t>gxojo</w:t>
      </w:r>
      <w:proofErr w:type="spellEnd"/>
      <w:r w:rsidRPr="005B5FC9">
        <w:t xml:space="preserve"> — sustainable, integrated, meaningful flourishing.</w:t>
      </w:r>
    </w:p>
    <w:p w14:paraId="347AA0F3" w14:textId="77777777" w:rsidR="005B5FC9" w:rsidRPr="005B5FC9" w:rsidRDefault="005B5FC9" w:rsidP="005B5FC9">
      <w:pPr>
        <w:jc w:val="both"/>
      </w:pPr>
      <w:r w:rsidRPr="005B5FC9">
        <w:t xml:space="preserve">Where </w:t>
      </w:r>
      <w:r w:rsidRPr="005B5FC9">
        <w:rPr>
          <w:i/>
          <w:iCs/>
        </w:rPr>
        <w:t xml:space="preserve">La </w:t>
      </w:r>
      <w:proofErr w:type="spellStart"/>
      <w:r w:rsidRPr="005B5FC9">
        <w:rPr>
          <w:i/>
          <w:iCs/>
        </w:rPr>
        <w:t>Gxoja</w:t>
      </w:r>
      <w:proofErr w:type="spellEnd"/>
      <w:r w:rsidRPr="005B5FC9">
        <w:rPr>
          <w:i/>
          <w:iCs/>
        </w:rPr>
        <w:t xml:space="preserve"> </w:t>
      </w:r>
      <w:proofErr w:type="spellStart"/>
      <w:r w:rsidRPr="005B5FC9">
        <w:rPr>
          <w:i/>
          <w:iCs/>
        </w:rPr>
        <w:t>Historio</w:t>
      </w:r>
      <w:proofErr w:type="spellEnd"/>
      <w:r w:rsidRPr="005B5FC9">
        <w:t xml:space="preserve"> uncovers ancient paths toward joy across Greece, Rome, China, and India, </w:t>
      </w:r>
      <w:r w:rsidRPr="005B5FC9">
        <w:rPr>
          <w:i/>
          <w:iCs/>
        </w:rPr>
        <w:t xml:space="preserve">La </w:t>
      </w:r>
      <w:proofErr w:type="spellStart"/>
      <w:r w:rsidRPr="005B5FC9">
        <w:rPr>
          <w:i/>
          <w:iCs/>
        </w:rPr>
        <w:t>Gxoja</w:t>
      </w:r>
      <w:proofErr w:type="spellEnd"/>
      <w:r w:rsidRPr="005B5FC9">
        <w:rPr>
          <w:i/>
          <w:iCs/>
        </w:rPr>
        <w:t xml:space="preserve"> </w:t>
      </w:r>
      <w:proofErr w:type="spellStart"/>
      <w:r w:rsidRPr="005B5FC9">
        <w:rPr>
          <w:i/>
          <w:iCs/>
        </w:rPr>
        <w:t>Filozofio</w:t>
      </w:r>
      <w:proofErr w:type="spellEnd"/>
      <w:r w:rsidRPr="005B5FC9">
        <w:t xml:space="preserve"> brings these insights into the 21st century, offering practical tools (CHEATs), environmental design principles, and a post-ideological stance rooted in intentional well-being. This synthesis bridges the metaphysical and the measurable, the ancient and the algorithmic.</w:t>
      </w:r>
    </w:p>
    <w:p w14:paraId="5F7D683C" w14:textId="77777777" w:rsidR="005B5FC9" w:rsidRPr="005B5FC9" w:rsidRDefault="005B5FC9" w:rsidP="005B5FC9">
      <w:r w:rsidRPr="005B5FC9">
        <w:pict w14:anchorId="2439A65A">
          <v:rect id="_x0000_i1105" style="width:0;height:1.5pt" o:hralign="center" o:hrstd="t" o:hr="t" fillcolor="#a0a0a0" stroked="f"/>
        </w:pict>
      </w:r>
    </w:p>
    <w:p w14:paraId="6914BD75" w14:textId="77777777" w:rsidR="005B5FC9" w:rsidRPr="005B5FC9" w:rsidRDefault="005B5FC9" w:rsidP="005B5FC9">
      <w:r w:rsidRPr="005B5FC9">
        <w:rPr>
          <w:b/>
          <w:bCs/>
        </w:rPr>
        <w:t>2. The Greeks: Logos, Arete, and Eudaimonia</w:t>
      </w:r>
    </w:p>
    <w:p w14:paraId="5BB50E6A" w14:textId="77777777" w:rsidR="005B5FC9" w:rsidRPr="005B5FC9" w:rsidRDefault="005B5FC9" w:rsidP="005B5FC9">
      <w:pPr>
        <w:jc w:val="both"/>
      </w:pPr>
      <w:r w:rsidRPr="005B5FC9">
        <w:t xml:space="preserve">The ancient Greeks approached happiness as </w:t>
      </w:r>
      <w:r w:rsidRPr="005B5FC9">
        <w:rPr>
          <w:i/>
          <w:iCs/>
        </w:rPr>
        <w:t>eudaimonia</w:t>
      </w:r>
      <w:r w:rsidRPr="005B5FC9">
        <w:t xml:space="preserve"> — a deep sense of flourishing achieved through the cultivation of reason (</w:t>
      </w:r>
      <w:r w:rsidRPr="005B5FC9">
        <w:rPr>
          <w:i/>
          <w:iCs/>
        </w:rPr>
        <w:t>logos</w:t>
      </w:r>
      <w:r w:rsidRPr="005B5FC9">
        <w:t>) and virtue (</w:t>
      </w:r>
      <w:r w:rsidRPr="005B5FC9">
        <w:rPr>
          <w:i/>
          <w:iCs/>
        </w:rPr>
        <w:t>arete</w:t>
      </w:r>
      <w:r w:rsidRPr="005B5FC9">
        <w:t>). Socrates championed self-examination and ethical clarity; Plato envisioned a world of ideal forms and a society guided by philosopher-kings; Aristotle mapped the golden mean and emphasized the importance of habituated virtue.</w:t>
      </w:r>
    </w:p>
    <w:p w14:paraId="4BF6DB56" w14:textId="77777777" w:rsidR="005B5FC9" w:rsidRPr="005B5FC9" w:rsidRDefault="005B5FC9" w:rsidP="005B5FC9">
      <w:pPr>
        <w:jc w:val="both"/>
      </w:pPr>
      <w:r w:rsidRPr="005B5FC9">
        <w:t xml:space="preserve">In </w:t>
      </w:r>
      <w:proofErr w:type="spellStart"/>
      <w:r w:rsidRPr="005B5FC9">
        <w:t>Gxoiaist</w:t>
      </w:r>
      <w:proofErr w:type="spellEnd"/>
      <w:r w:rsidRPr="005B5FC9">
        <w:t xml:space="preserve"> terms, the Greeks intuited that human thriving depends not merely on emotion, but on alignment — between belief, </w:t>
      </w:r>
      <w:proofErr w:type="spellStart"/>
      <w:r w:rsidRPr="005B5FC9">
        <w:t>behavior</w:t>
      </w:r>
      <w:proofErr w:type="spellEnd"/>
      <w:r w:rsidRPr="005B5FC9">
        <w:t xml:space="preserve">, and being. Their systems, though metaphysical, were prototypes of the CHEATs framework (Compassion, Honesty, Effort, Attention, Thankfulness, Stillness) central to La </w:t>
      </w:r>
      <w:proofErr w:type="spellStart"/>
      <w:r w:rsidRPr="005B5FC9">
        <w:t>Gxoja</w:t>
      </w:r>
      <w:proofErr w:type="spellEnd"/>
      <w:r w:rsidRPr="005B5FC9">
        <w:t xml:space="preserve"> </w:t>
      </w:r>
      <w:proofErr w:type="spellStart"/>
      <w:r w:rsidRPr="005B5FC9">
        <w:t>Filozofio</w:t>
      </w:r>
      <w:proofErr w:type="spellEnd"/>
      <w:r w:rsidRPr="005B5FC9">
        <w:t>.</w:t>
      </w:r>
    </w:p>
    <w:p w14:paraId="5849627C" w14:textId="77777777" w:rsidR="005B5FC9" w:rsidRPr="005B5FC9" w:rsidRDefault="005B5FC9" w:rsidP="005B5FC9">
      <w:r w:rsidRPr="005B5FC9">
        <w:pict w14:anchorId="52AF9A6B">
          <v:rect id="_x0000_i1106" style="width:0;height:1.5pt" o:hralign="center" o:hrstd="t" o:hr="t" fillcolor="#a0a0a0" stroked="f"/>
        </w:pict>
      </w:r>
    </w:p>
    <w:p w14:paraId="12540CA3" w14:textId="77777777" w:rsidR="005B5FC9" w:rsidRPr="005B5FC9" w:rsidRDefault="005B5FC9" w:rsidP="005B5FC9">
      <w:r w:rsidRPr="005B5FC9">
        <w:rPr>
          <w:b/>
          <w:bCs/>
        </w:rPr>
        <w:t>3. The Romans: Stoicism and Rational Control</w:t>
      </w:r>
    </w:p>
    <w:p w14:paraId="3D7577AC" w14:textId="77777777" w:rsidR="005B5FC9" w:rsidRPr="005B5FC9" w:rsidRDefault="005B5FC9" w:rsidP="005B5FC9">
      <w:pPr>
        <w:jc w:val="both"/>
      </w:pPr>
      <w:r w:rsidRPr="005B5FC9">
        <w:t>The Romans extended Greek thought into the domain of civic ethics. Stoics like Seneca, Epictetus, and Marcus Aurelius taught that joy arises from mastering one's reactions, living in accordance with nature, and exercising ethical self-control.</w:t>
      </w:r>
    </w:p>
    <w:p w14:paraId="5E7CCCA3" w14:textId="77777777" w:rsidR="005B5FC9" w:rsidRPr="005B5FC9" w:rsidRDefault="005B5FC9" w:rsidP="005B5FC9">
      <w:pPr>
        <w:jc w:val="both"/>
      </w:pPr>
      <w:r w:rsidRPr="005B5FC9">
        <w:t xml:space="preserve">From a </w:t>
      </w:r>
      <w:proofErr w:type="spellStart"/>
      <w:r w:rsidRPr="005B5FC9">
        <w:t>Gxoiaist</w:t>
      </w:r>
      <w:proofErr w:type="spellEnd"/>
      <w:r w:rsidRPr="005B5FC9">
        <w:t xml:space="preserve"> standpoint, Stoicism offers the early seeds of psychological flexibility and emotional regulation — key themes in modern cognitive </w:t>
      </w:r>
      <w:proofErr w:type="spellStart"/>
      <w:r w:rsidRPr="005B5FC9">
        <w:t>behavioral</w:t>
      </w:r>
      <w:proofErr w:type="spellEnd"/>
      <w:r w:rsidRPr="005B5FC9">
        <w:t xml:space="preserve"> therapy (CBT). The Roman ideal of the </w:t>
      </w:r>
      <w:r w:rsidRPr="005B5FC9">
        <w:lastRenderedPageBreak/>
        <w:t xml:space="preserve">dignified </w:t>
      </w:r>
      <w:proofErr w:type="spellStart"/>
      <w:r w:rsidRPr="005B5FC9">
        <w:t>self maps</w:t>
      </w:r>
      <w:proofErr w:type="spellEnd"/>
      <w:r w:rsidRPr="005B5FC9">
        <w:t xml:space="preserve"> closely to </w:t>
      </w:r>
      <w:proofErr w:type="spellStart"/>
      <w:r w:rsidRPr="005B5FC9">
        <w:t>Gxoiaism's</w:t>
      </w:r>
      <w:proofErr w:type="spellEnd"/>
      <w:r w:rsidRPr="005B5FC9">
        <w:t xml:space="preserve"> emphasis on intentionality, detachment from outcome, and equanimity.</w:t>
      </w:r>
    </w:p>
    <w:p w14:paraId="74C36A2B" w14:textId="77777777" w:rsidR="005B5FC9" w:rsidRPr="005B5FC9" w:rsidRDefault="005B5FC9" w:rsidP="005B5FC9">
      <w:pPr>
        <w:jc w:val="both"/>
      </w:pPr>
      <w:r w:rsidRPr="005B5FC9">
        <w:pict w14:anchorId="35C3DEE7">
          <v:rect id="_x0000_i1107" style="width:0;height:1.5pt" o:hralign="center" o:hrstd="t" o:hr="t" fillcolor="#a0a0a0" stroked="f"/>
        </w:pict>
      </w:r>
    </w:p>
    <w:p w14:paraId="07CCF57A" w14:textId="77777777" w:rsidR="005B5FC9" w:rsidRPr="005B5FC9" w:rsidRDefault="005B5FC9" w:rsidP="005B5FC9">
      <w:pPr>
        <w:jc w:val="both"/>
      </w:pPr>
      <w:r w:rsidRPr="005B5FC9">
        <w:rPr>
          <w:b/>
          <w:bCs/>
        </w:rPr>
        <w:t>4. The Chinese Traditions: Harmony and Flow</w:t>
      </w:r>
    </w:p>
    <w:p w14:paraId="5CF1F48D" w14:textId="77777777" w:rsidR="005B5FC9" w:rsidRPr="005B5FC9" w:rsidRDefault="005B5FC9" w:rsidP="005B5FC9">
      <w:pPr>
        <w:jc w:val="both"/>
      </w:pPr>
      <w:r w:rsidRPr="005B5FC9">
        <w:t>Confucianism and Daoism represent two parallel visions of the good life in Chinese thought. Confucius advocated for structured roles and moral cultivation within society; Laozi and Zhuangzi emphasized flow (</w:t>
      </w:r>
      <w:proofErr w:type="spellStart"/>
      <w:r w:rsidRPr="005B5FC9">
        <w:rPr>
          <w:i/>
          <w:iCs/>
        </w:rPr>
        <w:t>wu</w:t>
      </w:r>
      <w:proofErr w:type="spellEnd"/>
      <w:r w:rsidRPr="005B5FC9">
        <w:rPr>
          <w:i/>
          <w:iCs/>
        </w:rPr>
        <w:t xml:space="preserve"> </w:t>
      </w:r>
      <w:proofErr w:type="spellStart"/>
      <w:r w:rsidRPr="005B5FC9">
        <w:rPr>
          <w:i/>
          <w:iCs/>
        </w:rPr>
        <w:t>wei</w:t>
      </w:r>
      <w:proofErr w:type="spellEnd"/>
      <w:r w:rsidRPr="005B5FC9">
        <w:t>), simplicity, and union with the Dao.</w:t>
      </w:r>
    </w:p>
    <w:p w14:paraId="493FBE02" w14:textId="77777777" w:rsidR="005B5FC9" w:rsidRPr="005B5FC9" w:rsidRDefault="005B5FC9" w:rsidP="005B5FC9">
      <w:pPr>
        <w:jc w:val="both"/>
      </w:pPr>
      <w:r w:rsidRPr="005B5FC9">
        <w:t xml:space="preserve">In the language of La </w:t>
      </w:r>
      <w:proofErr w:type="spellStart"/>
      <w:r w:rsidRPr="005B5FC9">
        <w:t>Gxoja</w:t>
      </w:r>
      <w:proofErr w:type="spellEnd"/>
      <w:r w:rsidRPr="005B5FC9">
        <w:t xml:space="preserve"> </w:t>
      </w:r>
      <w:proofErr w:type="spellStart"/>
      <w:r w:rsidRPr="005B5FC9">
        <w:t>Filozofio</w:t>
      </w:r>
      <w:proofErr w:type="spellEnd"/>
      <w:r w:rsidRPr="005B5FC9">
        <w:t xml:space="preserve">, Confucianism aligns with environmental design for ethical </w:t>
      </w:r>
      <w:proofErr w:type="spellStart"/>
      <w:r w:rsidRPr="005B5FC9">
        <w:t>behavior</w:t>
      </w:r>
      <w:proofErr w:type="spellEnd"/>
      <w:r w:rsidRPr="005B5FC9">
        <w:t xml:space="preserve">, while Daoism anticipates </w:t>
      </w:r>
      <w:r w:rsidRPr="005B5FC9">
        <w:rPr>
          <w:i/>
          <w:iCs/>
        </w:rPr>
        <w:t>stillness</w:t>
      </w:r>
      <w:r w:rsidRPr="005B5FC9">
        <w:t xml:space="preserve"> and </w:t>
      </w:r>
      <w:r w:rsidRPr="005B5FC9">
        <w:rPr>
          <w:i/>
          <w:iCs/>
        </w:rPr>
        <w:t>attention</w:t>
      </w:r>
      <w:r w:rsidRPr="005B5FC9">
        <w:t xml:space="preserve"> as core CHEATs. Together, they demonstrate that happiness need not be an individual pursuit — it can be structured through relationships, rituals, and reverence for mystery.</w:t>
      </w:r>
    </w:p>
    <w:p w14:paraId="2D692513" w14:textId="77777777" w:rsidR="005B5FC9" w:rsidRPr="005B5FC9" w:rsidRDefault="005B5FC9" w:rsidP="005B5FC9">
      <w:pPr>
        <w:jc w:val="both"/>
      </w:pPr>
      <w:r w:rsidRPr="005B5FC9">
        <w:pict w14:anchorId="364B0A34">
          <v:rect id="_x0000_i1108" style="width:0;height:1.5pt" o:hralign="center" o:hrstd="t" o:hr="t" fillcolor="#a0a0a0" stroked="f"/>
        </w:pict>
      </w:r>
    </w:p>
    <w:p w14:paraId="35C01548" w14:textId="77777777" w:rsidR="005B5FC9" w:rsidRPr="005B5FC9" w:rsidRDefault="005B5FC9" w:rsidP="005B5FC9">
      <w:pPr>
        <w:jc w:val="both"/>
      </w:pPr>
      <w:r w:rsidRPr="005B5FC9">
        <w:rPr>
          <w:b/>
          <w:bCs/>
        </w:rPr>
        <w:t>5. The South Asian Traditions: Dharma, Bhakti, Tapas, Moksha</w:t>
      </w:r>
    </w:p>
    <w:p w14:paraId="24FD3AA8" w14:textId="77777777" w:rsidR="005B5FC9" w:rsidRPr="005B5FC9" w:rsidRDefault="005B5FC9" w:rsidP="005B5FC9">
      <w:pPr>
        <w:jc w:val="both"/>
      </w:pPr>
      <w:r w:rsidRPr="005B5FC9">
        <w:t xml:space="preserve">India's civilizational project, when seen without colonial distortion, was one of the most sustained and sophisticated quests for inner freedom and joy. The Vedas established </w:t>
      </w:r>
      <w:proofErr w:type="spellStart"/>
      <w:r w:rsidRPr="005B5FC9">
        <w:rPr>
          <w:i/>
          <w:iCs/>
        </w:rPr>
        <w:t>ṛta</w:t>
      </w:r>
      <w:proofErr w:type="spellEnd"/>
      <w:r w:rsidRPr="005B5FC9">
        <w:t xml:space="preserve"> (cosmic order); the Upanishads taught introspection and transcendence; Buddhism offered psychological insight into craving and suffering; the Gita taught action without attachment; Bhakti saints used love as a vehicle for liberation.</w:t>
      </w:r>
    </w:p>
    <w:p w14:paraId="21C00E28" w14:textId="77777777" w:rsidR="005B5FC9" w:rsidRPr="005B5FC9" w:rsidRDefault="005B5FC9" w:rsidP="005B5FC9">
      <w:pPr>
        <w:jc w:val="both"/>
      </w:pPr>
      <w:r w:rsidRPr="005B5FC9">
        <w:t xml:space="preserve">La </w:t>
      </w:r>
      <w:proofErr w:type="spellStart"/>
      <w:r w:rsidRPr="005B5FC9">
        <w:t>Gxoja</w:t>
      </w:r>
      <w:proofErr w:type="spellEnd"/>
      <w:r w:rsidRPr="005B5FC9">
        <w:t xml:space="preserve"> </w:t>
      </w:r>
      <w:proofErr w:type="spellStart"/>
      <w:r w:rsidRPr="005B5FC9">
        <w:t>Historio</w:t>
      </w:r>
      <w:proofErr w:type="spellEnd"/>
      <w:r w:rsidRPr="005B5FC9">
        <w:t xml:space="preserve"> reveals that these were not scattered ideas, but a complex system — integrating ethical living (</w:t>
      </w:r>
      <w:r w:rsidRPr="005B5FC9">
        <w:rPr>
          <w:i/>
          <w:iCs/>
        </w:rPr>
        <w:t>dharma</w:t>
      </w:r>
      <w:r w:rsidRPr="005B5FC9">
        <w:t>), emotional transformation (</w:t>
      </w:r>
      <w:r w:rsidRPr="005B5FC9">
        <w:rPr>
          <w:i/>
          <w:iCs/>
        </w:rPr>
        <w:t>bhakti</w:t>
      </w:r>
      <w:r w:rsidRPr="005B5FC9">
        <w:t>), disciplined energy (</w:t>
      </w:r>
      <w:r w:rsidRPr="005B5FC9">
        <w:rPr>
          <w:i/>
          <w:iCs/>
        </w:rPr>
        <w:t>tapas</w:t>
      </w:r>
      <w:r w:rsidRPr="005B5FC9">
        <w:t>), and existential release (</w:t>
      </w:r>
      <w:r w:rsidRPr="005B5FC9">
        <w:rPr>
          <w:i/>
          <w:iCs/>
        </w:rPr>
        <w:t>moksha</w:t>
      </w:r>
      <w:r w:rsidRPr="005B5FC9">
        <w:t xml:space="preserve">). This is a precursor to what La </w:t>
      </w:r>
      <w:proofErr w:type="spellStart"/>
      <w:r w:rsidRPr="005B5FC9">
        <w:t>Gxoja</w:t>
      </w:r>
      <w:proofErr w:type="spellEnd"/>
      <w:r w:rsidRPr="005B5FC9">
        <w:t xml:space="preserve"> </w:t>
      </w:r>
      <w:proofErr w:type="spellStart"/>
      <w:r w:rsidRPr="005B5FC9">
        <w:t>Filozofio</w:t>
      </w:r>
      <w:proofErr w:type="spellEnd"/>
      <w:r w:rsidRPr="005B5FC9">
        <w:t xml:space="preserve"> reclaims as a modern toolkit for flourishing.</w:t>
      </w:r>
    </w:p>
    <w:p w14:paraId="5FEBE72D" w14:textId="77777777" w:rsidR="005B5FC9" w:rsidRPr="005B5FC9" w:rsidRDefault="005B5FC9" w:rsidP="005B5FC9">
      <w:pPr>
        <w:jc w:val="both"/>
      </w:pPr>
      <w:r w:rsidRPr="005B5FC9">
        <w:pict w14:anchorId="77D32EE6">
          <v:rect id="_x0000_i1109" style="width:0;height:1.5pt" o:hralign="center" o:hrstd="t" o:hr="t" fillcolor="#a0a0a0" stroked="f"/>
        </w:pict>
      </w:r>
    </w:p>
    <w:p w14:paraId="78109099" w14:textId="77777777" w:rsidR="005B5FC9" w:rsidRPr="005B5FC9" w:rsidRDefault="005B5FC9" w:rsidP="005B5FC9">
      <w:pPr>
        <w:jc w:val="both"/>
      </w:pPr>
      <w:r w:rsidRPr="005B5FC9">
        <w:rPr>
          <w:b/>
          <w:bCs/>
        </w:rPr>
        <w:t>6. CHEATs and the Inner Architecture of Joy</w:t>
      </w:r>
    </w:p>
    <w:p w14:paraId="2E8822F6" w14:textId="77777777" w:rsidR="005B5FC9" w:rsidRPr="005B5FC9" w:rsidRDefault="005B5FC9" w:rsidP="005B5FC9">
      <w:pPr>
        <w:jc w:val="both"/>
      </w:pPr>
      <w:r w:rsidRPr="005B5FC9">
        <w:t xml:space="preserve">At the heart of La </w:t>
      </w:r>
      <w:proofErr w:type="spellStart"/>
      <w:r w:rsidRPr="005B5FC9">
        <w:t>Gxoja</w:t>
      </w:r>
      <w:proofErr w:type="spellEnd"/>
      <w:r w:rsidRPr="005B5FC9">
        <w:t xml:space="preserve"> </w:t>
      </w:r>
      <w:proofErr w:type="spellStart"/>
      <w:r w:rsidRPr="005B5FC9">
        <w:t>Filozofio</w:t>
      </w:r>
      <w:proofErr w:type="spellEnd"/>
      <w:r w:rsidRPr="005B5FC9">
        <w:t xml:space="preserve"> is a set of trainable traits known as </w:t>
      </w:r>
      <w:r w:rsidRPr="005B5FC9">
        <w:rPr>
          <w:b/>
          <w:bCs/>
        </w:rPr>
        <w:t>CHEATs</w:t>
      </w:r>
      <w:r w:rsidRPr="005B5FC9">
        <w:t>:</w:t>
      </w:r>
    </w:p>
    <w:p w14:paraId="37B20811" w14:textId="77777777" w:rsidR="005B5FC9" w:rsidRPr="005B5FC9" w:rsidRDefault="005B5FC9" w:rsidP="005B5FC9">
      <w:pPr>
        <w:numPr>
          <w:ilvl w:val="0"/>
          <w:numId w:val="1"/>
        </w:numPr>
        <w:jc w:val="both"/>
      </w:pPr>
      <w:r w:rsidRPr="005B5FC9">
        <w:rPr>
          <w:b/>
          <w:bCs/>
        </w:rPr>
        <w:t>Compassion</w:t>
      </w:r>
      <w:r w:rsidRPr="005B5FC9">
        <w:t>: the root of ethical joy, reducing isolation and shame</w:t>
      </w:r>
    </w:p>
    <w:p w14:paraId="43EC3FB4" w14:textId="77777777" w:rsidR="005B5FC9" w:rsidRPr="005B5FC9" w:rsidRDefault="005B5FC9" w:rsidP="005B5FC9">
      <w:pPr>
        <w:numPr>
          <w:ilvl w:val="0"/>
          <w:numId w:val="1"/>
        </w:numPr>
        <w:jc w:val="both"/>
      </w:pPr>
      <w:r w:rsidRPr="005B5FC9">
        <w:rPr>
          <w:b/>
          <w:bCs/>
        </w:rPr>
        <w:t>Honesty</w:t>
      </w:r>
      <w:r w:rsidRPr="005B5FC9">
        <w:t>: emotional and intellectual integrity, creating coherence</w:t>
      </w:r>
    </w:p>
    <w:p w14:paraId="5954B9D3" w14:textId="77777777" w:rsidR="005B5FC9" w:rsidRPr="005B5FC9" w:rsidRDefault="005B5FC9" w:rsidP="005B5FC9">
      <w:pPr>
        <w:numPr>
          <w:ilvl w:val="0"/>
          <w:numId w:val="1"/>
        </w:numPr>
        <w:jc w:val="both"/>
      </w:pPr>
      <w:r w:rsidRPr="005B5FC9">
        <w:rPr>
          <w:b/>
          <w:bCs/>
        </w:rPr>
        <w:t>Effort</w:t>
      </w:r>
      <w:r w:rsidRPr="005B5FC9">
        <w:t>: sustained intention, turning values into actions</w:t>
      </w:r>
    </w:p>
    <w:p w14:paraId="2269C0E6" w14:textId="77777777" w:rsidR="005B5FC9" w:rsidRPr="005B5FC9" w:rsidRDefault="005B5FC9" w:rsidP="005B5FC9">
      <w:pPr>
        <w:numPr>
          <w:ilvl w:val="0"/>
          <w:numId w:val="1"/>
        </w:numPr>
        <w:jc w:val="both"/>
      </w:pPr>
      <w:r w:rsidRPr="005B5FC9">
        <w:rPr>
          <w:b/>
          <w:bCs/>
        </w:rPr>
        <w:t>Attention</w:t>
      </w:r>
      <w:r w:rsidRPr="005B5FC9">
        <w:t>: mindful presence, the antidote to distraction</w:t>
      </w:r>
    </w:p>
    <w:p w14:paraId="4E1A0AF3" w14:textId="77777777" w:rsidR="005B5FC9" w:rsidRPr="005B5FC9" w:rsidRDefault="005B5FC9" w:rsidP="005B5FC9">
      <w:pPr>
        <w:numPr>
          <w:ilvl w:val="0"/>
          <w:numId w:val="1"/>
        </w:numPr>
        <w:jc w:val="both"/>
      </w:pPr>
      <w:r w:rsidRPr="005B5FC9">
        <w:rPr>
          <w:b/>
          <w:bCs/>
        </w:rPr>
        <w:t>Thankfulness</w:t>
      </w:r>
      <w:r w:rsidRPr="005B5FC9">
        <w:t>: a reorientation of perspective toward abundance</w:t>
      </w:r>
    </w:p>
    <w:p w14:paraId="5822EC7C" w14:textId="77777777" w:rsidR="005B5FC9" w:rsidRPr="005B5FC9" w:rsidRDefault="005B5FC9" w:rsidP="005B5FC9">
      <w:pPr>
        <w:numPr>
          <w:ilvl w:val="0"/>
          <w:numId w:val="1"/>
        </w:numPr>
        <w:jc w:val="both"/>
      </w:pPr>
      <w:r w:rsidRPr="005B5FC9">
        <w:rPr>
          <w:b/>
          <w:bCs/>
        </w:rPr>
        <w:t>Stillness</w:t>
      </w:r>
      <w:r w:rsidRPr="005B5FC9">
        <w:t>: the quiet where joy can surface unforced</w:t>
      </w:r>
    </w:p>
    <w:p w14:paraId="4ED73394" w14:textId="77777777" w:rsidR="005B5FC9" w:rsidRPr="005B5FC9" w:rsidRDefault="005B5FC9" w:rsidP="005B5FC9">
      <w:pPr>
        <w:jc w:val="both"/>
      </w:pPr>
      <w:r w:rsidRPr="005B5FC9">
        <w:t xml:space="preserve">These echo the spiritual disciplines of Indian and Stoic traditions, but </w:t>
      </w:r>
      <w:proofErr w:type="spellStart"/>
      <w:r w:rsidRPr="005B5FC9">
        <w:t>Gxoiaism</w:t>
      </w:r>
      <w:proofErr w:type="spellEnd"/>
      <w:r w:rsidRPr="005B5FC9">
        <w:t xml:space="preserve"> reframes them as </w:t>
      </w:r>
      <w:r w:rsidRPr="005B5FC9">
        <w:rPr>
          <w:i/>
          <w:iCs/>
        </w:rPr>
        <w:t>practical, secular, and experimental</w:t>
      </w:r>
      <w:r w:rsidRPr="005B5FC9">
        <w:t xml:space="preserve"> virtues — trainable through journaling, reflective practice, feedback, and habit design.</w:t>
      </w:r>
    </w:p>
    <w:p w14:paraId="30E28923" w14:textId="77777777" w:rsidR="005B5FC9" w:rsidRPr="005B5FC9" w:rsidRDefault="005B5FC9" w:rsidP="005B5FC9">
      <w:pPr>
        <w:jc w:val="both"/>
      </w:pPr>
      <w:r w:rsidRPr="005B5FC9">
        <w:pict w14:anchorId="7BBB2EBA">
          <v:rect id="_x0000_i1110" style="width:0;height:1.5pt" o:hralign="center" o:hrstd="t" o:hr="t" fillcolor="#a0a0a0" stroked="f"/>
        </w:pict>
      </w:r>
    </w:p>
    <w:p w14:paraId="7DB3CB6B" w14:textId="77777777" w:rsidR="005B5FC9" w:rsidRPr="005B5FC9" w:rsidRDefault="005B5FC9" w:rsidP="005B5FC9">
      <w:pPr>
        <w:jc w:val="both"/>
      </w:pPr>
      <w:r w:rsidRPr="005B5FC9">
        <w:rPr>
          <w:b/>
          <w:bCs/>
        </w:rPr>
        <w:t>7. Science, AI, and the Modern Quest for Joy</w:t>
      </w:r>
    </w:p>
    <w:p w14:paraId="758FC18D" w14:textId="77777777" w:rsidR="005B5FC9" w:rsidRPr="005B5FC9" w:rsidRDefault="005B5FC9" w:rsidP="005B5FC9">
      <w:pPr>
        <w:jc w:val="both"/>
      </w:pPr>
      <w:r w:rsidRPr="005B5FC9">
        <w:lastRenderedPageBreak/>
        <w:t xml:space="preserve">Unlike earlier civilizations, ours has access to </w:t>
      </w:r>
      <w:r w:rsidRPr="005B5FC9">
        <w:rPr>
          <w:b/>
          <w:bCs/>
        </w:rPr>
        <w:t>neuroscience</w:t>
      </w:r>
      <w:r w:rsidRPr="005B5FC9">
        <w:t xml:space="preserve">, </w:t>
      </w:r>
      <w:proofErr w:type="spellStart"/>
      <w:r w:rsidRPr="005B5FC9">
        <w:rPr>
          <w:b/>
          <w:bCs/>
        </w:rPr>
        <w:t>behavioral</w:t>
      </w:r>
      <w:proofErr w:type="spellEnd"/>
      <w:r w:rsidRPr="005B5FC9">
        <w:rPr>
          <w:b/>
          <w:bCs/>
        </w:rPr>
        <w:t xml:space="preserve"> economics</w:t>
      </w:r>
      <w:r w:rsidRPr="005B5FC9">
        <w:t xml:space="preserve">, and </w:t>
      </w:r>
      <w:r w:rsidRPr="005B5FC9">
        <w:rPr>
          <w:b/>
          <w:bCs/>
        </w:rPr>
        <w:t>AI tools</w:t>
      </w:r>
      <w:r w:rsidRPr="005B5FC9">
        <w:t xml:space="preserve"> — yet rates of depression and anxiety are rising globally. La </w:t>
      </w:r>
      <w:proofErr w:type="spellStart"/>
      <w:r w:rsidRPr="005B5FC9">
        <w:t>Gxoja</w:t>
      </w:r>
      <w:proofErr w:type="spellEnd"/>
      <w:r w:rsidRPr="005B5FC9">
        <w:t xml:space="preserve"> </w:t>
      </w:r>
      <w:proofErr w:type="spellStart"/>
      <w:r w:rsidRPr="005B5FC9">
        <w:t>Filozofio</w:t>
      </w:r>
      <w:proofErr w:type="spellEnd"/>
      <w:r w:rsidRPr="005B5FC9">
        <w:t xml:space="preserve"> argues that we must reclaim joy as a </w:t>
      </w:r>
      <w:r w:rsidRPr="005B5FC9">
        <w:rPr>
          <w:b/>
          <w:bCs/>
        </w:rPr>
        <w:t>deliberate design objective</w:t>
      </w:r>
      <w:r w:rsidRPr="005B5FC9">
        <w:t xml:space="preserve"> — for individuals, cities, relationships, and systems.</w:t>
      </w:r>
    </w:p>
    <w:p w14:paraId="27013DD4" w14:textId="77777777" w:rsidR="005B5FC9" w:rsidRPr="005B5FC9" w:rsidRDefault="005B5FC9" w:rsidP="005B5FC9">
      <w:pPr>
        <w:jc w:val="both"/>
      </w:pPr>
      <w:proofErr w:type="spellStart"/>
      <w:r w:rsidRPr="005B5FC9">
        <w:t>Gxoiaism</w:t>
      </w:r>
      <w:proofErr w:type="spellEnd"/>
      <w:r w:rsidRPr="005B5FC9">
        <w:t xml:space="preserve"> treats AI not as a threat but as a support system:</w:t>
      </w:r>
    </w:p>
    <w:p w14:paraId="75ADAE60" w14:textId="77777777" w:rsidR="005B5FC9" w:rsidRPr="005B5FC9" w:rsidRDefault="005B5FC9" w:rsidP="005B5FC9">
      <w:pPr>
        <w:numPr>
          <w:ilvl w:val="0"/>
          <w:numId w:val="2"/>
        </w:numPr>
        <w:jc w:val="both"/>
      </w:pPr>
      <w:r w:rsidRPr="005B5FC9">
        <w:t>Curating environments that enhance attention</w:t>
      </w:r>
    </w:p>
    <w:p w14:paraId="23079A34" w14:textId="77777777" w:rsidR="005B5FC9" w:rsidRPr="005B5FC9" w:rsidRDefault="005B5FC9" w:rsidP="005B5FC9">
      <w:pPr>
        <w:numPr>
          <w:ilvl w:val="0"/>
          <w:numId w:val="2"/>
        </w:numPr>
        <w:jc w:val="both"/>
      </w:pPr>
      <w:r w:rsidRPr="005B5FC9">
        <w:t xml:space="preserve">Offering real-time feedback loops for ethical </w:t>
      </w:r>
      <w:proofErr w:type="spellStart"/>
      <w:r w:rsidRPr="005B5FC9">
        <w:t>behavior</w:t>
      </w:r>
      <w:proofErr w:type="spellEnd"/>
    </w:p>
    <w:p w14:paraId="75B38425" w14:textId="77777777" w:rsidR="005B5FC9" w:rsidRPr="005B5FC9" w:rsidRDefault="005B5FC9" w:rsidP="005B5FC9">
      <w:pPr>
        <w:numPr>
          <w:ilvl w:val="0"/>
          <w:numId w:val="2"/>
        </w:numPr>
        <w:jc w:val="both"/>
      </w:pPr>
      <w:r w:rsidRPr="005B5FC9">
        <w:t>Supporting solitude, creativity, and rest rather than only productivity</w:t>
      </w:r>
    </w:p>
    <w:p w14:paraId="02E175AF" w14:textId="77777777" w:rsidR="005B5FC9" w:rsidRPr="005B5FC9" w:rsidRDefault="005B5FC9" w:rsidP="005B5FC9">
      <w:pPr>
        <w:jc w:val="both"/>
      </w:pPr>
      <w:r w:rsidRPr="005B5FC9">
        <w:t xml:space="preserve">It invites us to </w:t>
      </w:r>
      <w:r w:rsidRPr="005B5FC9">
        <w:rPr>
          <w:b/>
          <w:bCs/>
        </w:rPr>
        <w:t>move from optimization to sanctification</w:t>
      </w:r>
      <w:r w:rsidRPr="005B5FC9">
        <w:t xml:space="preserve"> — building lives and societies around what matters most.</w:t>
      </w:r>
    </w:p>
    <w:p w14:paraId="1E6C5FF7" w14:textId="77777777" w:rsidR="005B5FC9" w:rsidRPr="005B5FC9" w:rsidRDefault="005B5FC9" w:rsidP="005B5FC9">
      <w:pPr>
        <w:jc w:val="both"/>
      </w:pPr>
      <w:r w:rsidRPr="005B5FC9">
        <w:pict w14:anchorId="56FC9B77">
          <v:rect id="_x0000_i1111" style="width:0;height:1.5pt" o:hralign="center" o:hrstd="t" o:hr="t" fillcolor="#a0a0a0" stroked="f"/>
        </w:pict>
      </w:r>
    </w:p>
    <w:p w14:paraId="3EAA52B6" w14:textId="77777777" w:rsidR="005B5FC9" w:rsidRPr="005B5FC9" w:rsidRDefault="005B5FC9" w:rsidP="005B5FC9">
      <w:pPr>
        <w:jc w:val="both"/>
      </w:pPr>
      <w:r w:rsidRPr="005B5FC9">
        <w:rPr>
          <w:b/>
          <w:bCs/>
        </w:rPr>
        <w:t>8. Colonialism, Misreading, and the Lost Language of Joy</w:t>
      </w:r>
    </w:p>
    <w:p w14:paraId="2733E1A4" w14:textId="77777777" w:rsidR="005B5FC9" w:rsidRPr="005B5FC9" w:rsidRDefault="005B5FC9" w:rsidP="005B5FC9">
      <w:pPr>
        <w:jc w:val="both"/>
      </w:pPr>
      <w:r w:rsidRPr="005B5FC9">
        <w:t xml:space="preserve">La </w:t>
      </w:r>
      <w:proofErr w:type="spellStart"/>
      <w:r w:rsidRPr="005B5FC9">
        <w:t>Gxoja</w:t>
      </w:r>
      <w:proofErr w:type="spellEnd"/>
      <w:r w:rsidRPr="005B5FC9">
        <w:t xml:space="preserve"> </w:t>
      </w:r>
      <w:proofErr w:type="spellStart"/>
      <w:r w:rsidRPr="005B5FC9">
        <w:t>Historio</w:t>
      </w:r>
      <w:proofErr w:type="spellEnd"/>
      <w:r w:rsidRPr="005B5FC9">
        <w:t xml:space="preserve"> traces how colonial powers, particularly the British, distorted South Asian traditions by </w:t>
      </w:r>
      <w:proofErr w:type="spellStart"/>
      <w:r w:rsidRPr="005B5FC9">
        <w:t>labeling</w:t>
      </w:r>
      <w:proofErr w:type="spellEnd"/>
      <w:r w:rsidRPr="005B5FC9">
        <w:t xml:space="preserve"> them irrational, passive, or chaotic. Karma was mistaken for fatalism, Bhakti for hysteria, and moksha for nihilism. These were not harmless errors — they were epistemic injuries.</w:t>
      </w:r>
    </w:p>
    <w:p w14:paraId="0C641C09" w14:textId="77777777" w:rsidR="005B5FC9" w:rsidRPr="005B5FC9" w:rsidRDefault="005B5FC9" w:rsidP="005B5FC9">
      <w:pPr>
        <w:jc w:val="both"/>
      </w:pPr>
      <w:r w:rsidRPr="005B5FC9">
        <w:t xml:space="preserve">La </w:t>
      </w:r>
      <w:proofErr w:type="spellStart"/>
      <w:r w:rsidRPr="005B5FC9">
        <w:t>Gxoja</w:t>
      </w:r>
      <w:proofErr w:type="spellEnd"/>
      <w:r w:rsidRPr="005B5FC9">
        <w:t xml:space="preserve"> </w:t>
      </w:r>
      <w:proofErr w:type="spellStart"/>
      <w:r w:rsidRPr="005B5FC9">
        <w:t>Filozofio</w:t>
      </w:r>
      <w:proofErr w:type="spellEnd"/>
      <w:r w:rsidRPr="005B5FC9">
        <w:t xml:space="preserve"> counters this by restoring the dignity of indigenous insight. It reads </w:t>
      </w:r>
      <w:r w:rsidRPr="005B5FC9">
        <w:rPr>
          <w:i/>
          <w:iCs/>
        </w:rPr>
        <w:t>tapas</w:t>
      </w:r>
      <w:r w:rsidRPr="005B5FC9">
        <w:t xml:space="preserve"> as disciplined transformation, </w:t>
      </w:r>
      <w:r w:rsidRPr="005B5FC9">
        <w:rPr>
          <w:i/>
          <w:iCs/>
        </w:rPr>
        <w:t>bhakti</w:t>
      </w:r>
      <w:r w:rsidRPr="005B5FC9">
        <w:t xml:space="preserve"> as emotional wisdom, and </w:t>
      </w:r>
      <w:r w:rsidRPr="005B5FC9">
        <w:rPr>
          <w:i/>
          <w:iCs/>
        </w:rPr>
        <w:t>moksha</w:t>
      </w:r>
      <w:r w:rsidRPr="005B5FC9">
        <w:t xml:space="preserve"> as psychological liberation. This reframing is not nostalgic — it is necessary for epistemic justice.</w:t>
      </w:r>
    </w:p>
    <w:p w14:paraId="7794355F" w14:textId="77777777" w:rsidR="005B5FC9" w:rsidRPr="005B5FC9" w:rsidRDefault="005B5FC9" w:rsidP="005B5FC9">
      <w:pPr>
        <w:jc w:val="both"/>
      </w:pPr>
      <w:r w:rsidRPr="005B5FC9">
        <w:pict w14:anchorId="33E514D9">
          <v:rect id="_x0000_i1112" style="width:0;height:1.5pt" o:hralign="center" o:hrstd="t" o:hr="t" fillcolor="#a0a0a0" stroked="f"/>
        </w:pict>
      </w:r>
    </w:p>
    <w:p w14:paraId="0BD06EE2" w14:textId="77777777" w:rsidR="005B5FC9" w:rsidRPr="005B5FC9" w:rsidRDefault="005B5FC9" w:rsidP="005B5FC9">
      <w:pPr>
        <w:jc w:val="both"/>
      </w:pPr>
      <w:r w:rsidRPr="005B5FC9">
        <w:rPr>
          <w:b/>
          <w:bCs/>
        </w:rPr>
        <w:t xml:space="preserve">9. From History to Practice: What We Do </w:t>
      </w:r>
      <w:proofErr w:type="gramStart"/>
      <w:r w:rsidRPr="005B5FC9">
        <w:rPr>
          <w:b/>
          <w:bCs/>
        </w:rPr>
        <w:t>With</w:t>
      </w:r>
      <w:proofErr w:type="gramEnd"/>
      <w:r w:rsidRPr="005B5FC9">
        <w:rPr>
          <w:b/>
          <w:bCs/>
        </w:rPr>
        <w:t xml:space="preserve"> This Now</w:t>
      </w:r>
    </w:p>
    <w:p w14:paraId="563A80D5" w14:textId="77777777" w:rsidR="005B5FC9" w:rsidRPr="005B5FC9" w:rsidRDefault="005B5FC9" w:rsidP="005B5FC9">
      <w:pPr>
        <w:jc w:val="both"/>
      </w:pPr>
      <w:r w:rsidRPr="005B5FC9">
        <w:t>What does it mean to live joyfully today?</w:t>
      </w:r>
    </w:p>
    <w:p w14:paraId="1D6D5614" w14:textId="77777777" w:rsidR="005B5FC9" w:rsidRPr="005B5FC9" w:rsidRDefault="005B5FC9" w:rsidP="005B5FC9">
      <w:pPr>
        <w:jc w:val="both"/>
      </w:pPr>
      <w:proofErr w:type="spellStart"/>
      <w:r w:rsidRPr="005B5FC9">
        <w:t>Gxoiaism</w:t>
      </w:r>
      <w:proofErr w:type="spellEnd"/>
      <w:r w:rsidRPr="005B5FC9">
        <w:t xml:space="preserve"> offers concrete practices:</w:t>
      </w:r>
    </w:p>
    <w:p w14:paraId="068C09EC" w14:textId="77777777" w:rsidR="005B5FC9" w:rsidRPr="005B5FC9" w:rsidRDefault="005B5FC9" w:rsidP="005B5FC9">
      <w:pPr>
        <w:numPr>
          <w:ilvl w:val="0"/>
          <w:numId w:val="3"/>
        </w:numPr>
        <w:jc w:val="both"/>
      </w:pPr>
      <w:r w:rsidRPr="005B5FC9">
        <w:t>Daily reflection rituals (gratitude, self-check-in)</w:t>
      </w:r>
    </w:p>
    <w:p w14:paraId="45654F3E" w14:textId="77777777" w:rsidR="005B5FC9" w:rsidRPr="005B5FC9" w:rsidRDefault="005B5FC9" w:rsidP="005B5FC9">
      <w:pPr>
        <w:numPr>
          <w:ilvl w:val="0"/>
          <w:numId w:val="3"/>
        </w:numPr>
        <w:jc w:val="both"/>
      </w:pPr>
      <w:r w:rsidRPr="005B5FC9">
        <w:t>Simplified ethics grounded in CHEATs</w:t>
      </w:r>
    </w:p>
    <w:p w14:paraId="5A9DD351" w14:textId="77777777" w:rsidR="005B5FC9" w:rsidRPr="005B5FC9" w:rsidRDefault="005B5FC9" w:rsidP="005B5FC9">
      <w:pPr>
        <w:numPr>
          <w:ilvl w:val="0"/>
          <w:numId w:val="3"/>
        </w:numPr>
        <w:jc w:val="both"/>
      </w:pPr>
      <w:r w:rsidRPr="005B5FC9">
        <w:t>Designing one’s physical and digital environments for flow, kindness, and contemplation</w:t>
      </w:r>
    </w:p>
    <w:p w14:paraId="73C0A370" w14:textId="77777777" w:rsidR="005B5FC9" w:rsidRPr="005B5FC9" w:rsidRDefault="005B5FC9" w:rsidP="005B5FC9">
      <w:pPr>
        <w:numPr>
          <w:ilvl w:val="0"/>
          <w:numId w:val="3"/>
        </w:numPr>
        <w:jc w:val="both"/>
      </w:pPr>
      <w:r w:rsidRPr="005B5FC9">
        <w:t>Choosing work, relationships, and communities that align with purpose (</w:t>
      </w:r>
      <w:r w:rsidRPr="005B5FC9">
        <w:rPr>
          <w:i/>
          <w:iCs/>
        </w:rPr>
        <w:t>dharma</w:t>
      </w:r>
      <w:r w:rsidRPr="005B5FC9">
        <w:t>)</w:t>
      </w:r>
    </w:p>
    <w:p w14:paraId="404AF7CC" w14:textId="77777777" w:rsidR="005B5FC9" w:rsidRPr="005B5FC9" w:rsidRDefault="005B5FC9" w:rsidP="005B5FC9">
      <w:pPr>
        <w:jc w:val="both"/>
      </w:pPr>
      <w:r w:rsidRPr="005B5FC9">
        <w:t xml:space="preserve">It also calls for </w:t>
      </w:r>
      <w:r w:rsidRPr="005B5FC9">
        <w:rPr>
          <w:b/>
          <w:bCs/>
        </w:rPr>
        <w:t>systemic redesign</w:t>
      </w:r>
      <w:r w:rsidRPr="005B5FC9">
        <w:t>:</w:t>
      </w:r>
    </w:p>
    <w:p w14:paraId="17112D8B" w14:textId="77777777" w:rsidR="005B5FC9" w:rsidRPr="005B5FC9" w:rsidRDefault="005B5FC9" w:rsidP="005B5FC9">
      <w:pPr>
        <w:numPr>
          <w:ilvl w:val="0"/>
          <w:numId w:val="4"/>
        </w:numPr>
        <w:jc w:val="both"/>
      </w:pPr>
      <w:r w:rsidRPr="005B5FC9">
        <w:t xml:space="preserve">Education that </w:t>
      </w:r>
      <w:proofErr w:type="spellStart"/>
      <w:r w:rsidRPr="005B5FC9">
        <w:t>centers</w:t>
      </w:r>
      <w:proofErr w:type="spellEnd"/>
      <w:r w:rsidRPr="005B5FC9">
        <w:t xml:space="preserve"> emotional intelligence</w:t>
      </w:r>
    </w:p>
    <w:p w14:paraId="090CFE92" w14:textId="77777777" w:rsidR="005B5FC9" w:rsidRPr="005B5FC9" w:rsidRDefault="005B5FC9" w:rsidP="005B5FC9">
      <w:pPr>
        <w:numPr>
          <w:ilvl w:val="0"/>
          <w:numId w:val="4"/>
        </w:numPr>
        <w:jc w:val="both"/>
      </w:pPr>
      <w:r w:rsidRPr="005B5FC9">
        <w:t>Urban planning that fosters stillness and connection</w:t>
      </w:r>
    </w:p>
    <w:p w14:paraId="528EEF0B" w14:textId="77777777" w:rsidR="005B5FC9" w:rsidRPr="005B5FC9" w:rsidRDefault="005B5FC9" w:rsidP="005B5FC9">
      <w:pPr>
        <w:numPr>
          <w:ilvl w:val="0"/>
          <w:numId w:val="4"/>
        </w:numPr>
        <w:jc w:val="both"/>
      </w:pPr>
      <w:r w:rsidRPr="005B5FC9">
        <w:t>Economies that reward care, restoration, and creativity</w:t>
      </w:r>
    </w:p>
    <w:p w14:paraId="50756830" w14:textId="77777777" w:rsidR="005B5FC9" w:rsidRPr="005B5FC9" w:rsidRDefault="005B5FC9" w:rsidP="005B5FC9">
      <w:pPr>
        <w:jc w:val="both"/>
      </w:pPr>
      <w:r w:rsidRPr="005B5FC9">
        <w:t xml:space="preserve">La </w:t>
      </w:r>
      <w:proofErr w:type="spellStart"/>
      <w:r w:rsidRPr="005B5FC9">
        <w:t>Gxoja</w:t>
      </w:r>
      <w:proofErr w:type="spellEnd"/>
      <w:r w:rsidRPr="005B5FC9">
        <w:t xml:space="preserve"> is not just a philosophy. It is </w:t>
      </w:r>
      <w:r w:rsidRPr="005B5FC9">
        <w:rPr>
          <w:b/>
          <w:bCs/>
        </w:rPr>
        <w:t>a method, a movement, and a mandate</w:t>
      </w:r>
      <w:r w:rsidRPr="005B5FC9">
        <w:t>.</w:t>
      </w:r>
    </w:p>
    <w:p w14:paraId="432AE88E" w14:textId="77777777" w:rsidR="005B5FC9" w:rsidRPr="005B5FC9" w:rsidRDefault="005B5FC9" w:rsidP="005B5FC9">
      <w:pPr>
        <w:jc w:val="both"/>
      </w:pPr>
      <w:r w:rsidRPr="005B5FC9">
        <w:pict w14:anchorId="765DA2E5">
          <v:rect id="_x0000_i1113" style="width:0;height:1.5pt" o:hralign="center" o:hrstd="t" o:hr="t" fillcolor="#a0a0a0" stroked="f"/>
        </w:pict>
      </w:r>
    </w:p>
    <w:p w14:paraId="602877BC" w14:textId="77777777" w:rsidR="005B5FC9" w:rsidRPr="005B5FC9" w:rsidRDefault="005B5FC9" w:rsidP="005B5FC9">
      <w:pPr>
        <w:jc w:val="both"/>
      </w:pPr>
      <w:r w:rsidRPr="005B5FC9">
        <w:rPr>
          <w:b/>
          <w:bCs/>
        </w:rPr>
        <w:t>10. Conclusion: Rediscovering What Was Never Lost</w:t>
      </w:r>
    </w:p>
    <w:p w14:paraId="0B865392" w14:textId="77777777" w:rsidR="005B5FC9" w:rsidRPr="005B5FC9" w:rsidRDefault="005B5FC9" w:rsidP="005B5FC9">
      <w:pPr>
        <w:jc w:val="both"/>
      </w:pPr>
      <w:r w:rsidRPr="005B5FC9">
        <w:t xml:space="preserve">The Hindus were not confused. The Buddhists were not escapists. The Bhakti saints were not sentimental. They were, simply put, </w:t>
      </w:r>
      <w:r w:rsidRPr="005B5FC9">
        <w:rPr>
          <w:b/>
          <w:bCs/>
        </w:rPr>
        <w:t>people in search of joy</w:t>
      </w:r>
      <w:r w:rsidRPr="005B5FC9">
        <w:t>.</w:t>
      </w:r>
    </w:p>
    <w:p w14:paraId="3B40CD93" w14:textId="77777777" w:rsidR="005B5FC9" w:rsidRPr="005B5FC9" w:rsidRDefault="005B5FC9" w:rsidP="005B5FC9">
      <w:pPr>
        <w:jc w:val="both"/>
      </w:pPr>
      <w:r w:rsidRPr="005B5FC9">
        <w:lastRenderedPageBreak/>
        <w:t xml:space="preserve">La </w:t>
      </w:r>
      <w:proofErr w:type="spellStart"/>
      <w:r w:rsidRPr="005B5FC9">
        <w:t>Gxoja</w:t>
      </w:r>
      <w:proofErr w:type="spellEnd"/>
      <w:r w:rsidRPr="005B5FC9">
        <w:t xml:space="preserve"> </w:t>
      </w:r>
      <w:proofErr w:type="spellStart"/>
      <w:r w:rsidRPr="005B5FC9">
        <w:t>Historio</w:t>
      </w:r>
      <w:proofErr w:type="spellEnd"/>
      <w:r w:rsidRPr="005B5FC9">
        <w:t xml:space="preserve"> reclaims this truth from the wreckage of colonial and modern misreading. La </w:t>
      </w:r>
      <w:proofErr w:type="spellStart"/>
      <w:r w:rsidRPr="005B5FC9">
        <w:t>Gxoja</w:t>
      </w:r>
      <w:proofErr w:type="spellEnd"/>
      <w:r w:rsidRPr="005B5FC9">
        <w:t xml:space="preserve"> </w:t>
      </w:r>
      <w:proofErr w:type="spellStart"/>
      <w:r w:rsidRPr="005B5FC9">
        <w:t>Filozofio</w:t>
      </w:r>
      <w:proofErr w:type="spellEnd"/>
      <w:r w:rsidRPr="005B5FC9">
        <w:t xml:space="preserve"> extends it — offering a 21st-century framework for living intentionally, relationally, and experimentally in pursuit of joy.</w:t>
      </w:r>
    </w:p>
    <w:p w14:paraId="401B4975" w14:textId="77777777" w:rsidR="005B5FC9" w:rsidRPr="005B5FC9" w:rsidRDefault="005B5FC9" w:rsidP="005B5FC9">
      <w:pPr>
        <w:jc w:val="both"/>
      </w:pPr>
      <w:r w:rsidRPr="005B5FC9">
        <w:t xml:space="preserve">History is not just about who won wars. It is about </w:t>
      </w:r>
      <w:r w:rsidRPr="005B5FC9">
        <w:rPr>
          <w:b/>
          <w:bCs/>
        </w:rPr>
        <w:t>who asked better questions</w:t>
      </w:r>
      <w:r w:rsidRPr="005B5FC9">
        <w:t>.</w:t>
      </w:r>
    </w:p>
    <w:p w14:paraId="71DDEB29" w14:textId="77777777" w:rsidR="005B5FC9" w:rsidRPr="005B5FC9" w:rsidRDefault="005B5FC9" w:rsidP="005B5FC9">
      <w:pPr>
        <w:jc w:val="both"/>
      </w:pPr>
      <w:r w:rsidRPr="005B5FC9">
        <w:t xml:space="preserve">And the best one may still be: </w:t>
      </w:r>
      <w:r w:rsidRPr="005B5FC9">
        <w:rPr>
          <w:i/>
          <w:iCs/>
        </w:rPr>
        <w:t>How can we live in such a way that joy becomes not the reward, but the method?</w:t>
      </w:r>
    </w:p>
    <w:p w14:paraId="6993860B" w14:textId="77777777" w:rsidR="005B5FC9" w:rsidRPr="005B5FC9" w:rsidRDefault="005B5FC9" w:rsidP="005B5FC9">
      <w:pPr>
        <w:jc w:val="both"/>
      </w:pPr>
      <w:r w:rsidRPr="005B5FC9">
        <w:pict w14:anchorId="013F11C6">
          <v:rect id="_x0000_i1114" style="width:0;height:1.5pt" o:hralign="center" o:hrstd="t" o:hr="t" fillcolor="#a0a0a0" stroked="f"/>
        </w:pict>
      </w:r>
    </w:p>
    <w:p w14:paraId="5B8A4177" w14:textId="77777777" w:rsidR="005B5FC9" w:rsidRPr="005B5FC9" w:rsidRDefault="005B5FC9" w:rsidP="005B5FC9">
      <w:pPr>
        <w:jc w:val="both"/>
      </w:pPr>
      <w:r w:rsidRPr="005B5FC9">
        <w:rPr>
          <w:b/>
          <w:bCs/>
        </w:rPr>
        <w:t xml:space="preserve">Appendix: </w:t>
      </w:r>
      <w:proofErr w:type="spellStart"/>
      <w:r w:rsidRPr="005B5FC9">
        <w:rPr>
          <w:b/>
          <w:bCs/>
        </w:rPr>
        <w:t>Gxoia</w:t>
      </w:r>
      <w:proofErr w:type="spellEnd"/>
      <w:r w:rsidRPr="005B5FC9">
        <w:rPr>
          <w:b/>
          <w:bCs/>
        </w:rPr>
        <w:t xml:space="preserve"> Glossary</w:t>
      </w:r>
    </w:p>
    <w:p w14:paraId="61FE5A87" w14:textId="77777777" w:rsidR="005B5FC9" w:rsidRPr="005B5FC9" w:rsidRDefault="005B5FC9" w:rsidP="005B5FC9">
      <w:pPr>
        <w:numPr>
          <w:ilvl w:val="0"/>
          <w:numId w:val="5"/>
        </w:numPr>
        <w:jc w:val="both"/>
      </w:pPr>
      <w:r w:rsidRPr="005B5FC9">
        <w:rPr>
          <w:b/>
          <w:bCs/>
        </w:rPr>
        <w:t xml:space="preserve">La </w:t>
      </w:r>
      <w:proofErr w:type="spellStart"/>
      <w:r w:rsidRPr="005B5FC9">
        <w:rPr>
          <w:b/>
          <w:bCs/>
        </w:rPr>
        <w:t>Gxojo</w:t>
      </w:r>
      <w:proofErr w:type="spellEnd"/>
      <w:r w:rsidRPr="005B5FC9">
        <w:t>: Esperanto for "the joy"</w:t>
      </w:r>
    </w:p>
    <w:p w14:paraId="75E3E73F" w14:textId="77777777" w:rsidR="005B5FC9" w:rsidRPr="005B5FC9" w:rsidRDefault="005B5FC9" w:rsidP="005B5FC9">
      <w:pPr>
        <w:numPr>
          <w:ilvl w:val="0"/>
          <w:numId w:val="5"/>
        </w:numPr>
        <w:jc w:val="both"/>
      </w:pPr>
      <w:r w:rsidRPr="005B5FC9">
        <w:rPr>
          <w:b/>
          <w:bCs/>
        </w:rPr>
        <w:t>CHEATs</w:t>
      </w:r>
      <w:r w:rsidRPr="005B5FC9">
        <w:t>: A framework of joy-enhancing virtues</w:t>
      </w:r>
    </w:p>
    <w:p w14:paraId="432B65E8" w14:textId="77777777" w:rsidR="005B5FC9" w:rsidRPr="005B5FC9" w:rsidRDefault="005B5FC9" w:rsidP="005B5FC9">
      <w:pPr>
        <w:numPr>
          <w:ilvl w:val="0"/>
          <w:numId w:val="5"/>
        </w:numPr>
        <w:jc w:val="both"/>
      </w:pPr>
      <w:proofErr w:type="spellStart"/>
      <w:r w:rsidRPr="005B5FC9">
        <w:rPr>
          <w:b/>
          <w:bCs/>
        </w:rPr>
        <w:t>Gxoiaism</w:t>
      </w:r>
      <w:proofErr w:type="spellEnd"/>
      <w:r w:rsidRPr="005B5FC9">
        <w:t xml:space="preserve">: The modern, secular philosophical system based on La </w:t>
      </w:r>
      <w:proofErr w:type="spellStart"/>
      <w:r w:rsidRPr="005B5FC9">
        <w:t>Gxoja</w:t>
      </w:r>
      <w:proofErr w:type="spellEnd"/>
      <w:r w:rsidRPr="005B5FC9">
        <w:t xml:space="preserve"> </w:t>
      </w:r>
      <w:proofErr w:type="spellStart"/>
      <w:r w:rsidRPr="005B5FC9">
        <w:t>Filozofio</w:t>
      </w:r>
      <w:proofErr w:type="spellEnd"/>
    </w:p>
    <w:p w14:paraId="72F13F3C" w14:textId="77777777" w:rsidR="005B5FC9" w:rsidRPr="005B5FC9" w:rsidRDefault="005B5FC9" w:rsidP="005B5FC9">
      <w:pPr>
        <w:numPr>
          <w:ilvl w:val="0"/>
          <w:numId w:val="5"/>
        </w:numPr>
        <w:jc w:val="both"/>
      </w:pPr>
      <w:r w:rsidRPr="005B5FC9">
        <w:rPr>
          <w:b/>
          <w:bCs/>
        </w:rPr>
        <w:t>Moksha</w:t>
      </w:r>
      <w:r w:rsidRPr="005B5FC9">
        <w:t>: Liberation from psychological and existential suffering</w:t>
      </w:r>
    </w:p>
    <w:p w14:paraId="2C13C55A" w14:textId="77777777" w:rsidR="005B5FC9" w:rsidRPr="005B5FC9" w:rsidRDefault="005B5FC9" w:rsidP="005B5FC9">
      <w:pPr>
        <w:numPr>
          <w:ilvl w:val="0"/>
          <w:numId w:val="5"/>
        </w:numPr>
        <w:jc w:val="both"/>
      </w:pPr>
      <w:r w:rsidRPr="005B5FC9">
        <w:rPr>
          <w:b/>
          <w:bCs/>
        </w:rPr>
        <w:t>Tapas</w:t>
      </w:r>
      <w:r w:rsidRPr="005B5FC9">
        <w:t>: Transformative self-discipline</w:t>
      </w:r>
    </w:p>
    <w:p w14:paraId="0D86DE8C" w14:textId="77777777" w:rsidR="005B5FC9" w:rsidRPr="005B5FC9" w:rsidRDefault="005B5FC9" w:rsidP="005B5FC9">
      <w:pPr>
        <w:numPr>
          <w:ilvl w:val="0"/>
          <w:numId w:val="5"/>
        </w:numPr>
        <w:jc w:val="both"/>
      </w:pPr>
      <w:r w:rsidRPr="005B5FC9">
        <w:rPr>
          <w:b/>
          <w:bCs/>
        </w:rPr>
        <w:t>Bhakti</w:t>
      </w:r>
      <w:r w:rsidRPr="005B5FC9">
        <w:t>: Devotion as emotional transformation</w:t>
      </w:r>
    </w:p>
    <w:p w14:paraId="0A1453F7" w14:textId="77777777" w:rsidR="005B5FC9" w:rsidRPr="005B5FC9" w:rsidRDefault="005B5FC9" w:rsidP="005B5FC9">
      <w:r w:rsidRPr="005B5FC9">
        <w:pict w14:anchorId="6B997FAA">
          <v:rect id="_x0000_i1115" style="width:0;height:1.5pt" o:hralign="center" o:hrstd="t" o:hr="t" fillcolor="#a0a0a0" stroked="f"/>
        </w:pict>
      </w:r>
    </w:p>
    <w:p w14:paraId="48E5D98F" w14:textId="77777777" w:rsidR="005B5FC9" w:rsidRPr="005B5FC9" w:rsidRDefault="005B5FC9" w:rsidP="005B5FC9">
      <w:r w:rsidRPr="005B5FC9">
        <w:rPr>
          <w:b/>
          <w:bCs/>
        </w:rPr>
        <w:t>License</w:t>
      </w:r>
      <w:r w:rsidRPr="005B5FC9">
        <w:t>: CC BY 4.0 — Share freely with attribution.</w:t>
      </w:r>
    </w:p>
    <w:p w14:paraId="34D830F2" w14:textId="445C2E70" w:rsidR="005B5FC9" w:rsidRPr="005B5FC9" w:rsidRDefault="005B5FC9" w:rsidP="005B5FC9">
      <w:r w:rsidRPr="005B5FC9">
        <w:rPr>
          <w:b/>
          <w:bCs/>
        </w:rPr>
        <w:t>Contact</w:t>
      </w:r>
      <w:r w:rsidRPr="005B5FC9">
        <w:t>: [</w:t>
      </w:r>
      <w:r w:rsidR="0026311D">
        <w:t>http://www.fulmo.live | http://</w:t>
      </w:r>
      <w:r w:rsidRPr="005B5FC9">
        <w:t>]</w:t>
      </w:r>
    </w:p>
    <w:p w14:paraId="0BB2BE1C" w14:textId="77777777" w:rsidR="00517CA0" w:rsidRDefault="00517CA0"/>
    <w:sectPr w:rsidR="00517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118BC"/>
    <w:multiLevelType w:val="multilevel"/>
    <w:tmpl w:val="32EE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C5430"/>
    <w:multiLevelType w:val="multilevel"/>
    <w:tmpl w:val="E1CE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C3CBF"/>
    <w:multiLevelType w:val="multilevel"/>
    <w:tmpl w:val="429C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D28C0"/>
    <w:multiLevelType w:val="multilevel"/>
    <w:tmpl w:val="1ADA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F02BD"/>
    <w:multiLevelType w:val="multilevel"/>
    <w:tmpl w:val="7332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145084">
    <w:abstractNumId w:val="2"/>
  </w:num>
  <w:num w:numId="2" w16cid:durableId="456997754">
    <w:abstractNumId w:val="4"/>
  </w:num>
  <w:num w:numId="3" w16cid:durableId="2064253899">
    <w:abstractNumId w:val="0"/>
  </w:num>
  <w:num w:numId="4" w16cid:durableId="537939009">
    <w:abstractNumId w:val="3"/>
  </w:num>
  <w:num w:numId="5" w16cid:durableId="2026518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C9"/>
    <w:rsid w:val="0026311D"/>
    <w:rsid w:val="00310019"/>
    <w:rsid w:val="00517CA0"/>
    <w:rsid w:val="005B5FC9"/>
    <w:rsid w:val="00970AC5"/>
    <w:rsid w:val="00995EBF"/>
    <w:rsid w:val="00CB7D91"/>
    <w:rsid w:val="00E23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3894"/>
  <w15:chartTrackingRefBased/>
  <w15:docId w15:val="{5781A86F-BB6E-42FA-921F-B4363695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7640">
      <w:bodyDiv w:val="1"/>
      <w:marLeft w:val="0"/>
      <w:marRight w:val="0"/>
      <w:marTop w:val="0"/>
      <w:marBottom w:val="0"/>
      <w:divBdr>
        <w:top w:val="none" w:sz="0" w:space="0" w:color="auto"/>
        <w:left w:val="none" w:sz="0" w:space="0" w:color="auto"/>
        <w:bottom w:val="none" w:sz="0" w:space="0" w:color="auto"/>
        <w:right w:val="none" w:sz="0" w:space="0" w:color="auto"/>
      </w:divBdr>
      <w:divsChild>
        <w:div w:id="718095561">
          <w:marLeft w:val="0"/>
          <w:marRight w:val="0"/>
          <w:marTop w:val="0"/>
          <w:marBottom w:val="0"/>
          <w:divBdr>
            <w:top w:val="none" w:sz="0" w:space="0" w:color="auto"/>
            <w:left w:val="none" w:sz="0" w:space="0" w:color="auto"/>
            <w:bottom w:val="none" w:sz="0" w:space="0" w:color="auto"/>
            <w:right w:val="none" w:sz="0" w:space="0" w:color="auto"/>
          </w:divBdr>
        </w:div>
        <w:div w:id="1855874460">
          <w:marLeft w:val="0"/>
          <w:marRight w:val="0"/>
          <w:marTop w:val="0"/>
          <w:marBottom w:val="0"/>
          <w:divBdr>
            <w:top w:val="none" w:sz="0" w:space="0" w:color="auto"/>
            <w:left w:val="none" w:sz="0" w:space="0" w:color="auto"/>
            <w:bottom w:val="none" w:sz="0" w:space="0" w:color="auto"/>
            <w:right w:val="none" w:sz="0" w:space="0" w:color="auto"/>
          </w:divBdr>
        </w:div>
        <w:div w:id="806053181">
          <w:marLeft w:val="0"/>
          <w:marRight w:val="0"/>
          <w:marTop w:val="0"/>
          <w:marBottom w:val="0"/>
          <w:divBdr>
            <w:top w:val="none" w:sz="0" w:space="0" w:color="auto"/>
            <w:left w:val="none" w:sz="0" w:space="0" w:color="auto"/>
            <w:bottom w:val="none" w:sz="0" w:space="0" w:color="auto"/>
            <w:right w:val="none" w:sz="0" w:space="0" w:color="auto"/>
          </w:divBdr>
        </w:div>
        <w:div w:id="165440889">
          <w:marLeft w:val="0"/>
          <w:marRight w:val="0"/>
          <w:marTop w:val="0"/>
          <w:marBottom w:val="0"/>
          <w:divBdr>
            <w:top w:val="none" w:sz="0" w:space="0" w:color="auto"/>
            <w:left w:val="none" w:sz="0" w:space="0" w:color="auto"/>
            <w:bottom w:val="none" w:sz="0" w:space="0" w:color="auto"/>
            <w:right w:val="none" w:sz="0" w:space="0" w:color="auto"/>
          </w:divBdr>
        </w:div>
        <w:div w:id="1449549612">
          <w:marLeft w:val="0"/>
          <w:marRight w:val="0"/>
          <w:marTop w:val="0"/>
          <w:marBottom w:val="0"/>
          <w:divBdr>
            <w:top w:val="none" w:sz="0" w:space="0" w:color="auto"/>
            <w:left w:val="none" w:sz="0" w:space="0" w:color="auto"/>
            <w:bottom w:val="none" w:sz="0" w:space="0" w:color="auto"/>
            <w:right w:val="none" w:sz="0" w:space="0" w:color="auto"/>
          </w:divBdr>
        </w:div>
        <w:div w:id="1077826153">
          <w:marLeft w:val="0"/>
          <w:marRight w:val="0"/>
          <w:marTop w:val="0"/>
          <w:marBottom w:val="0"/>
          <w:divBdr>
            <w:top w:val="none" w:sz="0" w:space="0" w:color="auto"/>
            <w:left w:val="none" w:sz="0" w:space="0" w:color="auto"/>
            <w:bottom w:val="none" w:sz="0" w:space="0" w:color="auto"/>
            <w:right w:val="none" w:sz="0" w:space="0" w:color="auto"/>
          </w:divBdr>
        </w:div>
        <w:div w:id="360590784">
          <w:marLeft w:val="0"/>
          <w:marRight w:val="0"/>
          <w:marTop w:val="0"/>
          <w:marBottom w:val="0"/>
          <w:divBdr>
            <w:top w:val="none" w:sz="0" w:space="0" w:color="auto"/>
            <w:left w:val="none" w:sz="0" w:space="0" w:color="auto"/>
            <w:bottom w:val="none" w:sz="0" w:space="0" w:color="auto"/>
            <w:right w:val="none" w:sz="0" w:space="0" w:color="auto"/>
          </w:divBdr>
        </w:div>
        <w:div w:id="791903440">
          <w:marLeft w:val="0"/>
          <w:marRight w:val="0"/>
          <w:marTop w:val="0"/>
          <w:marBottom w:val="0"/>
          <w:divBdr>
            <w:top w:val="none" w:sz="0" w:space="0" w:color="auto"/>
            <w:left w:val="none" w:sz="0" w:space="0" w:color="auto"/>
            <w:bottom w:val="none" w:sz="0" w:space="0" w:color="auto"/>
            <w:right w:val="none" w:sz="0" w:space="0" w:color="auto"/>
          </w:divBdr>
        </w:div>
        <w:div w:id="58214480">
          <w:marLeft w:val="0"/>
          <w:marRight w:val="0"/>
          <w:marTop w:val="0"/>
          <w:marBottom w:val="0"/>
          <w:divBdr>
            <w:top w:val="none" w:sz="0" w:space="0" w:color="auto"/>
            <w:left w:val="none" w:sz="0" w:space="0" w:color="auto"/>
            <w:bottom w:val="none" w:sz="0" w:space="0" w:color="auto"/>
            <w:right w:val="none" w:sz="0" w:space="0" w:color="auto"/>
          </w:divBdr>
        </w:div>
        <w:div w:id="836189519">
          <w:marLeft w:val="0"/>
          <w:marRight w:val="0"/>
          <w:marTop w:val="0"/>
          <w:marBottom w:val="0"/>
          <w:divBdr>
            <w:top w:val="none" w:sz="0" w:space="0" w:color="auto"/>
            <w:left w:val="none" w:sz="0" w:space="0" w:color="auto"/>
            <w:bottom w:val="none" w:sz="0" w:space="0" w:color="auto"/>
            <w:right w:val="none" w:sz="0" w:space="0" w:color="auto"/>
          </w:divBdr>
        </w:div>
        <w:div w:id="702904090">
          <w:marLeft w:val="0"/>
          <w:marRight w:val="0"/>
          <w:marTop w:val="0"/>
          <w:marBottom w:val="0"/>
          <w:divBdr>
            <w:top w:val="none" w:sz="0" w:space="0" w:color="auto"/>
            <w:left w:val="none" w:sz="0" w:space="0" w:color="auto"/>
            <w:bottom w:val="none" w:sz="0" w:space="0" w:color="auto"/>
            <w:right w:val="none" w:sz="0" w:space="0" w:color="auto"/>
          </w:divBdr>
        </w:div>
        <w:div w:id="1011879547">
          <w:marLeft w:val="0"/>
          <w:marRight w:val="0"/>
          <w:marTop w:val="0"/>
          <w:marBottom w:val="0"/>
          <w:divBdr>
            <w:top w:val="none" w:sz="0" w:space="0" w:color="auto"/>
            <w:left w:val="none" w:sz="0" w:space="0" w:color="auto"/>
            <w:bottom w:val="none" w:sz="0" w:space="0" w:color="auto"/>
            <w:right w:val="none" w:sz="0" w:space="0" w:color="auto"/>
          </w:divBdr>
        </w:div>
        <w:div w:id="592393613">
          <w:marLeft w:val="0"/>
          <w:marRight w:val="0"/>
          <w:marTop w:val="0"/>
          <w:marBottom w:val="0"/>
          <w:divBdr>
            <w:top w:val="none" w:sz="0" w:space="0" w:color="auto"/>
            <w:left w:val="none" w:sz="0" w:space="0" w:color="auto"/>
            <w:bottom w:val="none" w:sz="0" w:space="0" w:color="auto"/>
            <w:right w:val="none" w:sz="0" w:space="0" w:color="auto"/>
          </w:divBdr>
        </w:div>
      </w:divsChild>
    </w:div>
    <w:div w:id="894238918">
      <w:bodyDiv w:val="1"/>
      <w:marLeft w:val="0"/>
      <w:marRight w:val="0"/>
      <w:marTop w:val="0"/>
      <w:marBottom w:val="0"/>
      <w:divBdr>
        <w:top w:val="none" w:sz="0" w:space="0" w:color="auto"/>
        <w:left w:val="none" w:sz="0" w:space="0" w:color="auto"/>
        <w:bottom w:val="none" w:sz="0" w:space="0" w:color="auto"/>
        <w:right w:val="none" w:sz="0" w:space="0" w:color="auto"/>
      </w:divBdr>
      <w:divsChild>
        <w:div w:id="1250888594">
          <w:marLeft w:val="0"/>
          <w:marRight w:val="0"/>
          <w:marTop w:val="0"/>
          <w:marBottom w:val="0"/>
          <w:divBdr>
            <w:top w:val="none" w:sz="0" w:space="0" w:color="auto"/>
            <w:left w:val="none" w:sz="0" w:space="0" w:color="auto"/>
            <w:bottom w:val="none" w:sz="0" w:space="0" w:color="auto"/>
            <w:right w:val="none" w:sz="0" w:space="0" w:color="auto"/>
          </w:divBdr>
        </w:div>
        <w:div w:id="1635938707">
          <w:marLeft w:val="0"/>
          <w:marRight w:val="0"/>
          <w:marTop w:val="0"/>
          <w:marBottom w:val="0"/>
          <w:divBdr>
            <w:top w:val="none" w:sz="0" w:space="0" w:color="auto"/>
            <w:left w:val="none" w:sz="0" w:space="0" w:color="auto"/>
            <w:bottom w:val="none" w:sz="0" w:space="0" w:color="auto"/>
            <w:right w:val="none" w:sz="0" w:space="0" w:color="auto"/>
          </w:divBdr>
        </w:div>
        <w:div w:id="984705416">
          <w:marLeft w:val="0"/>
          <w:marRight w:val="0"/>
          <w:marTop w:val="0"/>
          <w:marBottom w:val="0"/>
          <w:divBdr>
            <w:top w:val="none" w:sz="0" w:space="0" w:color="auto"/>
            <w:left w:val="none" w:sz="0" w:space="0" w:color="auto"/>
            <w:bottom w:val="none" w:sz="0" w:space="0" w:color="auto"/>
            <w:right w:val="none" w:sz="0" w:space="0" w:color="auto"/>
          </w:divBdr>
        </w:div>
        <w:div w:id="1035614254">
          <w:marLeft w:val="0"/>
          <w:marRight w:val="0"/>
          <w:marTop w:val="0"/>
          <w:marBottom w:val="0"/>
          <w:divBdr>
            <w:top w:val="none" w:sz="0" w:space="0" w:color="auto"/>
            <w:left w:val="none" w:sz="0" w:space="0" w:color="auto"/>
            <w:bottom w:val="none" w:sz="0" w:space="0" w:color="auto"/>
            <w:right w:val="none" w:sz="0" w:space="0" w:color="auto"/>
          </w:divBdr>
        </w:div>
        <w:div w:id="1494758523">
          <w:marLeft w:val="0"/>
          <w:marRight w:val="0"/>
          <w:marTop w:val="0"/>
          <w:marBottom w:val="0"/>
          <w:divBdr>
            <w:top w:val="none" w:sz="0" w:space="0" w:color="auto"/>
            <w:left w:val="none" w:sz="0" w:space="0" w:color="auto"/>
            <w:bottom w:val="none" w:sz="0" w:space="0" w:color="auto"/>
            <w:right w:val="none" w:sz="0" w:space="0" w:color="auto"/>
          </w:divBdr>
        </w:div>
        <w:div w:id="1974096868">
          <w:marLeft w:val="0"/>
          <w:marRight w:val="0"/>
          <w:marTop w:val="0"/>
          <w:marBottom w:val="0"/>
          <w:divBdr>
            <w:top w:val="none" w:sz="0" w:space="0" w:color="auto"/>
            <w:left w:val="none" w:sz="0" w:space="0" w:color="auto"/>
            <w:bottom w:val="none" w:sz="0" w:space="0" w:color="auto"/>
            <w:right w:val="none" w:sz="0" w:space="0" w:color="auto"/>
          </w:divBdr>
        </w:div>
        <w:div w:id="1777869748">
          <w:marLeft w:val="0"/>
          <w:marRight w:val="0"/>
          <w:marTop w:val="0"/>
          <w:marBottom w:val="0"/>
          <w:divBdr>
            <w:top w:val="none" w:sz="0" w:space="0" w:color="auto"/>
            <w:left w:val="none" w:sz="0" w:space="0" w:color="auto"/>
            <w:bottom w:val="none" w:sz="0" w:space="0" w:color="auto"/>
            <w:right w:val="none" w:sz="0" w:space="0" w:color="auto"/>
          </w:divBdr>
        </w:div>
        <w:div w:id="1852182604">
          <w:marLeft w:val="0"/>
          <w:marRight w:val="0"/>
          <w:marTop w:val="0"/>
          <w:marBottom w:val="0"/>
          <w:divBdr>
            <w:top w:val="none" w:sz="0" w:space="0" w:color="auto"/>
            <w:left w:val="none" w:sz="0" w:space="0" w:color="auto"/>
            <w:bottom w:val="none" w:sz="0" w:space="0" w:color="auto"/>
            <w:right w:val="none" w:sz="0" w:space="0" w:color="auto"/>
          </w:divBdr>
        </w:div>
        <w:div w:id="187379633">
          <w:marLeft w:val="0"/>
          <w:marRight w:val="0"/>
          <w:marTop w:val="0"/>
          <w:marBottom w:val="0"/>
          <w:divBdr>
            <w:top w:val="none" w:sz="0" w:space="0" w:color="auto"/>
            <w:left w:val="none" w:sz="0" w:space="0" w:color="auto"/>
            <w:bottom w:val="none" w:sz="0" w:space="0" w:color="auto"/>
            <w:right w:val="none" w:sz="0" w:space="0" w:color="auto"/>
          </w:divBdr>
        </w:div>
        <w:div w:id="745613874">
          <w:marLeft w:val="0"/>
          <w:marRight w:val="0"/>
          <w:marTop w:val="0"/>
          <w:marBottom w:val="0"/>
          <w:divBdr>
            <w:top w:val="none" w:sz="0" w:space="0" w:color="auto"/>
            <w:left w:val="none" w:sz="0" w:space="0" w:color="auto"/>
            <w:bottom w:val="none" w:sz="0" w:space="0" w:color="auto"/>
            <w:right w:val="none" w:sz="0" w:space="0" w:color="auto"/>
          </w:divBdr>
        </w:div>
        <w:div w:id="1348481358">
          <w:marLeft w:val="0"/>
          <w:marRight w:val="0"/>
          <w:marTop w:val="0"/>
          <w:marBottom w:val="0"/>
          <w:divBdr>
            <w:top w:val="none" w:sz="0" w:space="0" w:color="auto"/>
            <w:left w:val="none" w:sz="0" w:space="0" w:color="auto"/>
            <w:bottom w:val="none" w:sz="0" w:space="0" w:color="auto"/>
            <w:right w:val="none" w:sz="0" w:space="0" w:color="auto"/>
          </w:divBdr>
        </w:div>
        <w:div w:id="453445148">
          <w:marLeft w:val="0"/>
          <w:marRight w:val="0"/>
          <w:marTop w:val="0"/>
          <w:marBottom w:val="0"/>
          <w:divBdr>
            <w:top w:val="none" w:sz="0" w:space="0" w:color="auto"/>
            <w:left w:val="none" w:sz="0" w:space="0" w:color="auto"/>
            <w:bottom w:val="none" w:sz="0" w:space="0" w:color="auto"/>
            <w:right w:val="none" w:sz="0" w:space="0" w:color="auto"/>
          </w:divBdr>
        </w:div>
        <w:div w:id="1686787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Manikutty</dc:creator>
  <cp:keywords/>
  <dc:description/>
  <cp:lastModifiedBy>Anand Manikutty</cp:lastModifiedBy>
  <cp:revision>2</cp:revision>
  <dcterms:created xsi:type="dcterms:W3CDTF">2025-07-10T17:44:00Z</dcterms:created>
  <dcterms:modified xsi:type="dcterms:W3CDTF">2025-07-10T17:44:00Z</dcterms:modified>
</cp:coreProperties>
</file>