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Document #3</w:t>
      </w:r>
    </w:p>
    <w:p>
      <w:pPr>
        <w:jc w:val="center"/>
      </w:pPr>
      <w:r>
        <w:t>Author: Carol White | Department: Support | Date: May 2025</w:t>
      </w:r>
    </w:p>
    <w:p>
      <w:pPr>
        <w:pStyle w:val="Heading1"/>
      </w:pPr>
      <w:r>
        <w:t>Introduction</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Key Findings</w:t>
      </w:r>
    </w:p>
    <w:p>
      <w:r>
        <w:t>Pellentesque fermentum dolor. Aliquam quam lectus, facilisis auctor, ultrices ut, elementum vulputate, nunc. Sed adipiscing ornare risus. Morbi est est, blandit sit amet, sagittis vel, euismod vel, velit.</w:t>
      </w:r>
    </w:p>
    <w:p>
      <w:r>
        <w:t>Pellentesque fermentum dolor. Aliquam quam lectus, facilisis auctor, ultrices ut, elementum vulputate, nunc. Sed adipiscing ornare risus. Morbi est est, blandit sit amet, sagittis vel, euismod vel, velit.</w:t>
      </w:r>
    </w:p>
    <w:p>
      <w:r>
        <w:t>Praesent dapibus, neque id cursus faucibus, tortor neque egestas augue, eu vulputate magna eros eu erat. Aliquam erat volutpat. Nam dui mi, tincidunt quis, accumsan porttitor, facilisis luctus, metus.</w:t>
      </w:r>
    </w:p>
    <w:p>
      <w:pPr>
        <w:pStyle w:val="Heading1"/>
      </w:pPr>
      <w:r>
        <w:t>Conclusion</w:t>
      </w:r>
    </w:p>
    <w:p>
      <w:r>
        <w:t>Pellentesque fermentum dolor. Aliquam quam lectus, facilisis auctor, ultrices ut, elementum vulputate, nunc. Sed adipiscing ornare risus. Morbi est est, blandit sit amet, sagittis vel, euismod vel, velit.</w:t>
      </w:r>
    </w:p>
    <w:p>
      <w:r>
        <w:t>Integer vitae libero ac risus egestas placerat. Vestibulum commodo felis quis tortor. Ut aliquam sollicitudin leo. Cras iaculis ultricies nulla. Donec quis dui at dolor tempor interdum.</w:t>
      </w:r>
    </w:p>
    <w:p>
      <w:r>
        <w:t>Duis aute irure dolor in reprehenderit in voluptate velit esse cillum dolore eu fugiat nulla pariatur. Excepteur sint occaecat cupidatat non proident, sunt in culpa qui officia deserunt mollit anim id est laborum.</w:t>
      </w:r>
    </w:p>
    <w:p>
      <w:pPr>
        <w:pStyle w:val="Heading2"/>
      </w:pPr>
      <w:r>
        <w:t>Data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Status</w:t>
            </w:r>
          </w:p>
        </w:tc>
        <w:tc>
          <w:tcPr>
            <w:tcW w:type="dxa" w:w="1728"/>
          </w:tcPr>
          <w:p>
            <w:r>
              <w:t>Category</w:t>
            </w:r>
          </w:p>
        </w:tc>
        <w:tc>
          <w:tcPr>
            <w:tcW w:type="dxa" w:w="1728"/>
          </w:tcPr>
          <w:p>
            <w:r>
              <w:t>Date</w:t>
            </w:r>
          </w:p>
        </w:tc>
        <w:tc>
          <w:tcPr>
            <w:tcW w:type="dxa" w:w="1728"/>
          </w:tcPr>
          <w:p>
            <w:r>
              <w:t>ID</w:t>
            </w:r>
          </w:p>
        </w:tc>
        <w:tc>
          <w:tcPr>
            <w:tcW w:type="dxa" w:w="1728"/>
          </w:tcPr>
          <w:p>
            <w:r>
              <w:t>Amount</w:t>
            </w:r>
          </w:p>
        </w:tc>
      </w:tr>
      <w:tr>
        <w:tc>
          <w:tcPr>
            <w:tcW w:type="dxa" w:w="1728"/>
          </w:tcPr>
          <w:p>
            <w:r>
              <w:t>Review</w:t>
            </w:r>
          </w:p>
        </w:tc>
        <w:tc>
          <w:tcPr>
            <w:tcW w:type="dxa" w:w="1728"/>
          </w:tcPr>
          <w:p>
            <w:r>
              <w:t>Support</w:t>
            </w:r>
          </w:p>
        </w:tc>
        <w:tc>
          <w:tcPr>
            <w:tcW w:type="dxa" w:w="1728"/>
          </w:tcPr>
          <w:p>
            <w:r>
              <w:t>2025-10-28</w:t>
            </w:r>
          </w:p>
        </w:tc>
        <w:tc>
          <w:tcPr>
            <w:tcW w:type="dxa" w:w="1728"/>
          </w:tcPr>
          <w:p>
            <w:r>
              <w:t>1</w:t>
            </w:r>
          </w:p>
        </w:tc>
        <w:tc>
          <w:tcPr>
            <w:tcW w:type="dxa" w:w="1728"/>
          </w:tcPr>
          <w:p>
            <w:r>
              <w:t>8222.6</w:t>
            </w:r>
          </w:p>
        </w:tc>
      </w:tr>
      <w:tr>
        <w:tc>
          <w:tcPr>
            <w:tcW w:type="dxa" w:w="1728"/>
          </w:tcPr>
          <w:p>
            <w:r>
              <w:t>Pending</w:t>
            </w:r>
          </w:p>
        </w:tc>
        <w:tc>
          <w:tcPr>
            <w:tcW w:type="dxa" w:w="1728"/>
          </w:tcPr>
          <w:p>
            <w:r>
              <w:t>Marketing</w:t>
            </w:r>
          </w:p>
        </w:tc>
        <w:tc>
          <w:tcPr>
            <w:tcW w:type="dxa" w:w="1728"/>
          </w:tcPr>
          <w:p>
            <w:r>
              <w:t>2025-12-08</w:t>
            </w:r>
          </w:p>
        </w:tc>
        <w:tc>
          <w:tcPr>
            <w:tcW w:type="dxa" w:w="1728"/>
          </w:tcPr>
          <w:p>
            <w:r>
              <w:t>2</w:t>
            </w:r>
          </w:p>
        </w:tc>
        <w:tc>
          <w:tcPr>
            <w:tcW w:type="dxa" w:w="1728"/>
          </w:tcPr>
          <w:p>
            <w:r>
              <w:t>7785.46</w:t>
            </w:r>
          </w:p>
        </w:tc>
      </w:tr>
      <w:tr>
        <w:tc>
          <w:tcPr>
            <w:tcW w:type="dxa" w:w="1728"/>
          </w:tcPr>
          <w:p>
            <w:r>
              <w:t>Review</w:t>
            </w:r>
          </w:p>
        </w:tc>
        <w:tc>
          <w:tcPr>
            <w:tcW w:type="dxa" w:w="1728"/>
          </w:tcPr>
          <w:p>
            <w:r>
              <w:t>Sales</w:t>
            </w:r>
          </w:p>
        </w:tc>
        <w:tc>
          <w:tcPr>
            <w:tcW w:type="dxa" w:w="1728"/>
          </w:tcPr>
          <w:p>
            <w:r>
              <w:t>2025-05-19</w:t>
            </w:r>
          </w:p>
        </w:tc>
        <w:tc>
          <w:tcPr>
            <w:tcW w:type="dxa" w:w="1728"/>
          </w:tcPr>
          <w:p>
            <w:r>
              <w:t>3</w:t>
            </w:r>
          </w:p>
        </w:tc>
        <w:tc>
          <w:tcPr>
            <w:tcW w:type="dxa" w:w="1728"/>
          </w:tcPr>
          <w:p>
            <w:r>
              <w:t>5790.35</w:t>
            </w:r>
          </w:p>
        </w:tc>
      </w:tr>
      <w:tr>
        <w:tc>
          <w:tcPr>
            <w:tcW w:type="dxa" w:w="1728"/>
          </w:tcPr>
          <w:p>
            <w:r>
              <w:t>Active</w:t>
            </w:r>
          </w:p>
        </w:tc>
        <w:tc>
          <w:tcPr>
            <w:tcW w:type="dxa" w:w="1728"/>
          </w:tcPr>
          <w:p>
            <w:r>
              <w:t>Finance</w:t>
            </w:r>
          </w:p>
        </w:tc>
        <w:tc>
          <w:tcPr>
            <w:tcW w:type="dxa" w:w="1728"/>
          </w:tcPr>
          <w:p>
            <w:r>
              <w:t>2025-06-18</w:t>
            </w:r>
          </w:p>
        </w:tc>
        <w:tc>
          <w:tcPr>
            <w:tcW w:type="dxa" w:w="1728"/>
          </w:tcPr>
          <w:p>
            <w:r>
              <w:t>4</w:t>
            </w:r>
          </w:p>
        </w:tc>
        <w:tc>
          <w:tcPr>
            <w:tcW w:type="dxa" w:w="1728"/>
          </w:tcPr>
          <w:p>
            <w:r>
              <w:t>597.8</w:t>
            </w:r>
          </w:p>
        </w:tc>
      </w:tr>
      <w:tr>
        <w:tc>
          <w:tcPr>
            <w:tcW w:type="dxa" w:w="1728"/>
          </w:tcPr>
          <w:p>
            <w:r>
              <w:t>Closed</w:t>
            </w:r>
          </w:p>
        </w:tc>
        <w:tc>
          <w:tcPr>
            <w:tcW w:type="dxa" w:w="1728"/>
          </w:tcPr>
          <w:p>
            <w:r>
              <w:t>Sales</w:t>
            </w:r>
          </w:p>
        </w:tc>
        <w:tc>
          <w:tcPr>
            <w:tcW w:type="dxa" w:w="1728"/>
          </w:tcPr>
          <w:p>
            <w:r>
              <w:t>2025-11-15</w:t>
            </w:r>
          </w:p>
        </w:tc>
        <w:tc>
          <w:tcPr>
            <w:tcW w:type="dxa" w:w="1728"/>
          </w:tcPr>
          <w:p>
            <w:r>
              <w:t>5</w:t>
            </w:r>
          </w:p>
        </w:tc>
        <w:tc>
          <w:tcPr>
            <w:tcW w:type="dxa" w:w="1728"/>
          </w:tcPr>
          <w:p>
            <w:r>
              <w:t>4032.74</w:t>
            </w:r>
          </w:p>
        </w:tc>
      </w:tr>
      <w:tr>
        <w:tc>
          <w:tcPr>
            <w:tcW w:type="dxa" w:w="1728"/>
          </w:tcPr>
          <w:p>
            <w:r>
              <w:t>Active</w:t>
            </w:r>
          </w:p>
        </w:tc>
        <w:tc>
          <w:tcPr>
            <w:tcW w:type="dxa" w:w="1728"/>
          </w:tcPr>
          <w:p>
            <w:r>
              <w:t>HR</w:t>
            </w:r>
          </w:p>
        </w:tc>
        <w:tc>
          <w:tcPr>
            <w:tcW w:type="dxa" w:w="1728"/>
          </w:tcPr>
          <w:p>
            <w:r>
              <w:t>2025-05-04</w:t>
            </w:r>
          </w:p>
        </w:tc>
        <w:tc>
          <w:tcPr>
            <w:tcW w:type="dxa" w:w="1728"/>
          </w:tcPr>
          <w:p>
            <w:r>
              <w:t>6</w:t>
            </w:r>
          </w:p>
        </w:tc>
        <w:tc>
          <w:tcPr>
            <w:tcW w:type="dxa" w:w="1728"/>
          </w:tcPr>
          <w:p>
            <w:r>
              <w:t>8620.19</w:t>
            </w:r>
          </w:p>
        </w:tc>
      </w:tr>
      <w:tr>
        <w:tc>
          <w:tcPr>
            <w:tcW w:type="dxa" w:w="1728"/>
          </w:tcPr>
          <w:p>
            <w:r>
              <w:t>Active</w:t>
            </w:r>
          </w:p>
        </w:tc>
        <w:tc>
          <w:tcPr>
            <w:tcW w:type="dxa" w:w="1728"/>
          </w:tcPr>
          <w:p>
            <w:r>
              <w:t>Support</w:t>
            </w:r>
          </w:p>
        </w:tc>
        <w:tc>
          <w:tcPr>
            <w:tcW w:type="dxa" w:w="1728"/>
          </w:tcPr>
          <w:p>
            <w:r>
              <w:t>2025-12-10</w:t>
            </w:r>
          </w:p>
        </w:tc>
        <w:tc>
          <w:tcPr>
            <w:tcW w:type="dxa" w:w="1728"/>
          </w:tcPr>
          <w:p>
            <w:r>
              <w:t>7</w:t>
            </w:r>
          </w:p>
        </w:tc>
        <w:tc>
          <w:tcPr>
            <w:tcW w:type="dxa" w:w="1728"/>
          </w:tcPr>
          <w:p>
            <w:r>
              <w:t>7928.14</w:t>
            </w:r>
          </w:p>
        </w:tc>
      </w:tr>
      <w:tr>
        <w:tc>
          <w:tcPr>
            <w:tcW w:type="dxa" w:w="1728"/>
          </w:tcPr>
          <w:p>
            <w:r>
              <w:t>Closed</w:t>
            </w:r>
          </w:p>
        </w:tc>
        <w:tc>
          <w:tcPr>
            <w:tcW w:type="dxa" w:w="1728"/>
          </w:tcPr>
          <w:p>
            <w:r>
              <w:t>Engineering</w:t>
            </w:r>
          </w:p>
        </w:tc>
        <w:tc>
          <w:tcPr>
            <w:tcW w:type="dxa" w:w="1728"/>
          </w:tcPr>
          <w:p>
            <w:r>
              <w:t>2025-10-28</w:t>
            </w:r>
          </w:p>
        </w:tc>
        <w:tc>
          <w:tcPr>
            <w:tcW w:type="dxa" w:w="1728"/>
          </w:tcPr>
          <w:p>
            <w:r>
              <w:t>8</w:t>
            </w:r>
          </w:p>
        </w:tc>
        <w:tc>
          <w:tcPr>
            <w:tcW w:type="dxa" w:w="1728"/>
          </w:tcPr>
          <w:p>
            <w:r>
              <w:t>9963.59</w:t>
            </w:r>
          </w:p>
        </w:tc>
      </w:tr>
      <w:tr>
        <w:tc>
          <w:tcPr>
            <w:tcW w:type="dxa" w:w="1728"/>
          </w:tcPr>
          <w:p>
            <w:r>
              <w:t>Review</w:t>
            </w:r>
          </w:p>
        </w:tc>
        <w:tc>
          <w:tcPr>
            <w:tcW w:type="dxa" w:w="1728"/>
          </w:tcPr>
          <w:p>
            <w:r>
              <w:t>Support</w:t>
            </w:r>
          </w:p>
        </w:tc>
        <w:tc>
          <w:tcPr>
            <w:tcW w:type="dxa" w:w="1728"/>
          </w:tcPr>
          <w:p>
            <w:r>
              <w:t>2025-12-06</w:t>
            </w:r>
          </w:p>
        </w:tc>
        <w:tc>
          <w:tcPr>
            <w:tcW w:type="dxa" w:w="1728"/>
          </w:tcPr>
          <w:p>
            <w:r>
              <w:t>9</w:t>
            </w:r>
          </w:p>
        </w:tc>
        <w:tc>
          <w:tcPr>
            <w:tcW w:type="dxa" w:w="1728"/>
          </w:tcPr>
          <w:p>
            <w:r>
              <w:t>2478.82</w:t>
            </w:r>
          </w:p>
        </w:tc>
      </w:tr>
      <w:tr>
        <w:tc>
          <w:tcPr>
            <w:tcW w:type="dxa" w:w="1728"/>
          </w:tcPr>
          <w:p>
            <w:r>
              <w:t>Active</w:t>
            </w:r>
          </w:p>
        </w:tc>
        <w:tc>
          <w:tcPr>
            <w:tcW w:type="dxa" w:w="1728"/>
          </w:tcPr>
          <w:p>
            <w:r>
              <w:t>Engineering</w:t>
            </w:r>
          </w:p>
        </w:tc>
        <w:tc>
          <w:tcPr>
            <w:tcW w:type="dxa" w:w="1728"/>
          </w:tcPr>
          <w:p>
            <w:r>
              <w:t>2025-11-24</w:t>
            </w:r>
          </w:p>
        </w:tc>
        <w:tc>
          <w:tcPr>
            <w:tcW w:type="dxa" w:w="1728"/>
          </w:tcPr>
          <w:p>
            <w:r>
              <w:t>10</w:t>
            </w:r>
          </w:p>
        </w:tc>
        <w:tc>
          <w:tcPr>
            <w:tcW w:type="dxa" w:w="1728"/>
          </w:tcPr>
          <w:p>
            <w:r>
              <w:t>9837.85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