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Safety Checklist - Document #56</w:t>
      </w:r>
    </w:p>
    <w:p>
      <w:pPr>
        <w:jc w:val="center"/>
      </w:pPr>
      <w:r>
        <w:t>Author: David Brown | Department: Support | Date: February 2025</w:t>
      </w:r>
    </w:p>
    <w:p>
      <w:pPr>
        <w:pStyle w:val="Heading1"/>
      </w:pPr>
      <w:r>
        <w:t>Background</w:t>
      </w:r>
    </w:p>
    <w:p>
      <w:r>
        <w:t>Pellentesque fermentum dolor. Aliquam quam lectus, facilisis auctor, ultrices ut, elementum vulputate, nunc. Sed adipiscing ornare risus. Morbi est est, blandit sit amet, sagittis vel, euismod vel, velit.</w:t>
      </w:r>
    </w:p>
    <w:p>
      <w:r>
        <w:t>Vivamus molestie gravida turpis. Fusce lobortis. Nunc hendrerit tortor vitae est. Nulla facilisi. Morbi convallis. Pellentesque libero tortor, tincidunt et, tincidunt eget, semper nec, quam.</w:t>
      </w:r>
    </w:p>
    <w:p>
      <w:pPr>
        <w:pStyle w:val="Heading1"/>
      </w:pPr>
      <w:r>
        <w:t>Results</w:t>
      </w:r>
    </w:p>
    <w:p>
      <w:r>
        <w:t>Lorem ipsum dolor sit amet, consectetur adipiscing elit. Sed do eiusmod tempor incididunt ut labore et dolore magna aliqua. Ut enim ad minim veniam, quis nostrud exercitation ullamco laboris nisi ut aliquip ex ea commodo consequat.</w:t>
      </w:r>
    </w:p>
    <w:p>
      <w:r>
        <w:t>Integer vitae libero ac risus egestas placerat. Vestibulum commodo felis quis tortor. Ut aliquam sollicitudin leo. Cras iaculis ultricies nulla. Donec quis dui at dolor tempor interdum.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