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FDE4" w14:textId="77777777" w:rsidR="00AA4A36" w:rsidRDefault="00AA4A36"/>
    <w:p w14:paraId="6F31EF76" w14:textId="77777777" w:rsidR="00AA4A36" w:rsidRDefault="00AA4A36"/>
    <w:p w14:paraId="69BC87B0" w14:textId="77777777" w:rsidR="00AA4A36" w:rsidRDefault="00853187">
      <w:pPr>
        <w:jc w:val="center"/>
      </w:pPr>
      <w:r>
        <w:rPr>
          <w:noProof/>
        </w:rPr>
        <w:drawing>
          <wp:inline distT="0" distB="0" distL="0" distR="0" wp14:anchorId="068B2BD1" wp14:editId="241CADC5">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00AE54AA" w14:textId="77777777" w:rsidR="00AA4A36" w:rsidRDefault="00853187">
      <w:pPr>
        <w:pStyle w:val="Title"/>
        <w:jc w:val="center"/>
      </w:pPr>
      <w:r>
        <w:t>User Guide</w:t>
      </w:r>
    </w:p>
    <w:p w14:paraId="3AF2BC8C" w14:textId="77777777" w:rsidR="00AA4A36" w:rsidRDefault="00853187">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AA4A36" w14:paraId="6F90AC9A" w14:textId="77777777">
        <w:trPr>
          <w:jc w:val="center"/>
        </w:trPr>
        <w:tc>
          <w:tcPr>
            <w:tcW w:w="4680" w:type="dxa"/>
            <w:shd w:val="clear" w:color="auto" w:fill="234C80"/>
          </w:tcPr>
          <w:p w14:paraId="0D3828F2" w14:textId="77777777" w:rsidR="00AA4A36" w:rsidRDefault="00AA4A36"/>
        </w:tc>
        <w:tc>
          <w:tcPr>
            <w:tcW w:w="4680" w:type="dxa"/>
            <w:shd w:val="clear" w:color="auto" w:fill="F28A1B"/>
          </w:tcPr>
          <w:p w14:paraId="3E8781F0" w14:textId="77777777" w:rsidR="00AA4A36" w:rsidRDefault="00AA4A36"/>
        </w:tc>
      </w:tr>
    </w:tbl>
    <w:p w14:paraId="1C3A76AD" w14:textId="77777777" w:rsidR="00AA4A36" w:rsidRDefault="00AA4A36"/>
    <w:p w14:paraId="09E77F87" w14:textId="77777777" w:rsidR="00AA4A36" w:rsidRDefault="00853187">
      <w:pPr>
        <w:jc w:val="center"/>
      </w:pPr>
      <w:r>
        <w:rPr>
          <w:rFonts w:ascii="Aptos" w:hAnsi="Aptos"/>
          <w:color w:val="5D7693"/>
        </w:rPr>
        <w:t>Version 1.0</w:t>
      </w:r>
      <w:r>
        <w:rPr>
          <w:rFonts w:ascii="Aptos" w:hAnsi="Aptos"/>
          <w:color w:val="5D7693"/>
        </w:rPr>
        <w:br/>
        <w:t>Last changed: August 9, 2026</w:t>
      </w:r>
      <w:r>
        <w:rPr>
          <w:rFonts w:ascii="Aptos" w:hAnsi="Aptos"/>
          <w:color w:val="5D7693"/>
        </w:rPr>
        <w:br/>
        <w:t>Windows • Delphi VCL and FireMonkey • Win32 and Win64</w:t>
      </w:r>
    </w:p>
    <w:p w14:paraId="111405C2" w14:textId="77777777" w:rsidR="00AA4A36" w:rsidRDefault="00AA4A36">
      <w:pPr>
        <w:sectPr w:rsidR="00AA4A36">
          <w:headerReference w:type="default" r:id="rId9"/>
          <w:footerReference w:type="default" r:id="rId10"/>
          <w:pgSz w:w="12240" w:h="15840"/>
          <w:pgMar w:top="1440" w:right="1440" w:bottom="1440" w:left="1440" w:header="708" w:footer="708" w:gutter="0"/>
          <w:cols w:space="720"/>
          <w:docGrid w:linePitch="360"/>
        </w:sectPr>
      </w:pPr>
    </w:p>
    <w:p w14:paraId="482DA14B" w14:textId="77777777" w:rsidR="00AA4A36" w:rsidRDefault="00853187">
      <w:pPr>
        <w:pStyle w:val="TOCHeading"/>
      </w:pPr>
      <w:r>
        <w:lastRenderedPageBreak/>
        <w:t>Table of Contents</w:t>
      </w:r>
    </w:p>
    <w:p w14:paraId="3C652732" w14:textId="077F9E84" w:rsidR="003961CD" w:rsidRDefault="00853187">
      <w:pPr>
        <w:pStyle w:val="TOC1"/>
        <w:tabs>
          <w:tab w:val="right" w:leader="dot" w:pos="9350"/>
        </w:tabs>
        <w:rPr>
          <w:noProof/>
        </w:rPr>
      </w:pPr>
      <w:r>
        <w:fldChar w:fldCharType="begin"/>
      </w:r>
      <w:r>
        <w:instrText>TOC \o "1-3" \h \z \u</w:instrText>
      </w:r>
      <w:r>
        <w:fldChar w:fldCharType="separate"/>
      </w:r>
      <w:hyperlink w:anchor="_Toc237169174" w:history="1">
        <w:r w:rsidR="003961CD" w:rsidRPr="002C25D6">
          <w:rPr>
            <w:rStyle w:val="Hyperlink"/>
            <w:noProof/>
          </w:rPr>
          <w:t>1. Welcome</w:t>
        </w:r>
        <w:r w:rsidR="003961CD">
          <w:rPr>
            <w:noProof/>
            <w:webHidden/>
          </w:rPr>
          <w:tab/>
        </w:r>
        <w:r w:rsidR="003961CD">
          <w:rPr>
            <w:noProof/>
            <w:webHidden/>
          </w:rPr>
          <w:fldChar w:fldCharType="begin"/>
        </w:r>
        <w:r w:rsidR="003961CD">
          <w:rPr>
            <w:noProof/>
            <w:webHidden/>
          </w:rPr>
          <w:instrText xml:space="preserve"> PAGEREF _Toc237169174 \h </w:instrText>
        </w:r>
        <w:r w:rsidR="003961CD">
          <w:rPr>
            <w:noProof/>
            <w:webHidden/>
          </w:rPr>
        </w:r>
        <w:r w:rsidR="003961CD">
          <w:rPr>
            <w:noProof/>
            <w:webHidden/>
          </w:rPr>
          <w:fldChar w:fldCharType="separate"/>
        </w:r>
        <w:r w:rsidR="003961CD">
          <w:rPr>
            <w:noProof/>
            <w:webHidden/>
          </w:rPr>
          <w:t>1</w:t>
        </w:r>
        <w:r w:rsidR="003961CD">
          <w:rPr>
            <w:noProof/>
            <w:webHidden/>
          </w:rPr>
          <w:fldChar w:fldCharType="end"/>
        </w:r>
      </w:hyperlink>
    </w:p>
    <w:p w14:paraId="0F9D748C" w14:textId="46EAD4C7" w:rsidR="003961CD" w:rsidRDefault="003961CD">
      <w:pPr>
        <w:pStyle w:val="TOC2"/>
        <w:tabs>
          <w:tab w:val="right" w:leader="dot" w:pos="9350"/>
        </w:tabs>
        <w:rPr>
          <w:noProof/>
        </w:rPr>
      </w:pPr>
      <w:hyperlink w:anchor="_Toc237169175" w:history="1">
        <w:r w:rsidRPr="002C25D6">
          <w:rPr>
            <w:rStyle w:val="Hyperlink"/>
            <w:noProof/>
          </w:rPr>
          <w:t>1.1 What the Studio changes</w:t>
        </w:r>
        <w:r>
          <w:rPr>
            <w:noProof/>
            <w:webHidden/>
          </w:rPr>
          <w:tab/>
        </w:r>
        <w:r>
          <w:rPr>
            <w:noProof/>
            <w:webHidden/>
          </w:rPr>
          <w:fldChar w:fldCharType="begin"/>
        </w:r>
        <w:r>
          <w:rPr>
            <w:noProof/>
            <w:webHidden/>
          </w:rPr>
          <w:instrText xml:space="preserve"> PAGEREF _Toc237169175 \h </w:instrText>
        </w:r>
        <w:r>
          <w:rPr>
            <w:noProof/>
            <w:webHidden/>
          </w:rPr>
        </w:r>
        <w:r>
          <w:rPr>
            <w:noProof/>
            <w:webHidden/>
          </w:rPr>
          <w:fldChar w:fldCharType="separate"/>
        </w:r>
        <w:r>
          <w:rPr>
            <w:noProof/>
            <w:webHidden/>
          </w:rPr>
          <w:t>1</w:t>
        </w:r>
        <w:r>
          <w:rPr>
            <w:noProof/>
            <w:webHidden/>
          </w:rPr>
          <w:fldChar w:fldCharType="end"/>
        </w:r>
      </w:hyperlink>
    </w:p>
    <w:p w14:paraId="268CC7FF" w14:textId="070A8505" w:rsidR="003961CD" w:rsidRDefault="003961CD">
      <w:pPr>
        <w:pStyle w:val="TOC1"/>
        <w:tabs>
          <w:tab w:val="right" w:leader="dot" w:pos="9350"/>
        </w:tabs>
        <w:rPr>
          <w:noProof/>
        </w:rPr>
      </w:pPr>
      <w:hyperlink w:anchor="_Toc237169176" w:history="1">
        <w:r w:rsidRPr="002C25D6">
          <w:rPr>
            <w:rStyle w:val="Hyperlink"/>
            <w:noProof/>
          </w:rPr>
          <w:t>2. Installation and Startup</w:t>
        </w:r>
        <w:r>
          <w:rPr>
            <w:noProof/>
            <w:webHidden/>
          </w:rPr>
          <w:tab/>
        </w:r>
        <w:r>
          <w:rPr>
            <w:noProof/>
            <w:webHidden/>
          </w:rPr>
          <w:fldChar w:fldCharType="begin"/>
        </w:r>
        <w:r>
          <w:rPr>
            <w:noProof/>
            <w:webHidden/>
          </w:rPr>
          <w:instrText xml:space="preserve"> PAGEREF _Toc237169176 \h </w:instrText>
        </w:r>
        <w:r>
          <w:rPr>
            <w:noProof/>
            <w:webHidden/>
          </w:rPr>
        </w:r>
        <w:r>
          <w:rPr>
            <w:noProof/>
            <w:webHidden/>
          </w:rPr>
          <w:fldChar w:fldCharType="separate"/>
        </w:r>
        <w:r>
          <w:rPr>
            <w:noProof/>
            <w:webHidden/>
          </w:rPr>
          <w:t>1</w:t>
        </w:r>
        <w:r>
          <w:rPr>
            <w:noProof/>
            <w:webHidden/>
          </w:rPr>
          <w:fldChar w:fldCharType="end"/>
        </w:r>
      </w:hyperlink>
    </w:p>
    <w:p w14:paraId="01E150C4" w14:textId="752F9B07" w:rsidR="003961CD" w:rsidRDefault="003961CD">
      <w:pPr>
        <w:pStyle w:val="TOC2"/>
        <w:tabs>
          <w:tab w:val="right" w:leader="dot" w:pos="9350"/>
        </w:tabs>
        <w:rPr>
          <w:noProof/>
        </w:rPr>
      </w:pPr>
      <w:hyperlink w:anchor="_Toc237169177" w:history="1">
        <w:r w:rsidRPr="002C25D6">
          <w:rPr>
            <w:rStyle w:val="Hyperlink"/>
            <w:noProof/>
          </w:rPr>
          <w:t>2.1 First launch</w:t>
        </w:r>
        <w:r>
          <w:rPr>
            <w:noProof/>
            <w:webHidden/>
          </w:rPr>
          <w:tab/>
        </w:r>
        <w:r>
          <w:rPr>
            <w:noProof/>
            <w:webHidden/>
          </w:rPr>
          <w:fldChar w:fldCharType="begin"/>
        </w:r>
        <w:r>
          <w:rPr>
            <w:noProof/>
            <w:webHidden/>
          </w:rPr>
          <w:instrText xml:space="preserve"> PAGEREF _Toc237169177 \h </w:instrText>
        </w:r>
        <w:r>
          <w:rPr>
            <w:noProof/>
            <w:webHidden/>
          </w:rPr>
        </w:r>
        <w:r>
          <w:rPr>
            <w:noProof/>
            <w:webHidden/>
          </w:rPr>
          <w:fldChar w:fldCharType="separate"/>
        </w:r>
        <w:r>
          <w:rPr>
            <w:noProof/>
            <w:webHidden/>
          </w:rPr>
          <w:t>1</w:t>
        </w:r>
        <w:r>
          <w:rPr>
            <w:noProof/>
            <w:webHidden/>
          </w:rPr>
          <w:fldChar w:fldCharType="end"/>
        </w:r>
      </w:hyperlink>
    </w:p>
    <w:p w14:paraId="3BE41B7C" w14:textId="4E9CC595" w:rsidR="003961CD" w:rsidRDefault="003961CD">
      <w:pPr>
        <w:pStyle w:val="TOC2"/>
        <w:tabs>
          <w:tab w:val="right" w:leader="dot" w:pos="9350"/>
        </w:tabs>
        <w:rPr>
          <w:noProof/>
        </w:rPr>
      </w:pPr>
      <w:hyperlink w:anchor="_Toc237169178" w:history="1">
        <w:r w:rsidRPr="002C25D6">
          <w:rPr>
            <w:rStyle w:val="Hyperlink"/>
            <w:noProof/>
          </w:rPr>
          <w:t>2.2 Install the localization components</w:t>
        </w:r>
        <w:r>
          <w:rPr>
            <w:noProof/>
            <w:webHidden/>
          </w:rPr>
          <w:tab/>
        </w:r>
        <w:r>
          <w:rPr>
            <w:noProof/>
            <w:webHidden/>
          </w:rPr>
          <w:fldChar w:fldCharType="begin"/>
        </w:r>
        <w:r>
          <w:rPr>
            <w:noProof/>
            <w:webHidden/>
          </w:rPr>
          <w:instrText xml:space="preserve"> PAGEREF _Toc237169178 \h </w:instrText>
        </w:r>
        <w:r>
          <w:rPr>
            <w:noProof/>
            <w:webHidden/>
          </w:rPr>
        </w:r>
        <w:r>
          <w:rPr>
            <w:noProof/>
            <w:webHidden/>
          </w:rPr>
          <w:fldChar w:fldCharType="separate"/>
        </w:r>
        <w:r>
          <w:rPr>
            <w:noProof/>
            <w:webHidden/>
          </w:rPr>
          <w:t>2</w:t>
        </w:r>
        <w:r>
          <w:rPr>
            <w:noProof/>
            <w:webHidden/>
          </w:rPr>
          <w:fldChar w:fldCharType="end"/>
        </w:r>
      </w:hyperlink>
    </w:p>
    <w:p w14:paraId="38FF4B4D" w14:textId="23768784" w:rsidR="003961CD" w:rsidRDefault="003961CD">
      <w:pPr>
        <w:pStyle w:val="TOC1"/>
        <w:tabs>
          <w:tab w:val="right" w:leader="dot" w:pos="9350"/>
        </w:tabs>
        <w:rPr>
          <w:noProof/>
        </w:rPr>
      </w:pPr>
      <w:hyperlink w:anchor="_Toc237169179" w:history="1">
        <w:r w:rsidRPr="002C25D6">
          <w:rPr>
            <w:rStyle w:val="Hyperlink"/>
            <w:noProof/>
          </w:rPr>
          <w:t>3. The End-to-End Workflow</w:t>
        </w:r>
        <w:r>
          <w:rPr>
            <w:noProof/>
            <w:webHidden/>
          </w:rPr>
          <w:tab/>
        </w:r>
        <w:r>
          <w:rPr>
            <w:noProof/>
            <w:webHidden/>
          </w:rPr>
          <w:fldChar w:fldCharType="begin"/>
        </w:r>
        <w:r>
          <w:rPr>
            <w:noProof/>
            <w:webHidden/>
          </w:rPr>
          <w:instrText xml:space="preserve"> PAGEREF _Toc237169179 \h </w:instrText>
        </w:r>
        <w:r>
          <w:rPr>
            <w:noProof/>
            <w:webHidden/>
          </w:rPr>
        </w:r>
        <w:r>
          <w:rPr>
            <w:noProof/>
            <w:webHidden/>
          </w:rPr>
          <w:fldChar w:fldCharType="separate"/>
        </w:r>
        <w:r>
          <w:rPr>
            <w:noProof/>
            <w:webHidden/>
          </w:rPr>
          <w:t>2</w:t>
        </w:r>
        <w:r>
          <w:rPr>
            <w:noProof/>
            <w:webHidden/>
          </w:rPr>
          <w:fldChar w:fldCharType="end"/>
        </w:r>
      </w:hyperlink>
    </w:p>
    <w:p w14:paraId="34F89EFE" w14:textId="5BF52F7A" w:rsidR="003961CD" w:rsidRDefault="003961CD">
      <w:pPr>
        <w:pStyle w:val="TOC1"/>
        <w:tabs>
          <w:tab w:val="right" w:leader="dot" w:pos="9350"/>
        </w:tabs>
        <w:rPr>
          <w:noProof/>
        </w:rPr>
      </w:pPr>
      <w:hyperlink w:anchor="_Toc237169180" w:history="1">
        <w:r w:rsidRPr="002C25D6">
          <w:rPr>
            <w:rStyle w:val="Hyperlink"/>
            <w:noProof/>
          </w:rPr>
          <w:t>4. Open and Scan a Project</w:t>
        </w:r>
        <w:r>
          <w:rPr>
            <w:noProof/>
            <w:webHidden/>
          </w:rPr>
          <w:tab/>
        </w:r>
        <w:r>
          <w:rPr>
            <w:noProof/>
            <w:webHidden/>
          </w:rPr>
          <w:fldChar w:fldCharType="begin"/>
        </w:r>
        <w:r>
          <w:rPr>
            <w:noProof/>
            <w:webHidden/>
          </w:rPr>
          <w:instrText xml:space="preserve"> PAGEREF _Toc237169180 \h </w:instrText>
        </w:r>
        <w:r>
          <w:rPr>
            <w:noProof/>
            <w:webHidden/>
          </w:rPr>
        </w:r>
        <w:r>
          <w:rPr>
            <w:noProof/>
            <w:webHidden/>
          </w:rPr>
          <w:fldChar w:fldCharType="separate"/>
        </w:r>
        <w:r>
          <w:rPr>
            <w:noProof/>
            <w:webHidden/>
          </w:rPr>
          <w:t>3</w:t>
        </w:r>
        <w:r>
          <w:rPr>
            <w:noProof/>
            <w:webHidden/>
          </w:rPr>
          <w:fldChar w:fldCharType="end"/>
        </w:r>
      </w:hyperlink>
    </w:p>
    <w:p w14:paraId="40F83DD5" w14:textId="5C023ECF" w:rsidR="003961CD" w:rsidRDefault="003961CD">
      <w:pPr>
        <w:pStyle w:val="TOC2"/>
        <w:tabs>
          <w:tab w:val="right" w:leader="dot" w:pos="9350"/>
        </w:tabs>
        <w:rPr>
          <w:noProof/>
        </w:rPr>
      </w:pPr>
      <w:hyperlink w:anchor="_Toc237169181" w:history="1">
        <w:r w:rsidRPr="002C25D6">
          <w:rPr>
            <w:rStyle w:val="Hyperlink"/>
            <w:noProof/>
          </w:rPr>
          <w:t>4.1 Text that is collected</w:t>
        </w:r>
        <w:r>
          <w:rPr>
            <w:noProof/>
            <w:webHidden/>
          </w:rPr>
          <w:tab/>
        </w:r>
        <w:r>
          <w:rPr>
            <w:noProof/>
            <w:webHidden/>
          </w:rPr>
          <w:fldChar w:fldCharType="begin"/>
        </w:r>
        <w:r>
          <w:rPr>
            <w:noProof/>
            <w:webHidden/>
          </w:rPr>
          <w:instrText xml:space="preserve"> PAGEREF _Toc237169181 \h </w:instrText>
        </w:r>
        <w:r>
          <w:rPr>
            <w:noProof/>
            <w:webHidden/>
          </w:rPr>
        </w:r>
        <w:r>
          <w:rPr>
            <w:noProof/>
            <w:webHidden/>
          </w:rPr>
          <w:fldChar w:fldCharType="separate"/>
        </w:r>
        <w:r>
          <w:rPr>
            <w:noProof/>
            <w:webHidden/>
          </w:rPr>
          <w:t>3</w:t>
        </w:r>
        <w:r>
          <w:rPr>
            <w:noProof/>
            <w:webHidden/>
          </w:rPr>
          <w:fldChar w:fldCharType="end"/>
        </w:r>
      </w:hyperlink>
    </w:p>
    <w:p w14:paraId="0E68D9C4" w14:textId="24A6C20C" w:rsidR="003961CD" w:rsidRDefault="003961CD">
      <w:pPr>
        <w:pStyle w:val="TOC1"/>
        <w:tabs>
          <w:tab w:val="right" w:leader="dot" w:pos="9350"/>
        </w:tabs>
        <w:rPr>
          <w:noProof/>
        </w:rPr>
      </w:pPr>
      <w:hyperlink w:anchor="_Toc237169182" w:history="1">
        <w:r w:rsidRPr="002C25D6">
          <w:rPr>
            <w:rStyle w:val="Hyperlink"/>
            <w:noProof/>
          </w:rPr>
          <w:t>5. Create and Edit a Language Catalog</w:t>
        </w:r>
        <w:r>
          <w:rPr>
            <w:noProof/>
            <w:webHidden/>
          </w:rPr>
          <w:tab/>
        </w:r>
        <w:r>
          <w:rPr>
            <w:noProof/>
            <w:webHidden/>
          </w:rPr>
          <w:fldChar w:fldCharType="begin"/>
        </w:r>
        <w:r>
          <w:rPr>
            <w:noProof/>
            <w:webHidden/>
          </w:rPr>
          <w:instrText xml:space="preserve"> PAGEREF _Toc237169182 \h </w:instrText>
        </w:r>
        <w:r>
          <w:rPr>
            <w:noProof/>
            <w:webHidden/>
          </w:rPr>
        </w:r>
        <w:r>
          <w:rPr>
            <w:noProof/>
            <w:webHidden/>
          </w:rPr>
          <w:fldChar w:fldCharType="separate"/>
        </w:r>
        <w:r>
          <w:rPr>
            <w:noProof/>
            <w:webHidden/>
          </w:rPr>
          <w:t>3</w:t>
        </w:r>
        <w:r>
          <w:rPr>
            <w:noProof/>
            <w:webHidden/>
          </w:rPr>
          <w:fldChar w:fldCharType="end"/>
        </w:r>
      </w:hyperlink>
    </w:p>
    <w:p w14:paraId="6776EF52" w14:textId="3CE5A534" w:rsidR="003961CD" w:rsidRDefault="003961CD">
      <w:pPr>
        <w:pStyle w:val="TOC2"/>
        <w:tabs>
          <w:tab w:val="right" w:leader="dot" w:pos="9350"/>
        </w:tabs>
        <w:rPr>
          <w:noProof/>
        </w:rPr>
      </w:pPr>
      <w:hyperlink w:anchor="_Toc237169183" w:history="1">
        <w:r w:rsidRPr="002C25D6">
          <w:rPr>
            <w:rStyle w:val="Hyperlink"/>
            <w:noProof/>
          </w:rPr>
          <w:t>5.1 Translation statuses</w:t>
        </w:r>
        <w:r>
          <w:rPr>
            <w:noProof/>
            <w:webHidden/>
          </w:rPr>
          <w:tab/>
        </w:r>
        <w:r>
          <w:rPr>
            <w:noProof/>
            <w:webHidden/>
          </w:rPr>
          <w:fldChar w:fldCharType="begin"/>
        </w:r>
        <w:r>
          <w:rPr>
            <w:noProof/>
            <w:webHidden/>
          </w:rPr>
          <w:instrText xml:space="preserve"> PAGEREF _Toc237169183 \h </w:instrText>
        </w:r>
        <w:r>
          <w:rPr>
            <w:noProof/>
            <w:webHidden/>
          </w:rPr>
        </w:r>
        <w:r>
          <w:rPr>
            <w:noProof/>
            <w:webHidden/>
          </w:rPr>
          <w:fldChar w:fldCharType="separate"/>
        </w:r>
        <w:r>
          <w:rPr>
            <w:noProof/>
            <w:webHidden/>
          </w:rPr>
          <w:t>4</w:t>
        </w:r>
        <w:r>
          <w:rPr>
            <w:noProof/>
            <w:webHidden/>
          </w:rPr>
          <w:fldChar w:fldCharType="end"/>
        </w:r>
      </w:hyperlink>
    </w:p>
    <w:p w14:paraId="58C802B1" w14:textId="74F55D13" w:rsidR="003961CD" w:rsidRDefault="003961CD">
      <w:pPr>
        <w:pStyle w:val="TOC2"/>
        <w:tabs>
          <w:tab w:val="right" w:leader="dot" w:pos="9350"/>
        </w:tabs>
        <w:rPr>
          <w:noProof/>
        </w:rPr>
      </w:pPr>
      <w:hyperlink w:anchor="_Toc237169184" w:history="1">
        <w:r w:rsidRPr="002C25D6">
          <w:rPr>
            <w:rStyle w:val="Hyperlink"/>
            <w:noProof/>
          </w:rPr>
          <w:t>5.2 Automatic Google or DeepL workflow</w:t>
        </w:r>
        <w:r>
          <w:rPr>
            <w:noProof/>
            <w:webHidden/>
          </w:rPr>
          <w:tab/>
        </w:r>
        <w:r>
          <w:rPr>
            <w:noProof/>
            <w:webHidden/>
          </w:rPr>
          <w:fldChar w:fldCharType="begin"/>
        </w:r>
        <w:r>
          <w:rPr>
            <w:noProof/>
            <w:webHidden/>
          </w:rPr>
          <w:instrText xml:space="preserve"> PAGEREF _Toc237169184 \h </w:instrText>
        </w:r>
        <w:r>
          <w:rPr>
            <w:noProof/>
            <w:webHidden/>
          </w:rPr>
        </w:r>
        <w:r>
          <w:rPr>
            <w:noProof/>
            <w:webHidden/>
          </w:rPr>
          <w:fldChar w:fldCharType="separate"/>
        </w:r>
        <w:r>
          <w:rPr>
            <w:noProof/>
            <w:webHidden/>
          </w:rPr>
          <w:t>5</w:t>
        </w:r>
        <w:r>
          <w:rPr>
            <w:noProof/>
            <w:webHidden/>
          </w:rPr>
          <w:fldChar w:fldCharType="end"/>
        </w:r>
      </w:hyperlink>
    </w:p>
    <w:p w14:paraId="0C1C1B58" w14:textId="2335E726" w:rsidR="003961CD" w:rsidRDefault="003961CD">
      <w:pPr>
        <w:pStyle w:val="TOC2"/>
        <w:tabs>
          <w:tab w:val="right" w:leader="dot" w:pos="9350"/>
        </w:tabs>
        <w:rPr>
          <w:noProof/>
        </w:rPr>
      </w:pPr>
      <w:hyperlink w:anchor="_Toc237169185" w:history="1">
        <w:r w:rsidRPr="002C25D6">
          <w:rPr>
            <w:rStyle w:val="Hyperlink"/>
            <w:noProof/>
          </w:rPr>
          <w:t>5.3 Safety, context, and focused review</w:t>
        </w:r>
        <w:r>
          <w:rPr>
            <w:noProof/>
            <w:webHidden/>
          </w:rPr>
          <w:tab/>
        </w:r>
        <w:r>
          <w:rPr>
            <w:noProof/>
            <w:webHidden/>
          </w:rPr>
          <w:fldChar w:fldCharType="begin"/>
        </w:r>
        <w:r>
          <w:rPr>
            <w:noProof/>
            <w:webHidden/>
          </w:rPr>
          <w:instrText xml:space="preserve"> PAGEREF _Toc237169185 \h </w:instrText>
        </w:r>
        <w:r>
          <w:rPr>
            <w:noProof/>
            <w:webHidden/>
          </w:rPr>
        </w:r>
        <w:r>
          <w:rPr>
            <w:noProof/>
            <w:webHidden/>
          </w:rPr>
          <w:fldChar w:fldCharType="separate"/>
        </w:r>
        <w:r>
          <w:rPr>
            <w:noProof/>
            <w:webHidden/>
          </w:rPr>
          <w:t>5</w:t>
        </w:r>
        <w:r>
          <w:rPr>
            <w:noProof/>
            <w:webHidden/>
          </w:rPr>
          <w:fldChar w:fldCharType="end"/>
        </w:r>
      </w:hyperlink>
    </w:p>
    <w:p w14:paraId="2D51A6AF" w14:textId="79A99D66" w:rsidR="003961CD" w:rsidRDefault="003961CD">
      <w:pPr>
        <w:pStyle w:val="TOC1"/>
        <w:tabs>
          <w:tab w:val="right" w:leader="dot" w:pos="9350"/>
        </w:tabs>
        <w:rPr>
          <w:noProof/>
        </w:rPr>
      </w:pPr>
      <w:hyperlink w:anchor="_Toc237169186" w:history="1">
        <w:r w:rsidRPr="002C25D6">
          <w:rPr>
            <w:rStyle w:val="Hyperlink"/>
            <w:noProof/>
          </w:rPr>
          <w:t>6. Provider Settings and Secure Key Storage</w:t>
        </w:r>
        <w:r>
          <w:rPr>
            <w:noProof/>
            <w:webHidden/>
          </w:rPr>
          <w:tab/>
        </w:r>
        <w:r>
          <w:rPr>
            <w:noProof/>
            <w:webHidden/>
          </w:rPr>
          <w:fldChar w:fldCharType="begin"/>
        </w:r>
        <w:r>
          <w:rPr>
            <w:noProof/>
            <w:webHidden/>
          </w:rPr>
          <w:instrText xml:space="preserve"> PAGEREF _Toc237169186 \h </w:instrText>
        </w:r>
        <w:r>
          <w:rPr>
            <w:noProof/>
            <w:webHidden/>
          </w:rPr>
        </w:r>
        <w:r>
          <w:rPr>
            <w:noProof/>
            <w:webHidden/>
          </w:rPr>
          <w:fldChar w:fldCharType="separate"/>
        </w:r>
        <w:r>
          <w:rPr>
            <w:noProof/>
            <w:webHidden/>
          </w:rPr>
          <w:t>6</w:t>
        </w:r>
        <w:r>
          <w:rPr>
            <w:noProof/>
            <w:webHidden/>
          </w:rPr>
          <w:fldChar w:fldCharType="end"/>
        </w:r>
      </w:hyperlink>
    </w:p>
    <w:p w14:paraId="30744564" w14:textId="05F885CE" w:rsidR="003961CD" w:rsidRDefault="003961CD">
      <w:pPr>
        <w:pStyle w:val="TOC1"/>
        <w:tabs>
          <w:tab w:val="right" w:leader="dot" w:pos="9350"/>
        </w:tabs>
        <w:rPr>
          <w:noProof/>
        </w:rPr>
      </w:pPr>
      <w:hyperlink w:anchor="_Toc237169187" w:history="1">
        <w:r w:rsidRPr="002C25D6">
          <w:rPr>
            <w:rStyle w:val="Hyperlink"/>
            <w:noProof/>
          </w:rPr>
          <w:t>7. Obtain and Enter a DeepL API Key</w:t>
        </w:r>
        <w:r>
          <w:rPr>
            <w:noProof/>
            <w:webHidden/>
          </w:rPr>
          <w:tab/>
        </w:r>
        <w:r>
          <w:rPr>
            <w:noProof/>
            <w:webHidden/>
          </w:rPr>
          <w:fldChar w:fldCharType="begin"/>
        </w:r>
        <w:r>
          <w:rPr>
            <w:noProof/>
            <w:webHidden/>
          </w:rPr>
          <w:instrText xml:space="preserve"> PAGEREF _Toc237169187 \h </w:instrText>
        </w:r>
        <w:r>
          <w:rPr>
            <w:noProof/>
            <w:webHidden/>
          </w:rPr>
        </w:r>
        <w:r>
          <w:rPr>
            <w:noProof/>
            <w:webHidden/>
          </w:rPr>
          <w:fldChar w:fldCharType="separate"/>
        </w:r>
        <w:r>
          <w:rPr>
            <w:noProof/>
            <w:webHidden/>
          </w:rPr>
          <w:t>6</w:t>
        </w:r>
        <w:r>
          <w:rPr>
            <w:noProof/>
            <w:webHidden/>
          </w:rPr>
          <w:fldChar w:fldCharType="end"/>
        </w:r>
      </w:hyperlink>
    </w:p>
    <w:p w14:paraId="7796E18B" w14:textId="5512DAF1" w:rsidR="003961CD" w:rsidRDefault="003961CD">
      <w:pPr>
        <w:pStyle w:val="TOC1"/>
        <w:tabs>
          <w:tab w:val="right" w:leader="dot" w:pos="9350"/>
        </w:tabs>
        <w:rPr>
          <w:noProof/>
        </w:rPr>
      </w:pPr>
      <w:hyperlink w:anchor="_Toc237169188" w:history="1">
        <w:r w:rsidRPr="002C25D6">
          <w:rPr>
            <w:rStyle w:val="Hyperlink"/>
            <w:noProof/>
          </w:rPr>
          <w:t>8. Obtain and Enter a Google API Key</w:t>
        </w:r>
        <w:r>
          <w:rPr>
            <w:noProof/>
            <w:webHidden/>
          </w:rPr>
          <w:tab/>
        </w:r>
        <w:r>
          <w:rPr>
            <w:noProof/>
            <w:webHidden/>
          </w:rPr>
          <w:fldChar w:fldCharType="begin"/>
        </w:r>
        <w:r>
          <w:rPr>
            <w:noProof/>
            <w:webHidden/>
          </w:rPr>
          <w:instrText xml:space="preserve"> PAGEREF _Toc237169188 \h </w:instrText>
        </w:r>
        <w:r>
          <w:rPr>
            <w:noProof/>
            <w:webHidden/>
          </w:rPr>
        </w:r>
        <w:r>
          <w:rPr>
            <w:noProof/>
            <w:webHidden/>
          </w:rPr>
          <w:fldChar w:fldCharType="separate"/>
        </w:r>
        <w:r>
          <w:rPr>
            <w:noProof/>
            <w:webHidden/>
          </w:rPr>
          <w:t>7</w:t>
        </w:r>
        <w:r>
          <w:rPr>
            <w:noProof/>
            <w:webHidden/>
          </w:rPr>
          <w:fldChar w:fldCharType="end"/>
        </w:r>
      </w:hyperlink>
    </w:p>
    <w:p w14:paraId="725797FD" w14:textId="20C9CAE9" w:rsidR="003961CD" w:rsidRDefault="003961CD">
      <w:pPr>
        <w:pStyle w:val="TOC1"/>
        <w:tabs>
          <w:tab w:val="right" w:leader="dot" w:pos="9350"/>
        </w:tabs>
        <w:rPr>
          <w:noProof/>
        </w:rPr>
      </w:pPr>
      <w:hyperlink w:anchor="_Toc237169189" w:history="1">
        <w:r w:rsidRPr="002C25D6">
          <w:rPr>
            <w:rStyle w:val="Hyperlink"/>
            <w:noProof/>
          </w:rPr>
          <w:t>9. Direct Provider Translation</w:t>
        </w:r>
        <w:r>
          <w:rPr>
            <w:noProof/>
            <w:webHidden/>
          </w:rPr>
          <w:tab/>
        </w:r>
        <w:r>
          <w:rPr>
            <w:noProof/>
            <w:webHidden/>
          </w:rPr>
          <w:fldChar w:fldCharType="begin"/>
        </w:r>
        <w:r>
          <w:rPr>
            <w:noProof/>
            <w:webHidden/>
          </w:rPr>
          <w:instrText xml:space="preserve"> PAGEREF _Toc237169189 \h </w:instrText>
        </w:r>
        <w:r>
          <w:rPr>
            <w:noProof/>
            <w:webHidden/>
          </w:rPr>
        </w:r>
        <w:r>
          <w:rPr>
            <w:noProof/>
            <w:webHidden/>
          </w:rPr>
          <w:fldChar w:fldCharType="separate"/>
        </w:r>
        <w:r>
          <w:rPr>
            <w:noProof/>
            <w:webHidden/>
          </w:rPr>
          <w:t>8</w:t>
        </w:r>
        <w:r>
          <w:rPr>
            <w:noProof/>
            <w:webHidden/>
          </w:rPr>
          <w:fldChar w:fldCharType="end"/>
        </w:r>
      </w:hyperlink>
    </w:p>
    <w:p w14:paraId="256EC6EA" w14:textId="7F574968" w:rsidR="003961CD" w:rsidRDefault="003961CD">
      <w:pPr>
        <w:pStyle w:val="TOC1"/>
        <w:tabs>
          <w:tab w:val="right" w:leader="dot" w:pos="9350"/>
        </w:tabs>
        <w:rPr>
          <w:noProof/>
        </w:rPr>
      </w:pPr>
      <w:hyperlink w:anchor="_Toc237169190" w:history="1">
        <w:r w:rsidRPr="002C25D6">
          <w:rPr>
            <w:rStyle w:val="Hyperlink"/>
            <w:noProof/>
          </w:rPr>
          <w:t>10. Validate and Export</w:t>
        </w:r>
        <w:r>
          <w:rPr>
            <w:noProof/>
            <w:webHidden/>
          </w:rPr>
          <w:tab/>
        </w:r>
        <w:r>
          <w:rPr>
            <w:noProof/>
            <w:webHidden/>
          </w:rPr>
          <w:fldChar w:fldCharType="begin"/>
        </w:r>
        <w:r>
          <w:rPr>
            <w:noProof/>
            <w:webHidden/>
          </w:rPr>
          <w:instrText xml:space="preserve"> PAGEREF _Toc237169190 \h </w:instrText>
        </w:r>
        <w:r>
          <w:rPr>
            <w:noProof/>
            <w:webHidden/>
          </w:rPr>
        </w:r>
        <w:r>
          <w:rPr>
            <w:noProof/>
            <w:webHidden/>
          </w:rPr>
          <w:fldChar w:fldCharType="separate"/>
        </w:r>
        <w:r>
          <w:rPr>
            <w:noProof/>
            <w:webHidden/>
          </w:rPr>
          <w:t>9</w:t>
        </w:r>
        <w:r>
          <w:rPr>
            <w:noProof/>
            <w:webHidden/>
          </w:rPr>
          <w:fldChar w:fldCharType="end"/>
        </w:r>
      </w:hyperlink>
    </w:p>
    <w:p w14:paraId="25D1B82E" w14:textId="17287B66" w:rsidR="003961CD" w:rsidRDefault="003961CD">
      <w:pPr>
        <w:pStyle w:val="TOC1"/>
        <w:tabs>
          <w:tab w:val="right" w:leader="dot" w:pos="9350"/>
        </w:tabs>
        <w:rPr>
          <w:noProof/>
        </w:rPr>
      </w:pPr>
      <w:hyperlink w:anchor="_Toc237169191" w:history="1">
        <w:r w:rsidRPr="002C25D6">
          <w:rPr>
            <w:rStyle w:val="Hyperlink"/>
            <w:noProof/>
          </w:rPr>
          <w:t>11. Integrate a Target Application</w:t>
        </w:r>
        <w:r>
          <w:rPr>
            <w:noProof/>
            <w:webHidden/>
          </w:rPr>
          <w:tab/>
        </w:r>
        <w:r>
          <w:rPr>
            <w:noProof/>
            <w:webHidden/>
          </w:rPr>
          <w:fldChar w:fldCharType="begin"/>
        </w:r>
        <w:r>
          <w:rPr>
            <w:noProof/>
            <w:webHidden/>
          </w:rPr>
          <w:instrText xml:space="preserve"> PAGEREF _Toc237169191 \h </w:instrText>
        </w:r>
        <w:r>
          <w:rPr>
            <w:noProof/>
            <w:webHidden/>
          </w:rPr>
        </w:r>
        <w:r>
          <w:rPr>
            <w:noProof/>
            <w:webHidden/>
          </w:rPr>
          <w:fldChar w:fldCharType="separate"/>
        </w:r>
        <w:r>
          <w:rPr>
            <w:noProof/>
            <w:webHidden/>
          </w:rPr>
          <w:t>9</w:t>
        </w:r>
        <w:r>
          <w:rPr>
            <w:noProof/>
            <w:webHidden/>
          </w:rPr>
          <w:fldChar w:fldCharType="end"/>
        </w:r>
      </w:hyperlink>
    </w:p>
    <w:p w14:paraId="799386E3" w14:textId="73F1DF10" w:rsidR="003961CD" w:rsidRDefault="003961CD">
      <w:pPr>
        <w:pStyle w:val="TOC2"/>
        <w:tabs>
          <w:tab w:val="right" w:leader="dot" w:pos="9350"/>
        </w:tabs>
        <w:rPr>
          <w:noProof/>
        </w:rPr>
      </w:pPr>
      <w:hyperlink w:anchor="_Toc237169192" w:history="1">
        <w:r w:rsidRPr="002C25D6">
          <w:rPr>
            <w:rStyle w:val="Hyperlink"/>
            <w:noProof/>
          </w:rPr>
          <w:t>11.1 Component properties and behavior</w:t>
        </w:r>
        <w:r>
          <w:rPr>
            <w:noProof/>
            <w:webHidden/>
          </w:rPr>
          <w:tab/>
        </w:r>
        <w:r>
          <w:rPr>
            <w:noProof/>
            <w:webHidden/>
          </w:rPr>
          <w:fldChar w:fldCharType="begin"/>
        </w:r>
        <w:r>
          <w:rPr>
            <w:noProof/>
            <w:webHidden/>
          </w:rPr>
          <w:instrText xml:space="preserve"> PAGEREF _Toc237169192 \h </w:instrText>
        </w:r>
        <w:r>
          <w:rPr>
            <w:noProof/>
            <w:webHidden/>
          </w:rPr>
        </w:r>
        <w:r>
          <w:rPr>
            <w:noProof/>
            <w:webHidden/>
          </w:rPr>
          <w:fldChar w:fldCharType="separate"/>
        </w:r>
        <w:r>
          <w:rPr>
            <w:noProof/>
            <w:webHidden/>
          </w:rPr>
          <w:t>10</w:t>
        </w:r>
        <w:r>
          <w:rPr>
            <w:noProof/>
            <w:webHidden/>
          </w:rPr>
          <w:fldChar w:fldCharType="end"/>
        </w:r>
      </w:hyperlink>
    </w:p>
    <w:p w14:paraId="2BAAABED" w14:textId="3576E310" w:rsidR="003961CD" w:rsidRDefault="003961CD">
      <w:pPr>
        <w:pStyle w:val="TOC2"/>
        <w:tabs>
          <w:tab w:val="right" w:leader="dot" w:pos="9350"/>
        </w:tabs>
        <w:rPr>
          <w:noProof/>
        </w:rPr>
      </w:pPr>
      <w:hyperlink w:anchor="_Toc237169193" w:history="1">
        <w:r w:rsidRPr="002C25D6">
          <w:rPr>
            <w:rStyle w:val="Hyperlink"/>
            <w:noProof/>
          </w:rPr>
          <w:t>11.2 Runtime files and preferences</w:t>
        </w:r>
        <w:r>
          <w:rPr>
            <w:noProof/>
            <w:webHidden/>
          </w:rPr>
          <w:tab/>
        </w:r>
        <w:r>
          <w:rPr>
            <w:noProof/>
            <w:webHidden/>
          </w:rPr>
          <w:fldChar w:fldCharType="begin"/>
        </w:r>
        <w:r>
          <w:rPr>
            <w:noProof/>
            <w:webHidden/>
          </w:rPr>
          <w:instrText xml:space="preserve"> PAGEREF _Toc237169193 \h </w:instrText>
        </w:r>
        <w:r>
          <w:rPr>
            <w:noProof/>
            <w:webHidden/>
          </w:rPr>
        </w:r>
        <w:r>
          <w:rPr>
            <w:noProof/>
            <w:webHidden/>
          </w:rPr>
          <w:fldChar w:fldCharType="separate"/>
        </w:r>
        <w:r>
          <w:rPr>
            <w:noProof/>
            <w:webHidden/>
          </w:rPr>
          <w:t>11</w:t>
        </w:r>
        <w:r>
          <w:rPr>
            <w:noProof/>
            <w:webHidden/>
          </w:rPr>
          <w:fldChar w:fldCharType="end"/>
        </w:r>
      </w:hyperlink>
    </w:p>
    <w:p w14:paraId="4D926782" w14:textId="50C50D28" w:rsidR="003961CD" w:rsidRDefault="003961CD">
      <w:pPr>
        <w:pStyle w:val="TOC2"/>
        <w:tabs>
          <w:tab w:val="right" w:leader="dot" w:pos="9350"/>
        </w:tabs>
        <w:rPr>
          <w:noProof/>
        </w:rPr>
      </w:pPr>
      <w:hyperlink w:anchor="_Toc237169194" w:history="1">
        <w:r w:rsidRPr="002C25D6">
          <w:rPr>
            <w:rStyle w:val="Hyperlink"/>
            <w:noProof/>
          </w:rPr>
          <w:t>11.3 Automatic Source Integration (Advanced)</w:t>
        </w:r>
        <w:r>
          <w:rPr>
            <w:noProof/>
            <w:webHidden/>
          </w:rPr>
          <w:tab/>
        </w:r>
        <w:r>
          <w:rPr>
            <w:noProof/>
            <w:webHidden/>
          </w:rPr>
          <w:fldChar w:fldCharType="begin"/>
        </w:r>
        <w:r>
          <w:rPr>
            <w:noProof/>
            <w:webHidden/>
          </w:rPr>
          <w:instrText xml:space="preserve"> PAGEREF _Toc237169194 \h </w:instrText>
        </w:r>
        <w:r>
          <w:rPr>
            <w:noProof/>
            <w:webHidden/>
          </w:rPr>
        </w:r>
        <w:r>
          <w:rPr>
            <w:noProof/>
            <w:webHidden/>
          </w:rPr>
          <w:fldChar w:fldCharType="separate"/>
        </w:r>
        <w:r>
          <w:rPr>
            <w:noProof/>
            <w:webHidden/>
          </w:rPr>
          <w:t>11</w:t>
        </w:r>
        <w:r>
          <w:rPr>
            <w:noProof/>
            <w:webHidden/>
          </w:rPr>
          <w:fldChar w:fldCharType="end"/>
        </w:r>
      </w:hyperlink>
    </w:p>
    <w:p w14:paraId="0499B9DA" w14:textId="57678342" w:rsidR="003961CD" w:rsidRDefault="003961CD">
      <w:pPr>
        <w:pStyle w:val="TOC1"/>
        <w:tabs>
          <w:tab w:val="right" w:leader="dot" w:pos="9350"/>
        </w:tabs>
        <w:rPr>
          <w:noProof/>
        </w:rPr>
      </w:pPr>
      <w:hyperlink w:anchor="_Toc237169195" w:history="1">
        <w:r w:rsidRPr="002C25D6">
          <w:rPr>
            <w:rStyle w:val="Hyperlink"/>
            <w:noProof/>
          </w:rPr>
          <w:t>12. Translate the Studio Itself</w:t>
        </w:r>
        <w:r>
          <w:rPr>
            <w:noProof/>
            <w:webHidden/>
          </w:rPr>
          <w:tab/>
        </w:r>
        <w:r>
          <w:rPr>
            <w:noProof/>
            <w:webHidden/>
          </w:rPr>
          <w:fldChar w:fldCharType="begin"/>
        </w:r>
        <w:r>
          <w:rPr>
            <w:noProof/>
            <w:webHidden/>
          </w:rPr>
          <w:instrText xml:space="preserve"> PAGEREF _Toc237169195 \h </w:instrText>
        </w:r>
        <w:r>
          <w:rPr>
            <w:noProof/>
            <w:webHidden/>
          </w:rPr>
        </w:r>
        <w:r>
          <w:rPr>
            <w:noProof/>
            <w:webHidden/>
          </w:rPr>
          <w:fldChar w:fldCharType="separate"/>
        </w:r>
        <w:r>
          <w:rPr>
            <w:noProof/>
            <w:webHidden/>
          </w:rPr>
          <w:t>11</w:t>
        </w:r>
        <w:r>
          <w:rPr>
            <w:noProof/>
            <w:webHidden/>
          </w:rPr>
          <w:fldChar w:fldCharType="end"/>
        </w:r>
      </w:hyperlink>
    </w:p>
    <w:p w14:paraId="187B8896" w14:textId="1C233FF8" w:rsidR="003961CD" w:rsidRDefault="003961CD">
      <w:pPr>
        <w:pStyle w:val="TOC1"/>
        <w:tabs>
          <w:tab w:val="right" w:leader="dot" w:pos="9350"/>
        </w:tabs>
        <w:rPr>
          <w:noProof/>
        </w:rPr>
      </w:pPr>
      <w:hyperlink w:anchor="_Toc237169196" w:history="1">
        <w:r w:rsidRPr="002C25D6">
          <w:rPr>
            <w:rStyle w:val="Hyperlink"/>
            <w:noProof/>
          </w:rPr>
          <w:t>13. Troubleshooting</w:t>
        </w:r>
        <w:r>
          <w:rPr>
            <w:noProof/>
            <w:webHidden/>
          </w:rPr>
          <w:tab/>
        </w:r>
        <w:r>
          <w:rPr>
            <w:noProof/>
            <w:webHidden/>
          </w:rPr>
          <w:fldChar w:fldCharType="begin"/>
        </w:r>
        <w:r>
          <w:rPr>
            <w:noProof/>
            <w:webHidden/>
          </w:rPr>
          <w:instrText xml:space="preserve"> PAGEREF _Toc237169196 \h </w:instrText>
        </w:r>
        <w:r>
          <w:rPr>
            <w:noProof/>
            <w:webHidden/>
          </w:rPr>
        </w:r>
        <w:r>
          <w:rPr>
            <w:noProof/>
            <w:webHidden/>
          </w:rPr>
          <w:fldChar w:fldCharType="separate"/>
        </w:r>
        <w:r>
          <w:rPr>
            <w:noProof/>
            <w:webHidden/>
          </w:rPr>
          <w:t>12</w:t>
        </w:r>
        <w:r>
          <w:rPr>
            <w:noProof/>
            <w:webHidden/>
          </w:rPr>
          <w:fldChar w:fldCharType="end"/>
        </w:r>
      </w:hyperlink>
    </w:p>
    <w:p w14:paraId="5633924C" w14:textId="04FAA7A6" w:rsidR="003961CD" w:rsidRDefault="003961CD">
      <w:pPr>
        <w:pStyle w:val="TOC1"/>
        <w:tabs>
          <w:tab w:val="right" w:leader="dot" w:pos="9350"/>
        </w:tabs>
        <w:rPr>
          <w:noProof/>
        </w:rPr>
      </w:pPr>
      <w:hyperlink w:anchor="_Toc237169197" w:history="1">
        <w:r w:rsidRPr="002C25D6">
          <w:rPr>
            <w:rStyle w:val="Hyperlink"/>
            <w:noProof/>
          </w:rPr>
          <w:t>14. Security and Privacy</w:t>
        </w:r>
        <w:r>
          <w:rPr>
            <w:noProof/>
            <w:webHidden/>
          </w:rPr>
          <w:tab/>
        </w:r>
        <w:r>
          <w:rPr>
            <w:noProof/>
            <w:webHidden/>
          </w:rPr>
          <w:fldChar w:fldCharType="begin"/>
        </w:r>
        <w:r>
          <w:rPr>
            <w:noProof/>
            <w:webHidden/>
          </w:rPr>
          <w:instrText xml:space="preserve"> PAGEREF _Toc237169197 \h </w:instrText>
        </w:r>
        <w:r>
          <w:rPr>
            <w:noProof/>
            <w:webHidden/>
          </w:rPr>
        </w:r>
        <w:r>
          <w:rPr>
            <w:noProof/>
            <w:webHidden/>
          </w:rPr>
          <w:fldChar w:fldCharType="separate"/>
        </w:r>
        <w:r>
          <w:rPr>
            <w:noProof/>
            <w:webHidden/>
          </w:rPr>
          <w:t>13</w:t>
        </w:r>
        <w:r>
          <w:rPr>
            <w:noProof/>
            <w:webHidden/>
          </w:rPr>
          <w:fldChar w:fldCharType="end"/>
        </w:r>
      </w:hyperlink>
    </w:p>
    <w:p w14:paraId="1380431B" w14:textId="1BFA61FA" w:rsidR="003961CD" w:rsidRDefault="003961CD">
      <w:pPr>
        <w:pStyle w:val="TOC1"/>
        <w:tabs>
          <w:tab w:val="right" w:leader="dot" w:pos="9350"/>
        </w:tabs>
        <w:rPr>
          <w:noProof/>
        </w:rPr>
      </w:pPr>
      <w:hyperlink w:anchor="_Toc237169198" w:history="1">
        <w:r w:rsidRPr="002C25D6">
          <w:rPr>
            <w:rStyle w:val="Hyperlink"/>
            <w:noProof/>
          </w:rPr>
          <w:t>15. File and Folder Reference</w:t>
        </w:r>
        <w:r>
          <w:rPr>
            <w:noProof/>
            <w:webHidden/>
          </w:rPr>
          <w:tab/>
        </w:r>
        <w:r>
          <w:rPr>
            <w:noProof/>
            <w:webHidden/>
          </w:rPr>
          <w:fldChar w:fldCharType="begin"/>
        </w:r>
        <w:r>
          <w:rPr>
            <w:noProof/>
            <w:webHidden/>
          </w:rPr>
          <w:instrText xml:space="preserve"> PAGEREF _Toc237169198 \h </w:instrText>
        </w:r>
        <w:r>
          <w:rPr>
            <w:noProof/>
            <w:webHidden/>
          </w:rPr>
        </w:r>
        <w:r>
          <w:rPr>
            <w:noProof/>
            <w:webHidden/>
          </w:rPr>
          <w:fldChar w:fldCharType="separate"/>
        </w:r>
        <w:r>
          <w:rPr>
            <w:noProof/>
            <w:webHidden/>
          </w:rPr>
          <w:t>13</w:t>
        </w:r>
        <w:r>
          <w:rPr>
            <w:noProof/>
            <w:webHidden/>
          </w:rPr>
          <w:fldChar w:fldCharType="end"/>
        </w:r>
      </w:hyperlink>
    </w:p>
    <w:p w14:paraId="3A9B1FF3" w14:textId="1F1F7C04" w:rsidR="003961CD" w:rsidRDefault="003961CD">
      <w:pPr>
        <w:pStyle w:val="TOC1"/>
        <w:tabs>
          <w:tab w:val="right" w:leader="dot" w:pos="9350"/>
        </w:tabs>
        <w:rPr>
          <w:noProof/>
        </w:rPr>
      </w:pPr>
      <w:hyperlink w:anchor="_Toc237169199" w:history="1">
        <w:r w:rsidRPr="002C25D6">
          <w:rPr>
            <w:rStyle w:val="Hyperlink"/>
            <w:noProof/>
          </w:rPr>
          <w:t>16. Provider Reference and Change Notice</w:t>
        </w:r>
        <w:r>
          <w:rPr>
            <w:noProof/>
            <w:webHidden/>
          </w:rPr>
          <w:tab/>
        </w:r>
        <w:r>
          <w:rPr>
            <w:noProof/>
            <w:webHidden/>
          </w:rPr>
          <w:fldChar w:fldCharType="begin"/>
        </w:r>
        <w:r>
          <w:rPr>
            <w:noProof/>
            <w:webHidden/>
          </w:rPr>
          <w:instrText xml:space="preserve"> PAGEREF _Toc237169199 \h </w:instrText>
        </w:r>
        <w:r>
          <w:rPr>
            <w:noProof/>
            <w:webHidden/>
          </w:rPr>
        </w:r>
        <w:r>
          <w:rPr>
            <w:noProof/>
            <w:webHidden/>
          </w:rPr>
          <w:fldChar w:fldCharType="separate"/>
        </w:r>
        <w:r>
          <w:rPr>
            <w:noProof/>
            <w:webHidden/>
          </w:rPr>
          <w:t>14</w:t>
        </w:r>
        <w:r>
          <w:rPr>
            <w:noProof/>
            <w:webHidden/>
          </w:rPr>
          <w:fldChar w:fldCharType="end"/>
        </w:r>
      </w:hyperlink>
    </w:p>
    <w:p w14:paraId="19918E78" w14:textId="6C258F82" w:rsidR="00AA4A36" w:rsidRDefault="00853187">
      <w:r>
        <w:fldChar w:fldCharType="end"/>
      </w:r>
    </w:p>
    <w:p w14:paraId="00134B5E" w14:textId="77777777" w:rsidR="00AA4A36" w:rsidRDefault="00AA4A36">
      <w:pPr>
        <w:sectPr w:rsidR="00AA4A36">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7F3F0A58" w14:textId="77777777" w:rsidR="00AA4A36" w:rsidRDefault="00853187">
      <w:pPr>
        <w:pStyle w:val="Heading1"/>
      </w:pPr>
      <w:bookmarkStart w:id="0" w:name="_Toc237169174"/>
      <w:r>
        <w:lastRenderedPageBreak/>
        <w:t>1. Welcome</w:t>
      </w:r>
      <w:bookmarkEnd w:id="0"/>
    </w:p>
    <w:p w14:paraId="307CD0D3" w14:textId="77777777" w:rsidR="00AA4A36" w:rsidRDefault="00853187">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a compact JSON pack for the target application.</w:t>
      </w:r>
    </w:p>
    <w:p w14:paraId="3F6403B2" w14:textId="77777777" w:rsidR="00AA4A36" w:rsidRDefault="00853187">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300BC4CD" w14:textId="77777777">
        <w:trPr>
          <w:jc w:val="center"/>
        </w:trPr>
        <w:tc>
          <w:tcPr>
            <w:tcW w:w="9360" w:type="dxa"/>
            <w:shd w:val="clear" w:color="auto" w:fill="EAF3FF"/>
            <w:vAlign w:val="center"/>
          </w:tcPr>
          <w:p w14:paraId="7AEEA3B8" w14:textId="77777777" w:rsidR="00AA4A36" w:rsidRDefault="00853187">
            <w:pPr>
              <w:pStyle w:val="Callout"/>
              <w:rPr>
                <w:rFonts w:hint="eastAsia"/>
              </w:rPr>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4E89C929" w14:textId="77777777" w:rsidR="00AA4A36" w:rsidRDefault="00853187">
      <w:pPr>
        <w:pStyle w:val="Heading2"/>
      </w:pPr>
      <w:bookmarkStart w:id="1" w:name="_Toc237169175"/>
      <w:r>
        <w:t>1.1 What the Studio changes</w:t>
      </w:r>
      <w:bookmarkEnd w:id="1"/>
    </w:p>
    <w:p w14:paraId="16F6F7D3" w14:textId="77777777" w:rsidR="00AA4A36" w:rsidRDefault="00853187">
      <w:pPr>
        <w:pStyle w:val="ListBullet"/>
      </w:pPr>
      <w:r>
        <w:t>Scanning is read-only and does not alter the selected project.</w:t>
      </w:r>
    </w:p>
    <w:p w14:paraId="1B8E0989" w14:textId="77777777" w:rsidR="00AA4A36" w:rsidRDefault="00853187">
      <w:pPr>
        <w:pStyle w:val="ListBullet"/>
      </w:pPr>
      <w:r>
        <w:t>Saving creates project-local Localization\Development catalog files.</w:t>
      </w:r>
    </w:p>
    <w:p w14:paraId="331082DE" w14:textId="77777777" w:rsidR="00AA4A36" w:rsidRDefault="00853187">
      <w:pPr>
        <w:pStyle w:val="ListBullet"/>
      </w:pPr>
      <w:r>
        <w:t>Export creates project-local Localization\Languages runtime packs.</w:t>
      </w:r>
    </w:p>
    <w:p w14:paraId="1B795E09" w14:textId="77777777" w:rsidR="00AA4A36" w:rsidRDefault="00853187">
      <w:pPr>
        <w:pStyle w:val="ListBullet"/>
      </w:pPr>
      <w:r>
        <w:t>Component Integration generates a setup kit under the Studio export folder and does not write to the selected target project.</w:t>
      </w:r>
    </w:p>
    <w:p w14:paraId="1A193B84" w14:textId="77777777" w:rsidR="00AA4A36" w:rsidRDefault="00853187">
      <w:pPr>
        <w:pStyle w:val="ListBullet"/>
      </w:pPr>
      <w:r>
        <w:t>The developer places one manager on the primary form in Delphi; those normal IDE-authored form and uses-clause changes remain visible in source control.</w:t>
      </w:r>
    </w:p>
    <w:p w14:paraId="550CEBED" w14:textId="77777777" w:rsidR="00AA4A36" w:rsidRDefault="00853187">
      <w:pPr>
        <w:pStyle w:val="ListBullet"/>
      </w:pPr>
      <w:r>
        <w:t>Automatic Source Integration remains an explicit advanced fallback with preview, verified backup, apply, and restore.</w:t>
      </w:r>
    </w:p>
    <w:p w14:paraId="6BC3CD0B" w14:textId="77777777" w:rsidR="00AA4A36" w:rsidRDefault="00853187">
      <w:pPr>
        <w:pStyle w:val="Heading1"/>
      </w:pPr>
      <w:bookmarkStart w:id="2" w:name="_Toc237169176"/>
      <w:r>
        <w:t>2. Installation and Startup</w:t>
      </w:r>
      <w:bookmarkEnd w:id="2"/>
    </w:p>
    <w:p w14:paraId="519E190E" w14:textId="77777777" w:rsidR="00AA4A36" w:rsidRDefault="00853187">
      <w:r>
        <w:t>The open-source project can be opened and compiled by anyone with Delphi 13 / RAD Studio 13 Florence. No installer is required for development builds. Open DelphiAppTranslationStudio.dproj, choose Win32 or Win64, and build.</w:t>
      </w:r>
    </w:p>
    <w:p w14:paraId="393403E1" w14:textId="77777777" w:rsidR="00AA4A36" w:rsidRDefault="00853187">
      <w:r>
        <w:t>Build products are placed under bin\&lt;Platform&gt;\&lt;Configuration&gt;. Compiler units are placed under dcu. The project deliberately does not target mobile or macOS platforms.</w:t>
      </w:r>
    </w:p>
    <w:p w14:paraId="1B85A7C1" w14:textId="77777777" w:rsidR="00AA4A36" w:rsidRDefault="00853187">
      <w:pPr>
        <w:pStyle w:val="Heading2"/>
      </w:pPr>
      <w:bookmarkStart w:id="3" w:name="_Toc237169177"/>
      <w:r>
        <w:t>2.1 First launch</w:t>
      </w:r>
      <w:bookmarkEnd w:id="3"/>
    </w:p>
    <w:p w14:paraId="718168DB" w14:textId="77777777" w:rsidR="00AA4A36" w:rsidRDefault="00853187">
      <w:pPr>
        <w:pStyle w:val="ListNumber"/>
        <w:numPr>
          <w:ilvl w:val="0"/>
          <w:numId w:val="10"/>
        </w:numPr>
      </w:pPr>
      <w:r>
        <w:t>Run DelphiAppTranslationStudio.exe.</w:t>
      </w:r>
    </w:p>
    <w:p w14:paraId="0CA0A048" w14:textId="77777777" w:rsidR="00AA4A36" w:rsidRDefault="00853187">
      <w:pPr>
        <w:pStyle w:val="ListNumber"/>
        <w:numPr>
          <w:ilvl w:val="0"/>
          <w:numId w:val="10"/>
        </w:numPr>
      </w:pPr>
      <w:r>
        <w:lastRenderedPageBreak/>
        <w:t>Confirm that the title reads Delphi App Translation Studio.</w:t>
      </w:r>
    </w:p>
    <w:p w14:paraId="0931B46A" w14:textId="77777777" w:rsidR="00AA4A36" w:rsidRDefault="00853187">
      <w:pPr>
        <w:pStyle w:val="ListNumber"/>
        <w:numPr>
          <w:ilvl w:val="0"/>
          <w:numId w:val="10"/>
        </w:numPr>
      </w:pPr>
      <w:r>
        <w:t>The Studio opens maximized. Use the left workflow panel; every page expands into the available workspace and the blue selection bar follows Project, Scan, Translate, Validation, Export, Integration, and Provider Settings.</w:t>
      </w:r>
    </w:p>
    <w:p w14:paraId="52E2FA35" w14:textId="77777777" w:rsidR="00AA4A36" w:rsidRDefault="00853187">
      <w:pPr>
        <w:pStyle w:val="Heading2"/>
      </w:pPr>
      <w:bookmarkStart w:id="4" w:name="_Toc237169178"/>
      <w:r>
        <w:t>2.2 Install the localization components</w:t>
      </w:r>
      <w:bookmarkEnd w:id="4"/>
    </w:p>
    <w:p w14:paraId="68A5A9D4" w14:textId="77777777" w:rsidR="00AA4A36" w:rsidRDefault="00853187">
      <w:pPr>
        <w:pStyle w:val="ListNumber"/>
        <w:numPr>
          <w:ilvl w:val="0"/>
          <w:numId w:val="11"/>
        </w:numPr>
      </w:pPr>
      <w:r>
        <w:t>In the Translation Studio, open the target project, complete Scan, Translate, Validation, and Export, then open Integration and leave Component Integration selected.</w:t>
      </w:r>
    </w:p>
    <w:p w14:paraId="36711D68" w14:textId="77777777" w:rsidR="00AA4A36" w:rsidRDefault="00853187">
      <w:pPr>
        <w:pStyle w:val="ListNumber"/>
        <w:numPr>
          <w:ilvl w:val="0"/>
          <w:numId w:val="11"/>
        </w:numPr>
      </w:pPr>
      <w:r>
        <w:t>Choose Build Integration Plan. The Studio enables Show Design BPL for the detected VCL or FMX framework.</w:t>
      </w:r>
    </w:p>
    <w:p w14:paraId="2C81EE22" w14:textId="77777777" w:rsidR="00AA4A36" w:rsidRDefault="00853187">
      <w:pPr>
        <w:pStyle w:val="ListNumber"/>
        <w:numPr>
          <w:ilvl w:val="0"/>
          <w:numId w:val="11"/>
        </w:numPr>
      </w:pPr>
      <w:r>
        <w:t>Choose Show Design BPL. File Explorer selects DATLanguageManagerVCLDesign.bpl or DATLanguageManagerFMXDesign.bpl in the Studio's stable bin\packages\Win32\Release folder.</w:t>
      </w:r>
    </w:p>
    <w:p w14:paraId="0F994F8B" w14:textId="77777777" w:rsidR="00AA4A36" w:rsidRDefault="00853187">
      <w:pPr>
        <w:pStyle w:val="ListNumber"/>
        <w:numPr>
          <w:ilvl w:val="0"/>
          <w:numId w:val="11"/>
        </w:numPr>
      </w:pPr>
      <w:r>
        <w:t>Start RAD Studio without opening the target form. Choose Component &gt; Install Packages, choose Add, select the exact design .bpl shown by the Studio, and choose Open.</w:t>
      </w:r>
    </w:p>
    <w:p w14:paraId="078D3C06" w14:textId="77777777" w:rsidR="00AA4A36" w:rsidRDefault="00853187">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14:paraId="50447251" w14:textId="77777777" w:rsidR="00AA4A36" w:rsidRDefault="00853187">
      <w:pPr>
        <w:pStyle w:val="ListNumber"/>
        <w:numPr>
          <w:ilvl w:val="0"/>
          <w:numId w:val="11"/>
        </w:numPr>
      </w:pPr>
      <w:r>
        <w:t>Never choose Component &gt; Install Component and never select a .dpk. A .dpk is package source; Delphi installs the compiled Win32 design .bpl through Install Packages.</w:t>
      </w:r>
    </w:p>
    <w:p w14:paraId="6CE279D8" w14:textId="77777777" w:rsidR="00AA4A36" w:rsidRDefault="00853187">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14:paraId="47694D4D" w14:textId="77777777" w:rsidR="00AA4A36" w:rsidRDefault="00853187">
      <w:pPr>
        <w:pStyle w:val="ListNumber"/>
        <w:numPr>
          <w:ilvl w:val="0"/>
          <w:numId w:val="11"/>
        </w:numPr>
      </w:pPr>
      <w:r>
        <w:t>Normally linked applications compile the generated kit's ComponentSource units into the executable. The target does not need DAT runtime BPLs beside it.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5645D1F4" w14:textId="77777777">
        <w:trPr>
          <w:jc w:val="center"/>
        </w:trPr>
        <w:tc>
          <w:tcPr>
            <w:tcW w:w="9360" w:type="dxa"/>
            <w:shd w:val="clear" w:color="auto" w:fill="EAF3FF"/>
            <w:vAlign w:val="center"/>
          </w:tcPr>
          <w:p w14:paraId="2DC76A4D" w14:textId="77777777" w:rsidR="00AA4A36" w:rsidRDefault="00853187">
            <w:pPr>
              <w:pStyle w:val="Callout"/>
              <w:rPr>
                <w:rFonts w:hint="eastAsia"/>
              </w:rPr>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14:paraId="4F947081" w14:textId="77777777" w:rsidR="00AA4A36" w:rsidRDefault="00853187">
      <w:pPr>
        <w:pStyle w:val="Heading1"/>
      </w:pPr>
      <w:bookmarkStart w:id="5" w:name="_Toc237169179"/>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AA4A36" w14:paraId="225B345D"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0CACF02A" w14:textId="77777777" w:rsidR="00AA4A36" w:rsidRDefault="00853187">
            <w:r>
              <w:rPr>
                <w:color w:val="FFFFFF"/>
              </w:rPr>
              <w:t>Step</w:t>
            </w:r>
          </w:p>
        </w:tc>
        <w:tc>
          <w:tcPr>
            <w:tcW w:w="3900" w:type="dxa"/>
            <w:shd w:val="clear" w:color="auto" w:fill="234C80"/>
          </w:tcPr>
          <w:p w14:paraId="618632EE"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745CACB9"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AA4A36" w14:paraId="3F68B175"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FF490B4" w14:textId="77777777" w:rsidR="00AA4A36" w:rsidRDefault="00853187">
            <w:r>
              <w:t>1 Project</w:t>
            </w:r>
          </w:p>
        </w:tc>
        <w:tc>
          <w:tcPr>
            <w:tcW w:w="3900" w:type="dxa"/>
            <w:vAlign w:val="center"/>
          </w:tcPr>
          <w:p w14:paraId="046016B8" w14:textId="77777777" w:rsidR="00AA4A36" w:rsidRDefault="00853187">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755455B3" w14:textId="77777777" w:rsidR="00AA4A36" w:rsidRDefault="00853187">
            <w:pPr>
              <w:cnfStyle w:val="000000100000" w:firstRow="0" w:lastRow="0" w:firstColumn="0" w:lastColumn="0" w:oddVBand="0" w:evenVBand="0" w:oddHBand="1" w:evenHBand="0" w:firstRowFirstColumn="0" w:firstRowLastColumn="0" w:lastRowFirstColumn="0" w:lastRowLastColumn="0"/>
            </w:pPr>
            <w:r>
              <w:t>Project profile</w:t>
            </w:r>
          </w:p>
        </w:tc>
      </w:tr>
      <w:tr w:rsidR="00AA4A36" w14:paraId="438CAF9E"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E6CB20B" w14:textId="77777777" w:rsidR="00AA4A36" w:rsidRDefault="00853187">
            <w:r>
              <w:t>2 Scan</w:t>
            </w:r>
          </w:p>
        </w:tc>
        <w:tc>
          <w:tcPr>
            <w:tcW w:w="3900" w:type="dxa"/>
            <w:vAlign w:val="center"/>
          </w:tcPr>
          <w:p w14:paraId="1AF70FFD" w14:textId="77777777" w:rsidR="00AA4A36" w:rsidRDefault="00853187">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132D1509" w14:textId="77777777" w:rsidR="00AA4A36" w:rsidRDefault="00853187">
            <w:pPr>
              <w:cnfStyle w:val="000000000000" w:firstRow="0" w:lastRow="0" w:firstColumn="0" w:lastColumn="0" w:oddVBand="0" w:evenVBand="0" w:oddHBand="0" w:evenHBand="0" w:firstRowFirstColumn="0" w:firstRowLastColumn="0" w:lastRowFirstColumn="0" w:lastRowLastColumn="0"/>
            </w:pPr>
            <w:r>
              <w:t>Scan result</w:t>
            </w:r>
          </w:p>
        </w:tc>
      </w:tr>
      <w:tr w:rsidR="00AA4A36" w14:paraId="052B08DC"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73A26D4" w14:textId="77777777" w:rsidR="00AA4A36" w:rsidRDefault="00853187">
            <w:r>
              <w:lastRenderedPageBreak/>
              <w:t>3 Translate</w:t>
            </w:r>
          </w:p>
        </w:tc>
        <w:tc>
          <w:tcPr>
            <w:tcW w:w="3900" w:type="dxa"/>
            <w:vAlign w:val="center"/>
          </w:tcPr>
          <w:p w14:paraId="5CF0521B" w14:textId="77777777" w:rsidR="00AA4A36" w:rsidRDefault="00853187">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0A8AAD67" w14:textId="77777777" w:rsidR="00AA4A36" w:rsidRDefault="00853187">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AA4A36" w14:paraId="0596A27F"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EFF9B7D" w14:textId="77777777" w:rsidR="00AA4A36" w:rsidRDefault="00853187">
            <w:r>
              <w:t>4 Validation</w:t>
            </w:r>
          </w:p>
        </w:tc>
        <w:tc>
          <w:tcPr>
            <w:tcW w:w="3900" w:type="dxa"/>
            <w:vAlign w:val="center"/>
          </w:tcPr>
          <w:p w14:paraId="0EFCF3C3" w14:textId="77777777" w:rsidR="00AA4A36" w:rsidRDefault="00853187">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19204227" w14:textId="77777777" w:rsidR="00AA4A36" w:rsidRDefault="00853187">
            <w:pPr>
              <w:cnfStyle w:val="000000000000" w:firstRow="0" w:lastRow="0" w:firstColumn="0" w:lastColumn="0" w:oddVBand="0" w:evenVBand="0" w:oddHBand="0" w:evenHBand="0" w:firstRowFirstColumn="0" w:firstRowLastColumn="0" w:lastRowFirstColumn="0" w:lastRowLastColumn="0"/>
            </w:pPr>
            <w:r>
              <w:t>Issue list</w:t>
            </w:r>
          </w:p>
        </w:tc>
      </w:tr>
      <w:tr w:rsidR="00AA4A36" w14:paraId="37067236"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EE48AD2" w14:textId="77777777" w:rsidR="00AA4A36" w:rsidRDefault="00853187">
            <w:r>
              <w:t>5 Export</w:t>
            </w:r>
          </w:p>
        </w:tc>
        <w:tc>
          <w:tcPr>
            <w:tcW w:w="3900" w:type="dxa"/>
            <w:vAlign w:val="center"/>
          </w:tcPr>
          <w:p w14:paraId="20AE8C55" w14:textId="77777777" w:rsidR="00AA4A36" w:rsidRDefault="00853187">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634A5E09" w14:textId="77777777" w:rsidR="00AA4A36" w:rsidRDefault="00853187">
            <w:pPr>
              <w:cnfStyle w:val="000000100000" w:firstRow="0" w:lastRow="0" w:firstColumn="0" w:lastColumn="0" w:oddVBand="0" w:evenVBand="0" w:oddHBand="1" w:evenHBand="0" w:firstRowFirstColumn="0" w:firstRowLastColumn="0" w:lastRowFirstColumn="0" w:lastRowLastColumn="0"/>
            </w:pPr>
            <w:r>
              <w:t>Runtime JSON</w:t>
            </w:r>
          </w:p>
        </w:tc>
      </w:tr>
      <w:tr w:rsidR="00AA4A36" w14:paraId="1857272C"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D584D86" w14:textId="77777777" w:rsidR="00AA4A36" w:rsidRDefault="00853187">
            <w:r>
              <w:t>6 Integration</w:t>
            </w:r>
          </w:p>
        </w:tc>
        <w:tc>
          <w:tcPr>
            <w:tcW w:w="3900" w:type="dxa"/>
            <w:vAlign w:val="center"/>
          </w:tcPr>
          <w:p w14:paraId="0FA2C13C" w14:textId="77777777" w:rsidR="00AA4A36" w:rsidRDefault="00853187">
            <w:pPr>
              <w:cnfStyle w:val="000000000000" w:firstRow="0" w:lastRow="0" w:firstColumn="0" w:lastColumn="0" w:oddVBand="0" w:evenVBand="0" w:oddHBand="0" w:evenHBand="0" w:firstRowFirstColumn="0" w:firstRowLastColumn="0" w:lastRowFirstColumn="0" w:lastRowLastColumn="0"/>
            </w:pPr>
            <w:r>
              <w:t>Generate a non-mutating component setup kit; optionally use advanced automatic integration.</w:t>
            </w:r>
          </w:p>
        </w:tc>
        <w:tc>
          <w:tcPr>
            <w:tcW w:w="3660" w:type="dxa"/>
            <w:vAlign w:val="center"/>
          </w:tcPr>
          <w:p w14:paraId="71DBCD12" w14:textId="77777777" w:rsidR="00AA4A36" w:rsidRDefault="00853187">
            <w:pPr>
              <w:cnfStyle w:val="000000000000" w:firstRow="0" w:lastRow="0" w:firstColumn="0" w:lastColumn="0" w:oddVBand="0" w:evenVBand="0" w:oddHBand="0" w:evenHBand="0" w:firstRowFirstColumn="0" w:firstRowLastColumn="0" w:lastRowFirstColumn="0" w:lastRowLastColumn="0"/>
            </w:pPr>
            <w:r>
              <w:t>Component kit or advanced preview</w:t>
            </w:r>
          </w:p>
        </w:tc>
      </w:tr>
      <w:tr w:rsidR="00AA4A36" w14:paraId="2B1DC5B7"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28691BB" w14:textId="77777777" w:rsidR="00AA4A36" w:rsidRDefault="00853187">
            <w:r>
              <w:t>7 Provider Settings</w:t>
            </w:r>
          </w:p>
        </w:tc>
        <w:tc>
          <w:tcPr>
            <w:tcW w:w="3900" w:type="dxa"/>
            <w:vAlign w:val="center"/>
          </w:tcPr>
          <w:p w14:paraId="5F91AF76" w14:textId="77777777" w:rsidR="00AA4A36" w:rsidRDefault="00853187">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73053DB9" w14:textId="77777777" w:rsidR="00AA4A36" w:rsidRDefault="00853187">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3036B959" w14:textId="77777777" w:rsidR="00AA4A36" w:rsidRDefault="00853187">
      <w:pPr>
        <w:pStyle w:val="Heading1"/>
      </w:pPr>
      <w:bookmarkStart w:id="6" w:name="_Toc237169180"/>
      <w:r>
        <w:t>4. Open and Scan a Project</w:t>
      </w:r>
      <w:bookmarkEnd w:id="6"/>
    </w:p>
    <w:p w14:paraId="3E716A31" w14:textId="77777777" w:rsidR="00AA4A36" w:rsidRDefault="00853187">
      <w:pPr>
        <w:pStyle w:val="ListNumber"/>
        <w:numPr>
          <w:ilvl w:val="0"/>
          <w:numId w:val="12"/>
        </w:numPr>
      </w:pPr>
      <w:r>
        <w:t>Choose Project and select Open Delphi Project.</w:t>
      </w:r>
    </w:p>
    <w:p w14:paraId="2003B1FE" w14:textId="77777777" w:rsidR="00AA4A36" w:rsidRDefault="00853187">
      <w:pPr>
        <w:pStyle w:val="ListNumber"/>
        <w:numPr>
          <w:ilvl w:val="0"/>
          <w:numId w:val="12"/>
        </w:numPr>
      </w:pPr>
      <w:r>
        <w:t>Open a .dproj when available; a .dpr is also accepted.</w:t>
      </w:r>
    </w:p>
    <w:p w14:paraId="48D02F18" w14:textId="77777777" w:rsidR="00AA4A36" w:rsidRDefault="00853187">
      <w:pPr>
        <w:pStyle w:val="ListNumber"/>
        <w:numPr>
          <w:ilvl w:val="0"/>
          <w:numId w:val="12"/>
        </w:numPr>
      </w:pPr>
      <w:r>
        <w:t>Review the detected framework, platforms, form count, and source count.</w:t>
      </w:r>
    </w:p>
    <w:p w14:paraId="75AB930B" w14:textId="77777777" w:rsidR="00AA4A36" w:rsidRDefault="00853187">
      <w:pPr>
        <w:pStyle w:val="ListNumber"/>
        <w:numPr>
          <w:ilvl w:val="0"/>
          <w:numId w:val="12"/>
        </w:numPr>
      </w:pPr>
      <w:r>
        <w:t>Choose Scan. The Studio reads text DFM/FMX resources and resourcestring declarations.</w:t>
      </w:r>
    </w:p>
    <w:p w14:paraId="5234F957" w14:textId="77777777" w:rsidR="00AA4A36" w:rsidRDefault="00853187">
      <w:pPr>
        <w:pStyle w:val="ListNumber"/>
        <w:numPr>
          <w:ilvl w:val="0"/>
          <w:numId w:val="12"/>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3D69B3A2" w14:textId="77777777">
        <w:trPr>
          <w:jc w:val="center"/>
        </w:trPr>
        <w:tc>
          <w:tcPr>
            <w:tcW w:w="9360" w:type="dxa"/>
            <w:shd w:val="clear" w:color="auto" w:fill="EAF3FF"/>
            <w:vAlign w:val="center"/>
          </w:tcPr>
          <w:p w14:paraId="554E719F" w14:textId="77777777" w:rsidR="00AA4A36" w:rsidRDefault="00853187">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1B1D23A6" w14:textId="77777777" w:rsidR="00AA4A36" w:rsidRDefault="00853187">
      <w:pPr>
        <w:pStyle w:val="Heading2"/>
      </w:pPr>
      <w:bookmarkStart w:id="7" w:name="_Toc237169181"/>
      <w:r>
        <w:t>4.1 Text that is collected</w:t>
      </w:r>
      <w:bookmarkEnd w:id="7"/>
    </w:p>
    <w:p w14:paraId="47ED49F5" w14:textId="77777777" w:rsidR="00AA4A36" w:rsidRDefault="00853187">
      <w:pPr>
        <w:pStyle w:val="ListBullet"/>
      </w:pPr>
      <w:r>
        <w:t>Captions, Text values, prompts, hints, headings, and designated list content.</w:t>
      </w:r>
    </w:p>
    <w:p w14:paraId="753B0DBF" w14:textId="77777777" w:rsidR="00AA4A36" w:rsidRDefault="00853187">
      <w:pPr>
        <w:pStyle w:val="ListBullet"/>
      </w:pPr>
      <w:r>
        <w:t>Memo and string-list content when it represents user-visible text.</w:t>
      </w:r>
    </w:p>
    <w:p w14:paraId="758B5F1B" w14:textId="77777777" w:rsidR="00AA4A36" w:rsidRDefault="00853187">
      <w:pPr>
        <w:pStyle w:val="ListBullet"/>
      </w:pPr>
      <w:r>
        <w:t>Delphi resourcestring symbols with stable unit-and-symbol keys.</w:t>
      </w:r>
    </w:p>
    <w:p w14:paraId="7ECC7F6C" w14:textId="77777777" w:rsidR="00AA4A36" w:rsidRDefault="00853187">
      <w:pPr>
        <w:pStyle w:val="ListBullet"/>
      </w:pPr>
      <w:r>
        <w:t>Locale metadata such as date, time, number, and currency formatting is entered on the Languages page rather than guessed from UI text.</w:t>
      </w:r>
    </w:p>
    <w:p w14:paraId="064152BE" w14:textId="77777777" w:rsidR="00AA4A36" w:rsidRDefault="00853187">
      <w:pPr>
        <w:pStyle w:val="Heading1"/>
      </w:pPr>
      <w:bookmarkStart w:id="8" w:name="_Toc237169182"/>
      <w:r>
        <w:t>5. Create and Edit a Language Catalog</w:t>
      </w:r>
      <w:bookmarkEnd w:id="8"/>
    </w:p>
    <w:p w14:paraId="130FE3EC" w14:textId="77777777" w:rsidR="00AA4A36" w:rsidRDefault="00853187">
      <w:pPr>
        <w:pStyle w:val="ListNumber"/>
        <w:numPr>
          <w:ilvl w:val="0"/>
          <w:numId w:val="13"/>
        </w:numPr>
      </w:pPr>
      <w:r>
        <w:t>Choose Translate after scanning.</w:t>
      </w:r>
    </w:p>
    <w:p w14:paraId="63A77E3E" w14:textId="77777777" w:rsidR="00AA4A36" w:rsidRDefault="00853187">
      <w:pPr>
        <w:pStyle w:val="ListNumber"/>
        <w:numPr>
          <w:ilvl w:val="0"/>
          <w:numId w:val="13"/>
        </w:numPr>
      </w:pPr>
      <w:r>
        <w:lastRenderedPageBreak/>
        <w:t>Select the source language, normally English (United States) [en-US].</w:t>
      </w:r>
    </w:p>
    <w:p w14:paraId="2BA3027E" w14:textId="77777777" w:rsidR="00AA4A36" w:rsidRDefault="00853187">
      <w:pPr>
        <w:pStyle w:val="ListNumber"/>
        <w:numPr>
          <w:ilvl w:val="0"/>
          <w:numId w:val="13"/>
        </w:numPr>
      </w:pPr>
      <w:r>
        <w:t>Select the target language from the built-in language list. The Studio records its locale code and native name.</w:t>
      </w:r>
    </w:p>
    <w:p w14:paraId="27A359D1" w14:textId="77777777" w:rsidR="00AA4A36" w:rsidRDefault="00853187">
      <w:pPr>
        <w:pStyle w:val="ListNumber"/>
        <w:numPr>
          <w:ilvl w:val="0"/>
          <w:numId w:val="13"/>
        </w:numPr>
      </w:pPr>
      <w:r>
        <w:t>Review the automatically selected left-to-right or right-to-left direction.</w:t>
      </w:r>
    </w:p>
    <w:p w14:paraId="40B969B0" w14:textId="77777777" w:rsidR="00AA4A36" w:rsidRDefault="00853187">
      <w:pPr>
        <w:pStyle w:val="ListNumber"/>
        <w:numPr>
          <w:ilvl w:val="0"/>
          <w:numId w:val="13"/>
        </w:numPr>
      </w:pPr>
      <w:r>
        <w:t>Review or edit the date, time, decimal, thousands, and currency fields. Blank fields are initially populated from Delphi TFormatSettings for the target locale.</w:t>
      </w:r>
    </w:p>
    <w:p w14:paraId="241858B6" w14:textId="77777777" w:rsidR="00AA4A36" w:rsidRDefault="00853187">
      <w:pPr>
        <w:pStyle w:val="ListNumber"/>
        <w:numPr>
          <w:ilvl w:val="0"/>
          <w:numId w:val="13"/>
        </w:numPr>
      </w:pPr>
      <w:r>
        <w:t>Choose Save.</w:t>
      </w:r>
    </w:p>
    <w:p w14:paraId="550FF470" w14:textId="77777777" w:rsidR="00AA4A36" w:rsidRDefault="00853187">
      <w:pPr>
        <w:pStyle w:val="ListNumber"/>
        <w:numPr>
          <w:ilvl w:val="0"/>
          <w:numId w:val="13"/>
        </w:numPr>
      </w:pPr>
      <w:r>
        <w:t>Click the blue catalog path to select the saved JSON file in File Explorer.</w:t>
      </w:r>
    </w:p>
    <w:p w14:paraId="602160F9" w14:textId="77777777" w:rsidR="00AA4A36" w:rsidRDefault="00853187">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7B922D0F" w14:textId="77777777" w:rsidR="00AA4A36" w:rsidRDefault="00853187">
      <w:pPr>
        <w:pStyle w:val="Heading2"/>
      </w:pPr>
      <w:bookmarkStart w:id="9" w:name="_Toc237169183"/>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5F0DECE8"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1D79B46" w14:textId="77777777" w:rsidR="00AA4A36" w:rsidRDefault="00853187">
            <w:r>
              <w:rPr>
                <w:color w:val="FFFFFF"/>
              </w:rPr>
              <w:t>Status</w:t>
            </w:r>
          </w:p>
        </w:tc>
        <w:tc>
          <w:tcPr>
            <w:tcW w:w="6660" w:type="dxa"/>
            <w:shd w:val="clear" w:color="auto" w:fill="234C80"/>
          </w:tcPr>
          <w:p w14:paraId="376CABF7"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AA4A36" w14:paraId="71CDC01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4679BE" w14:textId="77777777" w:rsidR="00AA4A36" w:rsidRDefault="00853187">
            <w:r>
              <w:t>Needs translation</w:t>
            </w:r>
          </w:p>
        </w:tc>
        <w:tc>
          <w:tcPr>
            <w:tcW w:w="6660" w:type="dxa"/>
            <w:vAlign w:val="center"/>
          </w:tcPr>
          <w:p w14:paraId="0EB9325D" w14:textId="77777777" w:rsidR="00AA4A36" w:rsidRDefault="00853187">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AA4A36" w14:paraId="6556320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D4E6BC5" w14:textId="77777777" w:rsidR="00AA4A36" w:rsidRDefault="00853187">
            <w:r>
              <w:t>AI draft</w:t>
            </w:r>
          </w:p>
        </w:tc>
        <w:tc>
          <w:tcPr>
            <w:tcW w:w="6660" w:type="dxa"/>
            <w:vAlign w:val="center"/>
          </w:tcPr>
          <w:p w14:paraId="448960DF" w14:textId="77777777" w:rsidR="00AA4A36" w:rsidRDefault="00853187">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AA4A36" w14:paraId="79CB678B"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6CA7A1B" w14:textId="77777777" w:rsidR="00AA4A36" w:rsidRDefault="00853187">
            <w:r>
              <w:t>Machine translated</w:t>
            </w:r>
          </w:p>
        </w:tc>
        <w:tc>
          <w:tcPr>
            <w:tcW w:w="6660" w:type="dxa"/>
            <w:vAlign w:val="center"/>
          </w:tcPr>
          <w:p w14:paraId="10BB3ACC" w14:textId="77777777" w:rsidR="00AA4A36" w:rsidRDefault="00853187">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AA4A36" w14:paraId="0AB6BC98"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502B9F" w14:textId="77777777" w:rsidR="00AA4A36" w:rsidRDefault="00853187">
            <w:r>
              <w:t>Imported</w:t>
            </w:r>
          </w:p>
        </w:tc>
        <w:tc>
          <w:tcPr>
            <w:tcW w:w="6660" w:type="dxa"/>
            <w:vAlign w:val="center"/>
          </w:tcPr>
          <w:p w14:paraId="1DA62A70" w14:textId="77777777" w:rsidR="00AA4A36" w:rsidRDefault="00853187">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AA4A36" w14:paraId="3FAB2E2A"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F6DC5A6" w14:textId="77777777" w:rsidR="00AA4A36" w:rsidRDefault="00853187">
            <w:r>
              <w:t>Edited</w:t>
            </w:r>
          </w:p>
        </w:tc>
        <w:tc>
          <w:tcPr>
            <w:tcW w:w="6660" w:type="dxa"/>
            <w:vAlign w:val="center"/>
          </w:tcPr>
          <w:p w14:paraId="51442E25" w14:textId="77777777" w:rsidR="00AA4A36" w:rsidRDefault="00853187">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AA4A36" w14:paraId="5D4BF71A"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516CA3D" w14:textId="77777777" w:rsidR="00AA4A36" w:rsidRDefault="00853187">
            <w:r>
              <w:t>Reviewed</w:t>
            </w:r>
          </w:p>
        </w:tc>
        <w:tc>
          <w:tcPr>
            <w:tcW w:w="6660" w:type="dxa"/>
            <w:vAlign w:val="center"/>
          </w:tcPr>
          <w:p w14:paraId="76595CD9" w14:textId="77777777" w:rsidR="00AA4A36" w:rsidRDefault="00853187">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AA4A36" w14:paraId="1E885934"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6538D77" w14:textId="77777777" w:rsidR="00AA4A36" w:rsidRDefault="00853187">
            <w:r>
              <w:t>Approved</w:t>
            </w:r>
          </w:p>
        </w:tc>
        <w:tc>
          <w:tcPr>
            <w:tcW w:w="6660" w:type="dxa"/>
            <w:vAlign w:val="center"/>
          </w:tcPr>
          <w:p w14:paraId="0E66F316" w14:textId="77777777" w:rsidR="00AA4A36" w:rsidRDefault="00853187">
            <w:pPr>
              <w:cnfStyle w:val="000000100000" w:firstRow="0" w:lastRow="0" w:firstColumn="0" w:lastColumn="0" w:oddVBand="0" w:evenVBand="0" w:oddHBand="1" w:evenHBand="0" w:firstRowFirstColumn="0" w:firstRowLastColumn="0" w:lastRowFirstColumn="0" w:lastRowLastColumn="0"/>
            </w:pPr>
            <w:r>
              <w:t>The entry is release-approved.</w:t>
            </w:r>
          </w:p>
        </w:tc>
      </w:tr>
      <w:tr w:rsidR="00AA4A36" w14:paraId="5352AEB6"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D2DAEE" w14:textId="77777777" w:rsidR="00AA4A36" w:rsidRDefault="00853187">
            <w:r>
              <w:t>Source changed</w:t>
            </w:r>
          </w:p>
        </w:tc>
        <w:tc>
          <w:tcPr>
            <w:tcW w:w="6660" w:type="dxa"/>
            <w:vAlign w:val="center"/>
          </w:tcPr>
          <w:p w14:paraId="0725E1C3" w14:textId="77777777" w:rsidR="00AA4A36" w:rsidRDefault="00853187">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AA4A36" w14:paraId="524B60C8"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60550CA" w14:textId="77777777" w:rsidR="00AA4A36" w:rsidRDefault="00853187">
            <w:r>
              <w:t>Excluded</w:t>
            </w:r>
          </w:p>
        </w:tc>
        <w:tc>
          <w:tcPr>
            <w:tcW w:w="6660" w:type="dxa"/>
            <w:vAlign w:val="center"/>
          </w:tcPr>
          <w:p w14:paraId="34F9129A" w14:textId="77777777" w:rsidR="00AA4A36" w:rsidRDefault="00853187">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AA4A36" w14:paraId="19626C48"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0CCB365" w14:textId="77777777" w:rsidR="00AA4A36" w:rsidRDefault="00853187">
            <w:r>
              <w:t>Obsolete</w:t>
            </w:r>
          </w:p>
        </w:tc>
        <w:tc>
          <w:tcPr>
            <w:tcW w:w="6660" w:type="dxa"/>
            <w:vAlign w:val="center"/>
          </w:tcPr>
          <w:p w14:paraId="380B0242" w14:textId="77777777" w:rsidR="00AA4A36" w:rsidRDefault="00853187">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AA4A36" w14:paraId="540F9B88"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E0B283" w14:textId="77777777" w:rsidR="00AA4A36" w:rsidRDefault="00853187">
            <w:r>
              <w:t>Error</w:t>
            </w:r>
          </w:p>
        </w:tc>
        <w:tc>
          <w:tcPr>
            <w:tcW w:w="6660" w:type="dxa"/>
            <w:vAlign w:val="center"/>
          </w:tcPr>
          <w:p w14:paraId="1A2D39D0" w14:textId="77777777" w:rsidR="00AA4A36" w:rsidRDefault="00853187">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75CE885E" w14:textId="77777777" w:rsidR="00AA4A36" w:rsidRDefault="00853187">
      <w:pPr>
        <w:pStyle w:val="Heading2"/>
      </w:pPr>
      <w:bookmarkStart w:id="10" w:name="_Toc237169184"/>
      <w:r>
        <w:lastRenderedPageBreak/>
        <w:t>5.2 Automatic Google or DeepL workflow</w:t>
      </w:r>
      <w:bookmarkEnd w:id="10"/>
    </w:p>
    <w:p w14:paraId="0F5287CC" w14:textId="77777777" w:rsidR="00AA4A36" w:rsidRDefault="00853187">
      <w:pPr>
        <w:pStyle w:val="ListNumber"/>
        <w:numPr>
          <w:ilvl w:val="0"/>
          <w:numId w:val="14"/>
        </w:numPr>
      </w:pPr>
      <w:r>
        <w:t>Open Provider Settings and select Google Cloud Translation or DeepL.</w:t>
      </w:r>
    </w:p>
    <w:p w14:paraId="6C304425" w14:textId="77777777" w:rsidR="00AA4A36" w:rsidRDefault="00853187">
      <w:pPr>
        <w:pStyle w:val="ListNumber"/>
        <w:numPr>
          <w:ilvl w:val="0"/>
          <w:numId w:val="14"/>
        </w:numPr>
      </w:pPr>
      <w:r>
        <w:t>Paste the provider API key into the masked field, choose secure Windows Credential Manager storage or session-only use, and select Replace / Save Key.</w:t>
      </w:r>
    </w:p>
    <w:p w14:paraId="12B331A3" w14:textId="77777777" w:rsidR="00AA4A36" w:rsidRDefault="00853187">
      <w:pPr>
        <w:pStyle w:val="ListNumber"/>
        <w:numPr>
          <w:ilvl w:val="0"/>
          <w:numId w:val="14"/>
        </w:numPr>
      </w:pPr>
      <w:r>
        <w:t>Choose Test Connection. Resolve any authentication, billing, restriction, firewall, or quota error before translating a project.</w:t>
      </w:r>
    </w:p>
    <w:p w14:paraId="7F83E6CB" w14:textId="77777777" w:rsidR="00AA4A36" w:rsidRDefault="00853187">
      <w:pPr>
        <w:pStyle w:val="ListNumber"/>
        <w:numPr>
          <w:ilvl w:val="0"/>
          <w:numId w:val="14"/>
        </w:numPr>
      </w:pPr>
      <w:r>
        <w:t>Return to Translate, select the target language, and choose Translate Automatically.</w:t>
      </w:r>
    </w:p>
    <w:p w14:paraId="0239FCE0" w14:textId="77777777" w:rsidR="00AA4A36" w:rsidRDefault="00853187">
      <w:pPr>
        <w:pStyle w:val="ListNumber"/>
        <w:numPr>
          <w:ilvl w:val="0"/>
          <w:numId w:val="14"/>
        </w:numPr>
      </w:pPr>
      <w:r>
        <w:t>Confirm the displayed provider and unresolved-entry count. The Studio sends only eligible unresolved source strings; Reviewed, Approved, Excluded, and Obsolete entries are not replaced.</w:t>
      </w:r>
    </w:p>
    <w:p w14:paraId="05A6CC0F" w14:textId="77777777" w:rsidR="00AA4A36" w:rsidRDefault="00853187">
      <w:pPr>
        <w:pStyle w:val="ListNumber"/>
        <w:numPr>
          <w:ilvl w:val="0"/>
          <w:numId w:val="14"/>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710B1807" w14:textId="77777777">
        <w:trPr>
          <w:jc w:val="center"/>
        </w:trPr>
        <w:tc>
          <w:tcPr>
            <w:tcW w:w="9360" w:type="dxa"/>
            <w:shd w:val="clear" w:color="auto" w:fill="EAF3FF"/>
            <w:vAlign w:val="center"/>
          </w:tcPr>
          <w:p w14:paraId="6AEF1525" w14:textId="77777777" w:rsidR="00AA4A36" w:rsidRDefault="00853187">
            <w:pPr>
              <w:pStyle w:val="Callout"/>
              <w:rPr>
                <w:rFonts w:hint="eastAsia"/>
              </w:rPr>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51A5AF51" w14:textId="77777777" w:rsidR="00AA4A36" w:rsidRDefault="00853187">
      <w:pPr>
        <w:pStyle w:val="Heading2"/>
      </w:pPr>
      <w:bookmarkStart w:id="11" w:name="_Toc237169185"/>
      <w:r>
        <w:t>5.3 Safety, context, and focused review</w:t>
      </w:r>
      <w:bookmarkEnd w:id="11"/>
    </w:p>
    <w:p w14:paraId="5C438A1F" w14:textId="77777777" w:rsidR="00AA4A36" w:rsidRDefault="00853187">
      <w:pPr>
        <w:pStyle w:val="ListBullet"/>
      </w:pPr>
      <w:r>
        <w:t>Designer-property entries are applied automatically by the VCL or FMX runtime adapter.</w:t>
      </w:r>
    </w:p>
    <w:p w14:paraId="26169CFB" w14:textId="77777777" w:rsidR="00AA4A36" w:rsidRDefault="00853187">
      <w:pPr>
        <w:pStyle w:val="ListBullet"/>
      </w:pPr>
      <w:r>
        <w:t>Pascal resourcestring entries require an explicit TranslateText(Key, Fallback) call at the intended code location. Mark Manual wiring confirmed only after adding and reviewing that call.</w:t>
      </w:r>
    </w:p>
    <w:p w14:paraId="4C911B3B" w14:textId="77777777" w:rsidR="00AA4A36" w:rsidRDefault="00853187">
      <w:pPr>
        <w:pStyle w:val="ListBullet"/>
      </w:pPr>
      <w:r>
        <w:t>Translation origin is independent of Draft, Reviewed, and Approved status. A provider result is never silently approved.</w:t>
      </w:r>
    </w:p>
    <w:p w14:paraId="75CE7C4C" w14:textId="77777777" w:rsidR="00AA4A36" w:rsidRDefault="00853187">
      <w:pPr>
        <w:pStyle w:val="ListBullet"/>
      </w:pPr>
      <w:r>
        <w:t>Only Needs Translation, Source Changed, and Error entries are eligible. Existing Machine-translated, Imported, Edited, Reviewed, Approved, Excluded, and Obsolete work is protected unless the developer changes its status deliberately.</w:t>
      </w:r>
    </w:p>
    <w:p w14:paraId="0D8375F6" w14:textId="77777777" w:rsidR="00AA4A36" w:rsidRDefault="00853187">
      <w:pPr>
        <w:pStyle w:val="ListBullet"/>
      </w:pPr>
      <w:r>
        <w:t>The terminology profile records application context, audience, tone, formality, protected names, and preferred terminology.</w:t>
      </w:r>
    </w:p>
    <w:p w14:paraId="075105B5" w14:textId="77777777" w:rsidR="00AA4A36" w:rsidRDefault="00853187">
      <w:pPr>
        <w:pStyle w:val="ListBullet"/>
      </w:pPr>
      <w:r>
        <w:t>Validation focuses on placeholders, accelerators, inconsistent repeated terms, source changes, and runtime wiring.</w:t>
      </w:r>
    </w:p>
    <w:p w14:paraId="4A54B217" w14:textId="77777777" w:rsidR="00AA4A36" w:rsidRDefault="00853187">
      <w:pPr>
        <w:pStyle w:val="ListBullet"/>
      </w:pPr>
      <w:r>
        <w:t>Exact-source translations from other stable keys are suggestions only. The developer must explicitly accept one, and the accepted target remains Edited rather than inheriting approval.</w:t>
      </w:r>
    </w:p>
    <w:p w14:paraId="2E41052E" w14:textId="77777777" w:rsidR="00AA4A36" w:rsidRDefault="00853187">
      <w:pPr>
        <w:pStyle w:val="Heading1"/>
      </w:pPr>
      <w:bookmarkStart w:id="12" w:name="_Toc237169186"/>
      <w:r>
        <w:lastRenderedPageBreak/>
        <w:t>6. Provider Settings and Secure Key Storage</w:t>
      </w:r>
      <w:bookmarkEnd w:id="12"/>
    </w:p>
    <w:p w14:paraId="0F7093F9" w14:textId="77777777" w:rsidR="00AA4A36" w:rsidRDefault="00853187">
      <w:r>
        <w:t>Provider Settings supports DeepL API Free, DeepL API Pro, and Google Cloud Translation Basic v2. Provider accounts, billing, quotas, prices, and supported languages are controlled by the provider and may change.</w:t>
      </w:r>
    </w:p>
    <w:p w14:paraId="6CE97E43" w14:textId="77777777" w:rsidR="00AA4A36" w:rsidRDefault="00853187">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7C2CDE94"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49DC321" w14:textId="77777777" w:rsidR="00AA4A36" w:rsidRDefault="00853187">
            <w:r>
              <w:rPr>
                <w:color w:val="FFFFFF"/>
              </w:rPr>
              <w:t>Control</w:t>
            </w:r>
          </w:p>
        </w:tc>
        <w:tc>
          <w:tcPr>
            <w:tcW w:w="6660" w:type="dxa"/>
            <w:shd w:val="clear" w:color="auto" w:fill="234C80"/>
          </w:tcPr>
          <w:p w14:paraId="4353AD51"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AA4A36" w14:paraId="0298314F"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63D205" w14:textId="77777777" w:rsidR="00AA4A36" w:rsidRDefault="00853187">
            <w:r>
              <w:t>Provider</w:t>
            </w:r>
          </w:p>
        </w:tc>
        <w:tc>
          <w:tcPr>
            <w:tcW w:w="6660" w:type="dxa"/>
            <w:vAlign w:val="center"/>
          </w:tcPr>
          <w:p w14:paraId="707CE633" w14:textId="77777777" w:rsidR="00AA4A36" w:rsidRDefault="00853187">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AA4A36" w14:paraId="203F7468"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A86411" w14:textId="77777777" w:rsidR="00AA4A36" w:rsidRDefault="00853187">
            <w:r>
              <w:t>DeepL API plan</w:t>
            </w:r>
          </w:p>
        </w:tc>
        <w:tc>
          <w:tcPr>
            <w:tcW w:w="6660" w:type="dxa"/>
            <w:vAlign w:val="center"/>
          </w:tcPr>
          <w:p w14:paraId="0E1394C8" w14:textId="77777777" w:rsidR="00AA4A36" w:rsidRDefault="00853187">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AA4A36" w14:paraId="4708D7D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D6172A7" w14:textId="77777777" w:rsidR="00AA4A36" w:rsidRDefault="00853187">
            <w:r>
              <w:t>API key</w:t>
            </w:r>
          </w:p>
        </w:tc>
        <w:tc>
          <w:tcPr>
            <w:tcW w:w="6660" w:type="dxa"/>
            <w:vAlign w:val="center"/>
          </w:tcPr>
          <w:p w14:paraId="5E784556" w14:textId="77777777" w:rsidR="00AA4A36" w:rsidRDefault="00853187">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AA4A36" w14:paraId="1E69645F"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4C7C7D" w14:textId="77777777" w:rsidR="00AA4A36" w:rsidRDefault="00853187">
            <w:r>
              <w:t>Remember securely</w:t>
            </w:r>
          </w:p>
        </w:tc>
        <w:tc>
          <w:tcPr>
            <w:tcW w:w="6660" w:type="dxa"/>
            <w:vAlign w:val="center"/>
          </w:tcPr>
          <w:p w14:paraId="4650A226" w14:textId="77777777" w:rsidR="00AA4A36" w:rsidRDefault="00853187">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AA4A36" w14:paraId="1092CC61"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3C5ED0" w14:textId="77777777" w:rsidR="00AA4A36" w:rsidRDefault="00853187">
            <w:r>
              <w:t>Session only</w:t>
            </w:r>
          </w:p>
        </w:tc>
        <w:tc>
          <w:tcPr>
            <w:tcW w:w="6660" w:type="dxa"/>
            <w:vAlign w:val="center"/>
          </w:tcPr>
          <w:p w14:paraId="430E2449" w14:textId="77777777" w:rsidR="00AA4A36" w:rsidRDefault="00853187">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AA4A36" w14:paraId="650C42BB"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B76021" w14:textId="77777777" w:rsidR="00AA4A36" w:rsidRDefault="00853187">
            <w:r>
              <w:t>Replace / Save Key</w:t>
            </w:r>
          </w:p>
        </w:tc>
        <w:tc>
          <w:tcPr>
            <w:tcW w:w="6660" w:type="dxa"/>
            <w:vAlign w:val="center"/>
          </w:tcPr>
          <w:p w14:paraId="17EFC95A" w14:textId="77777777" w:rsidR="00AA4A36" w:rsidRDefault="00853187">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AA4A36" w14:paraId="112D5A2A"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268F340" w14:textId="77777777" w:rsidR="00AA4A36" w:rsidRDefault="00853187">
            <w:r>
              <w:t>Test Connection</w:t>
            </w:r>
          </w:p>
        </w:tc>
        <w:tc>
          <w:tcPr>
            <w:tcW w:w="6660" w:type="dxa"/>
            <w:vAlign w:val="center"/>
          </w:tcPr>
          <w:p w14:paraId="2F48A6A2" w14:textId="77777777" w:rsidR="00AA4A36" w:rsidRDefault="00853187">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AA4A36" w14:paraId="2ABFD580"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3E8B169" w14:textId="77777777" w:rsidR="00AA4A36" w:rsidRDefault="00853187">
            <w:r>
              <w:t>Remove Key</w:t>
            </w:r>
          </w:p>
        </w:tc>
        <w:tc>
          <w:tcPr>
            <w:tcW w:w="6660" w:type="dxa"/>
            <w:vAlign w:val="center"/>
          </w:tcPr>
          <w:p w14:paraId="60EACCCE" w14:textId="77777777" w:rsidR="00AA4A36" w:rsidRDefault="00853187">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AA4A36" w14:paraId="14F1FD36"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6E6119" w14:textId="77777777" w:rsidR="00AA4A36" w:rsidRDefault="00853187">
            <w:r>
              <w:t>Timeout / batch</w:t>
            </w:r>
          </w:p>
        </w:tc>
        <w:tc>
          <w:tcPr>
            <w:tcW w:w="6660" w:type="dxa"/>
            <w:vAlign w:val="center"/>
          </w:tcPr>
          <w:p w14:paraId="518FCE81" w14:textId="77777777" w:rsidR="00AA4A36" w:rsidRDefault="00853187">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228BCBFF" w14:textId="77777777" w:rsidR="00AA4A36" w:rsidRDefault="00853187">
      <w:pPr>
        <w:pStyle w:val="Heading1"/>
      </w:pPr>
      <w:bookmarkStart w:id="13" w:name="_Toc237169187"/>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59209ED7" w14:textId="77777777">
        <w:trPr>
          <w:jc w:val="center"/>
        </w:trPr>
        <w:tc>
          <w:tcPr>
            <w:tcW w:w="9360" w:type="dxa"/>
            <w:shd w:val="clear" w:color="auto" w:fill="EAF3FF"/>
            <w:vAlign w:val="center"/>
          </w:tcPr>
          <w:p w14:paraId="681DC522" w14:textId="77777777" w:rsidR="00AA4A36" w:rsidRDefault="00853187">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537A70C0" w14:textId="77777777" w:rsidR="00AA4A36" w:rsidRDefault="00853187">
      <w:pPr>
        <w:pStyle w:val="ListNumber"/>
        <w:numPr>
          <w:ilvl w:val="0"/>
          <w:numId w:val="15"/>
        </w:numPr>
      </w:pPr>
      <w:r>
        <w:t>Open the official DeepL developer site at https://developers.deepl.com/ and review current API account requirements.</w:t>
      </w:r>
    </w:p>
    <w:p w14:paraId="1B445D01" w14:textId="77777777" w:rsidR="00AA4A36" w:rsidRDefault="00853187">
      <w:pPr>
        <w:pStyle w:val="ListNumber"/>
        <w:numPr>
          <w:ilvl w:val="0"/>
          <w:numId w:val="15"/>
        </w:numPr>
      </w:pPr>
      <w:r>
        <w:t>Create or sign in to a DeepL account and subscribe to DeepL API Free or DeepL API Pro as appropriate.</w:t>
      </w:r>
    </w:p>
    <w:p w14:paraId="28B0AE61" w14:textId="77777777" w:rsidR="00AA4A36" w:rsidRDefault="00853187">
      <w:pPr>
        <w:pStyle w:val="ListNumber"/>
        <w:numPr>
          <w:ilvl w:val="0"/>
          <w:numId w:val="15"/>
        </w:numPr>
      </w:pPr>
      <w:r>
        <w:lastRenderedPageBreak/>
        <w:t>Open the account's API Keys tab. Create a separate key for this Studio when the account interface permits multiple keys.</w:t>
      </w:r>
    </w:p>
    <w:p w14:paraId="1D1E8FDD" w14:textId="77777777" w:rsidR="00AA4A36" w:rsidRDefault="00853187">
      <w:pPr>
        <w:pStyle w:val="ListNumber"/>
        <w:numPr>
          <w:ilvl w:val="0"/>
          <w:numId w:val="15"/>
        </w:numPr>
      </w:pPr>
      <w:r>
        <w:t>Copy the key once and keep it out of source code, JSON catalogs, issue trackers, email, and screenshots.</w:t>
      </w:r>
    </w:p>
    <w:p w14:paraId="3881D5D8" w14:textId="77777777" w:rsidR="00AA4A36" w:rsidRDefault="00853187">
      <w:pPr>
        <w:pStyle w:val="ListNumber"/>
        <w:numPr>
          <w:ilvl w:val="0"/>
          <w:numId w:val="15"/>
        </w:numPr>
      </w:pPr>
      <w:r>
        <w:t>In the Studio, choose Provider Settings and select DeepL.</w:t>
      </w:r>
    </w:p>
    <w:p w14:paraId="67F5A106" w14:textId="77777777" w:rsidR="00AA4A36" w:rsidRDefault="00853187">
      <w:pPr>
        <w:pStyle w:val="ListNumber"/>
        <w:numPr>
          <w:ilvl w:val="0"/>
          <w:numId w:val="15"/>
        </w:numPr>
      </w:pPr>
      <w:r>
        <w:t>Select API Free or API Pro to match the account. Free uses api-free.deepl.com; Pro uses api.deepl.com.</w:t>
      </w:r>
    </w:p>
    <w:p w14:paraId="552F500D" w14:textId="77777777" w:rsidR="00AA4A36" w:rsidRDefault="00853187">
      <w:pPr>
        <w:pStyle w:val="ListNumber"/>
        <w:numPr>
          <w:ilvl w:val="0"/>
          <w:numId w:val="15"/>
        </w:numPr>
      </w:pPr>
      <w:r>
        <w:t>Paste the key into the masked field.</w:t>
      </w:r>
    </w:p>
    <w:p w14:paraId="131ED9A4" w14:textId="77777777" w:rsidR="00AA4A36" w:rsidRDefault="00853187">
      <w:pPr>
        <w:pStyle w:val="ListNumber"/>
        <w:numPr>
          <w:ilvl w:val="0"/>
          <w:numId w:val="15"/>
        </w:numPr>
      </w:pPr>
      <w:r>
        <w:t>Leave Remember securely checked for Windows Credential Manager, or clear it for Use for This Session Only.</w:t>
      </w:r>
    </w:p>
    <w:p w14:paraId="21903708" w14:textId="77777777" w:rsidR="00AA4A36" w:rsidRDefault="00853187">
      <w:pPr>
        <w:pStyle w:val="ListNumber"/>
        <w:numPr>
          <w:ilvl w:val="0"/>
          <w:numId w:val="15"/>
        </w:numPr>
      </w:pPr>
      <w:r>
        <w:t>Choose Replace / Save Key, then Test Connection.</w:t>
      </w:r>
    </w:p>
    <w:p w14:paraId="349BE834" w14:textId="77777777" w:rsidR="00AA4A36" w:rsidRDefault="00853187">
      <w:pPr>
        <w:pStyle w:val="ListNumber"/>
        <w:numPr>
          <w:ilvl w:val="0"/>
          <w:numId w:val="15"/>
        </w:numPr>
      </w:pPr>
      <w:r>
        <w:t>If the test fails, verify the plan selection, key status, account quota/billing, firewall, and target-language availability.</w:t>
      </w:r>
    </w:p>
    <w:p w14:paraId="5C27D281" w14:textId="77777777" w:rsidR="00AA4A36" w:rsidRDefault="00853187">
      <w:r>
        <w:t>DeepL key and authentication reference: https://developers.deepl.com/docs/getting-started/auth</w:t>
      </w:r>
    </w:p>
    <w:p w14:paraId="7EC380DE" w14:textId="77777777" w:rsidR="00AA4A36" w:rsidRDefault="00853187">
      <w:r>
        <w:t>DeepL quickstart: https://developers.deepl.com/docs/getting-started/quickstart</w:t>
      </w:r>
    </w:p>
    <w:p w14:paraId="2D33B4F8" w14:textId="77777777" w:rsidR="00AA4A36" w:rsidRDefault="00853187">
      <w:r>
        <w:t>DeepL multiple-key guidance: https://developers.deepl.com/docs/multiple-api-keys</w:t>
      </w:r>
    </w:p>
    <w:p w14:paraId="33B24C5C" w14:textId="77777777" w:rsidR="00AA4A36" w:rsidRDefault="00853187">
      <w:pPr>
        <w:pStyle w:val="Heading1"/>
      </w:pPr>
      <w:bookmarkStart w:id="14" w:name="_Toc237169188"/>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54BC62C3" w14:textId="77777777">
        <w:trPr>
          <w:jc w:val="center"/>
        </w:trPr>
        <w:tc>
          <w:tcPr>
            <w:tcW w:w="9360" w:type="dxa"/>
            <w:shd w:val="clear" w:color="auto" w:fill="EAF3FF"/>
            <w:vAlign w:val="center"/>
          </w:tcPr>
          <w:p w14:paraId="5A283D16" w14:textId="77777777" w:rsidR="00AA4A36" w:rsidRDefault="00853187">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5A25B0A6" w14:textId="77777777" w:rsidR="00AA4A36" w:rsidRDefault="00853187">
      <w:pPr>
        <w:pStyle w:val="ListNumber"/>
        <w:numPr>
          <w:ilvl w:val="0"/>
          <w:numId w:val="16"/>
        </w:numPr>
      </w:pPr>
      <w:r>
        <w:t>Open Google Cloud Console at https://console.cloud.google.com/ and sign in with the account that will own billing and credentials.</w:t>
      </w:r>
    </w:p>
    <w:p w14:paraId="72F6BA07" w14:textId="77777777" w:rsidR="00AA4A36" w:rsidRDefault="00853187">
      <w:pPr>
        <w:pStyle w:val="ListNumber"/>
        <w:numPr>
          <w:ilvl w:val="0"/>
          <w:numId w:val="16"/>
        </w:numPr>
      </w:pPr>
      <w:r>
        <w:t>Use the project selector to create a dedicated project, such as Delphi App Translation Studio, or select an existing project whose billing and key lifecycle you control.</w:t>
      </w:r>
    </w:p>
    <w:p w14:paraId="7E4B83B1" w14:textId="77777777" w:rsidR="00AA4A36" w:rsidRDefault="00853187">
      <w:pPr>
        <w:pStyle w:val="ListNumber"/>
        <w:numPr>
          <w:ilvl w:val="0"/>
          <w:numId w:val="16"/>
        </w:numPr>
      </w:pPr>
      <w:r>
        <w:t>Open Billing for that project and link an active billing account. Cloud Translation setup requires billing to be enabled even when usage might fall within a current no-charge allowance.</w:t>
      </w:r>
    </w:p>
    <w:p w14:paraId="320825E5" w14:textId="77777777" w:rsidR="00AA4A36" w:rsidRDefault="00853187">
      <w:pPr>
        <w:pStyle w:val="ListNumber"/>
        <w:numPr>
          <w:ilvl w:val="0"/>
          <w:numId w:val="16"/>
        </w:numPr>
      </w:pPr>
      <w:r>
        <w:t>Open APIs &amp; Services, then Library. Search for Cloud Translation API, open it, and choose Enable. Confirm that the selected project is still the intended project.</w:t>
      </w:r>
    </w:p>
    <w:p w14:paraId="7DA2A11F" w14:textId="77777777" w:rsidR="00AA4A36" w:rsidRDefault="00853187">
      <w:pPr>
        <w:pStyle w:val="ListNumber"/>
        <w:numPr>
          <w:ilvl w:val="0"/>
          <w:numId w:val="16"/>
        </w:numPr>
      </w:pPr>
      <w:r>
        <w:t>Open APIs &amp; Services, then Credentials. Choose Create credentials, then API key. Create a standard API key; do not bind it to a service account for this Studio.</w:t>
      </w:r>
    </w:p>
    <w:p w14:paraId="630C27C8" w14:textId="77777777" w:rsidR="00AA4A36" w:rsidRDefault="00853187">
      <w:pPr>
        <w:pStyle w:val="ListNumber"/>
        <w:numPr>
          <w:ilvl w:val="0"/>
          <w:numId w:val="16"/>
        </w:numPr>
      </w:pPr>
      <w:r>
        <w:t>Name the key clearly, for example Delphi App Translation Studio - &lt;computer or developer&gt;. Google requires at least one API restriction when a key is created in the console.</w:t>
      </w:r>
    </w:p>
    <w:p w14:paraId="645F17DE" w14:textId="77777777" w:rsidR="00AA4A36" w:rsidRDefault="00853187">
      <w:pPr>
        <w:pStyle w:val="ListNumber"/>
        <w:numPr>
          <w:ilvl w:val="0"/>
          <w:numId w:val="16"/>
        </w:numPr>
      </w:pPr>
      <w:r>
        <w:t>Under API restrictions, choose Restrict key and select only Cloud Translation API (service translate.googleapis.com), then save. Do not leave the key usable with every Google API.</w:t>
      </w:r>
    </w:p>
    <w:p w14:paraId="2F23954A" w14:textId="77777777" w:rsidR="00AA4A36" w:rsidRDefault="00853187">
      <w:pPr>
        <w:pStyle w:val="ListNumber"/>
        <w:numPr>
          <w:ilvl w:val="0"/>
          <w:numId w:val="16"/>
        </w:numPr>
      </w:pPr>
      <w:r>
        <w:t>Application restrictions are recommended by Google, but the available types are websites, server IP addresses, Android, and iOS. A native Windows desktop application has no matching signed-</w:t>
      </w:r>
      <w:r>
        <w:lastRenderedPageBreak/>
        <w:t>application restriction. Use an IP-address restriction only when the developer computer exits through a stable public IP that you control; do not select website, Android, or iOS restrictions for the Studio.</w:t>
      </w:r>
    </w:p>
    <w:p w14:paraId="0322F21B" w14:textId="77777777" w:rsidR="00AA4A36" w:rsidRDefault="00853187">
      <w:pPr>
        <w:pStyle w:val="ListNumber"/>
        <w:numPr>
          <w:ilvl w:val="0"/>
          <w:numId w:val="16"/>
        </w:numPr>
      </w:pPr>
      <w:r>
        <w:t>Copy the displayed key string immediately and keep it out of source code, JSON, screenshots, email, issue trackers, and chat. The key ID or display name is not the usable key string.</w:t>
      </w:r>
    </w:p>
    <w:p w14:paraId="6EAEAE74" w14:textId="77777777" w:rsidR="00AA4A36" w:rsidRDefault="00853187">
      <w:pPr>
        <w:pStyle w:val="ListNumber"/>
        <w:numPr>
          <w:ilvl w:val="0"/>
          <w:numId w:val="16"/>
        </w:numPr>
      </w:pPr>
      <w:r>
        <w:t>Review Cloud Translation pricing, quotas, and billing budget alerts before a large project. API keys associate requests with the project for quota and billing.</w:t>
      </w:r>
    </w:p>
    <w:p w14:paraId="3E677E45" w14:textId="77777777" w:rsidR="00AA4A36" w:rsidRDefault="00853187">
      <w:pPr>
        <w:pStyle w:val="ListNumber"/>
        <w:numPr>
          <w:ilvl w:val="0"/>
          <w:numId w:val="16"/>
        </w:numPr>
      </w:pPr>
      <w:r>
        <w:t>In the Studio, choose Provider Settings and select Google Cloud Translation. The DeepL plan list becomes disabled because it does not apply.</w:t>
      </w:r>
    </w:p>
    <w:p w14:paraId="2363FDA7" w14:textId="77777777" w:rsidR="00AA4A36" w:rsidRDefault="00853187">
      <w:pPr>
        <w:pStyle w:val="ListNumber"/>
        <w:numPr>
          <w:ilvl w:val="0"/>
          <w:numId w:val="16"/>
        </w:numPr>
      </w:pPr>
      <w:r>
        <w:t>Paste the key into the masked field. Leave Remember securely checked to store it as a Windows Generic Credential, or clear the check box for session-only use.</w:t>
      </w:r>
    </w:p>
    <w:p w14:paraId="4E06A850" w14:textId="77777777" w:rsidR="00AA4A36" w:rsidRDefault="00853187">
      <w:pPr>
        <w:pStyle w:val="ListNumber"/>
        <w:numPr>
          <w:ilvl w:val="0"/>
          <w:numId w:val="16"/>
        </w:numPr>
      </w:pPr>
      <w:r>
        <w:t>Choose Replace / Save Key, then Test Connection. A successful test translates one small English phrase to Italian.</w:t>
      </w:r>
    </w:p>
    <w:p w14:paraId="7073EB30" w14:textId="77777777" w:rsidR="00AA4A36" w:rsidRDefault="00853187">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2A128062" w14:textId="77777777" w:rsidR="00AA4A36" w:rsidRDefault="00853187">
      <w:r>
        <w:t>Google Cloud Translation setup: https://docs.cloud.google.com/translate/docs/setup</w:t>
      </w:r>
    </w:p>
    <w:p w14:paraId="22D3F177" w14:textId="77777777" w:rsidR="00AA4A36" w:rsidRDefault="00853187">
      <w:r>
        <w:t>Google API-key creation and management: https://docs.cloud.google.com/docs/authentication/api-keys</w:t>
      </w:r>
    </w:p>
    <w:p w14:paraId="37E32F1C" w14:textId="77777777" w:rsidR="00AA4A36" w:rsidRDefault="00853187">
      <w:r>
        <w:t>Google API-key restrictions: https://docs.cloud.google.com/api-keys/docs/add-restrictions-api-keys</w:t>
      </w:r>
    </w:p>
    <w:p w14:paraId="21930696" w14:textId="77777777" w:rsidR="00AA4A36" w:rsidRDefault="00853187">
      <w:r>
        <w:t>Cloud Translation authentication: https://docs.cloud.google.com/translate/docs/authentication</w:t>
      </w:r>
    </w:p>
    <w:p w14:paraId="207071ED" w14:textId="77777777" w:rsidR="00AA4A36" w:rsidRDefault="00853187">
      <w:pPr>
        <w:pStyle w:val="Heading1"/>
      </w:pPr>
      <w:bookmarkStart w:id="15" w:name="_Toc237169189"/>
      <w:r>
        <w:t>9. Direct Provider Translation</w:t>
      </w:r>
      <w:bookmarkEnd w:id="15"/>
    </w:p>
    <w:p w14:paraId="14CF44E0" w14:textId="77777777" w:rsidR="00AA4A36" w:rsidRDefault="00853187">
      <w:pPr>
        <w:pStyle w:val="ListNumber"/>
        <w:numPr>
          <w:ilvl w:val="0"/>
          <w:numId w:val="17"/>
        </w:numPr>
      </w:pPr>
      <w:r>
        <w:t>Open or create the target-language catalog.</w:t>
      </w:r>
    </w:p>
    <w:p w14:paraId="6E920C8E" w14:textId="77777777" w:rsidR="00AA4A36" w:rsidRDefault="00853187">
      <w:pPr>
        <w:pStyle w:val="ListNumber"/>
        <w:numPr>
          <w:ilvl w:val="0"/>
          <w:numId w:val="17"/>
        </w:numPr>
      </w:pPr>
      <w:r>
        <w:t>Confirm the source and target language codes.</w:t>
      </w:r>
    </w:p>
    <w:p w14:paraId="73F892DA" w14:textId="77777777" w:rsidR="00AA4A36" w:rsidRDefault="00853187">
      <w:pPr>
        <w:pStyle w:val="ListNumber"/>
        <w:numPr>
          <w:ilvl w:val="0"/>
          <w:numId w:val="17"/>
        </w:numPr>
      </w:pPr>
      <w:r>
        <w:t>Configure and test a provider under Provider Settings.</w:t>
      </w:r>
    </w:p>
    <w:p w14:paraId="2226AB5C" w14:textId="77777777" w:rsidR="00AA4A36" w:rsidRDefault="00853187">
      <w:pPr>
        <w:pStyle w:val="ListNumber"/>
        <w:numPr>
          <w:ilvl w:val="0"/>
          <w:numId w:val="17"/>
        </w:numPr>
      </w:pPr>
      <w:r>
        <w:t>Choose Translate Automatically on the Translate page.</w:t>
      </w:r>
    </w:p>
    <w:p w14:paraId="4088AD22" w14:textId="77777777" w:rsidR="00AA4A36" w:rsidRDefault="00853187">
      <w:pPr>
        <w:pStyle w:val="ListNumber"/>
        <w:numPr>
          <w:ilvl w:val="0"/>
          <w:numId w:val="17"/>
        </w:numPr>
      </w:pPr>
      <w:r>
        <w:t>Read the confirmation message showing how many unresolved strings will be sent to the provider. Cross-key suggestions are never accepted automatically.</w:t>
      </w:r>
    </w:p>
    <w:p w14:paraId="5666BA7B" w14:textId="77777777" w:rsidR="00AA4A36" w:rsidRDefault="00853187">
      <w:pPr>
        <w:pStyle w:val="ListNumber"/>
        <w:numPr>
          <w:ilvl w:val="0"/>
          <w:numId w:val="17"/>
        </w:numPr>
      </w:pPr>
      <w:r>
        <w:t>Choose Yes to begin. Existing complete reviewed or approved work is preserved.</w:t>
      </w:r>
    </w:p>
    <w:p w14:paraId="3E0CE550" w14:textId="77777777" w:rsidR="00AA4A36" w:rsidRDefault="00853187">
      <w:pPr>
        <w:pStyle w:val="ListNumber"/>
        <w:numPr>
          <w:ilvl w:val="0"/>
          <w:numId w:val="17"/>
        </w:numPr>
      </w:pPr>
      <w:r>
        <w:t>Wait for all batches. Transient HTTP 429 and provider server failures receive bounded retries.</w:t>
      </w:r>
    </w:p>
    <w:p w14:paraId="0FC605BB" w14:textId="77777777" w:rsidR="00AA4A36" w:rsidRDefault="00853187">
      <w:pPr>
        <w:pStyle w:val="ListNumber"/>
        <w:numPr>
          <w:ilvl w:val="0"/>
          <w:numId w:val="17"/>
        </w:numPr>
      </w:pPr>
      <w:r>
        <w:t>Review every machine-translated entry for meaning, placeholders, accelerators, product terminology, tone, and available control space.</w:t>
      </w:r>
    </w:p>
    <w:p w14:paraId="3AD69E57" w14:textId="77777777" w:rsidR="00AA4A36" w:rsidRDefault="00853187">
      <w:pPr>
        <w:pStyle w:val="ListNumber"/>
        <w:numPr>
          <w:ilvl w:val="0"/>
          <w:numId w:val="17"/>
        </w:numPr>
      </w:pPr>
      <w:r>
        <w:t>The Studio saves the catalog automatically. Run Validation after reviewing the results.</w:t>
      </w:r>
    </w:p>
    <w:p w14:paraId="56854D6A" w14:textId="77777777" w:rsidR="00AA4A36" w:rsidRDefault="00853187">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06564D97" w14:textId="77777777">
        <w:trPr>
          <w:jc w:val="center"/>
        </w:trPr>
        <w:tc>
          <w:tcPr>
            <w:tcW w:w="9360" w:type="dxa"/>
            <w:shd w:val="clear" w:color="auto" w:fill="EAF3FF"/>
            <w:vAlign w:val="center"/>
          </w:tcPr>
          <w:p w14:paraId="52F7C53B" w14:textId="77777777" w:rsidR="00AA4A36" w:rsidRDefault="00853187">
            <w:pPr>
              <w:pStyle w:val="Callout"/>
              <w:rPr>
                <w:rFonts w:hint="eastAsia"/>
              </w:rPr>
            </w:pPr>
            <w:r>
              <w:rPr>
                <w:b/>
                <w:color w:val="234C80"/>
              </w:rPr>
              <w:lastRenderedPageBreak/>
              <w:t xml:space="preserve">Cost control. </w:t>
            </w:r>
            <w:r>
              <w:t>The confirmation count is not a price quote. Provider billing can depend on characters and account terms. Check the provider dashboard and quotas before a large request.</w:t>
            </w:r>
          </w:p>
        </w:tc>
      </w:tr>
    </w:tbl>
    <w:p w14:paraId="37EB5593" w14:textId="77777777" w:rsidR="00AA4A36" w:rsidRDefault="00853187">
      <w:pPr>
        <w:pStyle w:val="Heading1"/>
      </w:pPr>
      <w:bookmarkStart w:id="16" w:name="_Toc237169190"/>
      <w:r>
        <w:t>10. Validate and Export</w:t>
      </w:r>
      <w:bookmarkEnd w:id="16"/>
    </w:p>
    <w:p w14:paraId="5A3EB953" w14:textId="77777777" w:rsidR="00AA4A36" w:rsidRDefault="00853187">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33588596" w14:textId="77777777" w:rsidR="00AA4A36" w:rsidRDefault="00853187">
      <w:pPr>
        <w:pStyle w:val="ListNumber"/>
        <w:numPr>
          <w:ilvl w:val="0"/>
          <w:numId w:val="18"/>
        </w:numPr>
      </w:pPr>
      <w:r>
        <w:t>Choose Validation and Run Validation.</w:t>
      </w:r>
    </w:p>
    <w:p w14:paraId="66099C90" w14:textId="77777777" w:rsidR="00AA4A36" w:rsidRDefault="00853187">
      <w:pPr>
        <w:pStyle w:val="ListNumber"/>
        <w:numPr>
          <w:ilvl w:val="0"/>
          <w:numId w:val="18"/>
        </w:numPr>
      </w:pPr>
      <w:r>
        <w:t>Read the summary: errors block export, warnings request review, and information messages require no action. Double-click an entry-specific issue to open that catalog entry on Translate.</w:t>
      </w:r>
    </w:p>
    <w:p w14:paraId="19C82EAF" w14:textId="77777777" w:rsidR="00AA4A36" w:rsidRDefault="00853187">
      <w:pPr>
        <w:pStyle w:val="ListNumber"/>
        <w:numPr>
          <w:ilvl w:val="0"/>
          <w:numId w:val="18"/>
        </w:numPr>
      </w:pPr>
      <w:r>
        <w:t>Repeat until no errors remain.</w:t>
      </w:r>
    </w:p>
    <w:p w14:paraId="2FB3B868" w14:textId="77777777" w:rsidR="00AA4A36" w:rsidRDefault="00853187">
      <w:pPr>
        <w:pStyle w:val="ListNumber"/>
        <w:numPr>
          <w:ilvl w:val="0"/>
          <w:numId w:val="18"/>
        </w:numPr>
      </w:pPr>
      <w:r>
        <w:t>Choose Export and Export Runtime Pack.</w:t>
      </w:r>
    </w:p>
    <w:p w14:paraId="1CB6368A" w14:textId="77777777" w:rsidR="00AA4A36" w:rsidRDefault="00853187">
      <w:pPr>
        <w:pStyle w:val="ListNumber"/>
        <w:numPr>
          <w:ilvl w:val="0"/>
          <w:numId w:val="18"/>
        </w:numPr>
      </w:pPr>
      <w:r>
        <w:t>Record the output path under Localization\Languages.</w:t>
      </w:r>
    </w:p>
    <w:p w14:paraId="15570DEC" w14:textId="77777777" w:rsidR="00AA4A36" w:rsidRDefault="00853187">
      <w:pPr>
        <w:pStyle w:val="Heading1"/>
      </w:pPr>
      <w:bookmarkStart w:id="17" w:name="_Toc237169191"/>
      <w:r>
        <w:t>11. Integrate a Target Application</w:t>
      </w:r>
      <w:bookmarkEnd w:id="17"/>
    </w:p>
    <w:p w14:paraId="47BDDCA4" w14:textId="77777777" w:rsidR="00AA4A36" w:rsidRDefault="00853187">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14:paraId="59C66B79" w14:textId="77777777" w:rsidR="00AA4A36" w:rsidRDefault="00853187">
      <w:r>
        <w:t>The target application remains completely offline. Provider code and API keys are never added to it. One manager on the primary form supervises the application; ordinary forms do not need individual components.</w:t>
      </w:r>
    </w:p>
    <w:p w14:paraId="2C15F060" w14:textId="77777777" w:rsidR="00AA4A36" w:rsidRDefault="00853187">
      <w:pPr>
        <w:pStyle w:val="ListNumber"/>
        <w:numPr>
          <w:ilvl w:val="0"/>
          <w:numId w:val="19"/>
        </w:numPr>
      </w:pPr>
      <w:r>
        <w:t>Select Integration and leave Integration method set to Component Integration (Recommended).</w:t>
      </w:r>
    </w:p>
    <w:p w14:paraId="60B37089" w14:textId="77777777" w:rsidR="00AA4A36" w:rsidRDefault="00853187">
      <w:pPr>
        <w:pStyle w:val="ListNumber"/>
        <w:numPr>
          <w:ilvl w:val="0"/>
          <w:numId w:val="19"/>
        </w:numPr>
      </w:pPr>
      <w:r>
        <w:t>Choose Build Integration Plan. Confirm the detected framework and translated-pack count.</w:t>
      </w:r>
    </w:p>
    <w:p w14:paraId="5EF1138E" w14:textId="77777777" w:rsidR="00AA4A36" w:rsidRDefault="00853187">
      <w:pPr>
        <w:pStyle w:val="ListNumber"/>
        <w:numPr>
          <w:ilvl w:val="0"/>
          <w:numId w:val="19"/>
        </w:numPr>
      </w:pPr>
      <w:r>
        <w:t>Choose Generate Component Kit. Select README.txt and the generated manifest/files in the read-only inspection panes.</w:t>
      </w:r>
    </w:p>
    <w:p w14:paraId="61881BFB" w14:textId="77777777" w:rsidR="00AA4A36" w:rsidRDefault="00853187">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14:paraId="3DA64D84" w14:textId="77777777" w:rsidR="00AA4A36" w:rsidRDefault="00853187">
      <w:pPr>
        <w:pStyle w:val="ListNumber"/>
        <w:numPr>
          <w:ilvl w:val="0"/>
          <w:numId w:val="19"/>
        </w:numPr>
      </w:pPr>
      <w:r>
        <w:t>Open the target application's primary form in the Delphi Form Designer and place one TDATVCLLanguageManager or TDATFMXLanguageManager from DAT Localization.</w:t>
      </w:r>
    </w:p>
    <w:p w14:paraId="2FF898EC" w14:textId="77777777" w:rsidR="00AA4A36" w:rsidRDefault="00853187">
      <w:pPr>
        <w:pStyle w:val="ListNumber"/>
        <w:numPr>
          <w:ilvl w:val="0"/>
          <w:numId w:val="19"/>
        </w:numPr>
      </w:pPr>
      <w:r>
        <w:lastRenderedPageBreak/>
        <w:t>Set ApplicationId exactly to the detected Delphi project name. Leave LanguagesFolder as Localization\Languages and set SourceLanguage to the catalog source locale, normally en-US.</w:t>
      </w:r>
    </w:p>
    <w:p w14:paraId="6F0F52A6" w14:textId="77777777" w:rsidR="00AA4A36" w:rsidRDefault="00853187">
      <w:pPr>
        <w:pStyle w:val="ListNumber"/>
        <w:numPr>
          <w:ilvl w:val="0"/>
          <w:numId w:val="19"/>
        </w:numPr>
      </w:pPr>
      <w:r>
        <w:t>Optionally place TDATVCLLanguageComboBox or TDATFMXLanguageComboBox and set its LanguageManager property to the manager. Size and align it in the designer like every other visual control.</w:t>
      </w:r>
    </w:p>
    <w:p w14:paraId="39E29DFF" w14:textId="77777777" w:rsidR="00AA4A36" w:rsidRDefault="00853187">
      <w:pPr>
        <w:pStyle w:val="ListNumber"/>
        <w:numPr>
          <w:ilvl w:val="0"/>
          <w:numId w:val="19"/>
        </w:numPr>
      </w:pPr>
      <w:r>
        <w:t>Add the kit's ComponentSource folder to the target Search Path, or reference the installed component source location. Delphi will persist the manager field and component unit through normal designer operations.</w:t>
      </w:r>
    </w:p>
    <w:p w14:paraId="45D4047F" w14:textId="77777777" w:rsidR="00AA4A36" w:rsidRDefault="00853187">
      <w:pPr>
        <w:pStyle w:val="ListNumber"/>
        <w:numPr>
          <w:ilvl w:val="0"/>
          <w:numId w:val="19"/>
        </w:numPr>
      </w:pPr>
      <w:r>
        <w:t>Copy the kit's Localization folder beside every built Win32/Win64 executable, or run Deploy-LanguagePacks.ps1 with that executable directory.</w:t>
      </w:r>
    </w:p>
    <w:p w14:paraId="71BD5333" w14:textId="77777777" w:rsidR="00AA4A36" w:rsidRDefault="00853187">
      <w:pPr>
        <w:pStyle w:val="ListNumber"/>
        <w:numPr>
          <w:ilvl w:val="0"/>
          <w:numId w:val="19"/>
        </w:numPr>
      </w:pPr>
      <w:r>
        <w:t>Build and run the target. The saved language is applied during startup. Choosing another locale from the optional selector immediately retranslates open forms and saves the preference.</w:t>
      </w:r>
    </w:p>
    <w:p w14:paraId="072DCE48" w14:textId="77777777" w:rsidR="00AA4A36" w:rsidRDefault="00853187">
      <w:pPr>
        <w:pStyle w:val="Heading2"/>
      </w:pPr>
      <w:bookmarkStart w:id="18" w:name="_Toc237169192"/>
      <w:r>
        <w:t>11.1 Component properties and behavior</w:t>
      </w:r>
      <w:bookmarkEnd w:id="18"/>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4EC65F0A"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34F524A" w14:textId="77777777" w:rsidR="00AA4A36" w:rsidRDefault="00853187">
            <w:r>
              <w:rPr>
                <w:color w:val="FFFFFF"/>
              </w:rPr>
              <w:t>Property or control</w:t>
            </w:r>
          </w:p>
        </w:tc>
        <w:tc>
          <w:tcPr>
            <w:tcW w:w="6660" w:type="dxa"/>
            <w:shd w:val="clear" w:color="auto" w:fill="234C80"/>
          </w:tcPr>
          <w:p w14:paraId="151481DB"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AA4A36" w14:paraId="5093A219"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B38E11E" w14:textId="77777777" w:rsidR="00AA4A36" w:rsidRDefault="00853187">
            <w:r>
              <w:t>ApplicationId</w:t>
            </w:r>
          </w:p>
        </w:tc>
        <w:tc>
          <w:tcPr>
            <w:tcW w:w="6660" w:type="dxa"/>
            <w:vAlign w:val="center"/>
          </w:tcPr>
          <w:p w14:paraId="4021179C" w14:textId="77777777" w:rsidR="00AA4A36" w:rsidRDefault="00853187">
            <w:pPr>
              <w:cnfStyle w:val="000000100000" w:firstRow="0" w:lastRow="0" w:firstColumn="0" w:lastColumn="0" w:oddVBand="0" w:evenVBand="0" w:oddHBand="1" w:evenHBand="0" w:firstRowFirstColumn="0" w:firstRowLastColumn="0" w:lastRowFirstColumn="0" w:lastRowLastColumn="0"/>
            </w:pPr>
            <w:r>
              <w:t>Must match runtime-pack applicationId; normally the Delphi project name.</w:t>
            </w:r>
          </w:p>
        </w:tc>
      </w:tr>
      <w:tr w:rsidR="00AA4A36" w14:paraId="3EEB213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ABE7E89" w14:textId="77777777" w:rsidR="00AA4A36" w:rsidRDefault="00853187">
            <w:r>
              <w:t>LanguagesFolder</w:t>
            </w:r>
          </w:p>
        </w:tc>
        <w:tc>
          <w:tcPr>
            <w:tcW w:w="6660" w:type="dxa"/>
            <w:vAlign w:val="center"/>
          </w:tcPr>
          <w:p w14:paraId="0909255D" w14:textId="77777777" w:rsidR="00AA4A36" w:rsidRDefault="00853187">
            <w:pPr>
              <w:cnfStyle w:val="000000000000" w:firstRow="0" w:lastRow="0" w:firstColumn="0" w:lastColumn="0" w:oddVBand="0" w:evenVBand="0" w:oddHBand="0" w:evenHBand="0" w:firstRowFirstColumn="0" w:firstRowLastColumn="0" w:lastRowFirstColumn="0" w:lastRowLastColumn="0"/>
            </w:pPr>
            <w:r>
              <w:t>Pack folder relative to the executable unless an absolute path is supplied.</w:t>
            </w:r>
          </w:p>
        </w:tc>
      </w:tr>
      <w:tr w:rsidR="00AA4A36" w14:paraId="4A642BFD"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D6669A3" w14:textId="77777777" w:rsidR="00AA4A36" w:rsidRDefault="00853187">
            <w:r>
              <w:t>SourceLanguage</w:t>
            </w:r>
          </w:p>
        </w:tc>
        <w:tc>
          <w:tcPr>
            <w:tcW w:w="6660" w:type="dxa"/>
            <w:vAlign w:val="center"/>
          </w:tcPr>
          <w:p w14:paraId="3CEF7B91" w14:textId="77777777" w:rsidR="00AA4A36" w:rsidRDefault="00853187">
            <w:pPr>
              <w:cnfStyle w:val="000000100000" w:firstRow="0" w:lastRow="0" w:firstColumn="0" w:lastColumn="0" w:oddVBand="0" w:evenVBand="0" w:oddHBand="1" w:evenHBand="0" w:firstRowFirstColumn="0" w:firstRowLastColumn="0" w:lastRowFirstColumn="0" w:lastRowLastColumn="0"/>
            </w:pPr>
            <w:r>
              <w:t>Source locale used when no translated pack is selected.</w:t>
            </w:r>
          </w:p>
        </w:tc>
      </w:tr>
      <w:tr w:rsidR="00AA4A36" w14:paraId="69134D95"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F8593B" w14:textId="77777777" w:rsidR="00AA4A36" w:rsidRDefault="00853187">
            <w:r>
              <w:t>AutoLoadPreferred</w:t>
            </w:r>
          </w:p>
        </w:tc>
        <w:tc>
          <w:tcPr>
            <w:tcW w:w="6660" w:type="dxa"/>
            <w:vAlign w:val="center"/>
          </w:tcPr>
          <w:p w14:paraId="758421D8" w14:textId="77777777" w:rsidR="00AA4A36" w:rsidRDefault="00853187">
            <w:pPr>
              <w:cnfStyle w:val="000000000000" w:firstRow="0" w:lastRow="0" w:firstColumn="0" w:lastColumn="0" w:oddVBand="0" w:evenVBand="0" w:oddHBand="0" w:evenHBand="0" w:firstRowFirstColumn="0" w:firstRowLastColumn="0" w:lastRowFirstColumn="0" w:lastRowLastColumn="0"/>
            </w:pPr>
            <w:r>
              <w:t>Loads the saved per-user locale during manager initialization.</w:t>
            </w:r>
          </w:p>
        </w:tc>
      </w:tr>
      <w:tr w:rsidR="00AA4A36" w14:paraId="242BE9BB"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4943F8C" w14:textId="77777777" w:rsidR="00AA4A36" w:rsidRDefault="00853187">
            <w:r>
              <w:t>AutoTranslateOwner / AutoTranslateNewForms</w:t>
            </w:r>
          </w:p>
        </w:tc>
        <w:tc>
          <w:tcPr>
            <w:tcW w:w="6660" w:type="dxa"/>
            <w:vAlign w:val="center"/>
          </w:tcPr>
          <w:p w14:paraId="66569F58" w14:textId="77777777" w:rsidR="00AA4A36" w:rsidRDefault="00853187">
            <w:pPr>
              <w:cnfStyle w:val="000000100000" w:firstRow="0" w:lastRow="0" w:firstColumn="0" w:lastColumn="0" w:oddVBand="0" w:evenVBand="0" w:oddHBand="1" w:evenHBand="0" w:firstRowFirstColumn="0" w:firstRowLastColumn="0" w:lastRowFirstColumn="0" w:lastRowLastColumn="0"/>
            </w:pPr>
            <w:r>
              <w:t>Applies the active pack to the primary and later forms.</w:t>
            </w:r>
          </w:p>
        </w:tc>
      </w:tr>
      <w:tr w:rsidR="00AA4A36" w14:paraId="3EB7E1E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3B280F4" w14:textId="77777777" w:rsidR="00AA4A36" w:rsidRDefault="00853187">
            <w:r>
              <w:t>ReapplyOpenForms</w:t>
            </w:r>
          </w:p>
        </w:tc>
        <w:tc>
          <w:tcPr>
            <w:tcW w:w="6660" w:type="dxa"/>
            <w:vAlign w:val="center"/>
          </w:tcPr>
          <w:p w14:paraId="3209D833" w14:textId="77777777" w:rsidR="00AA4A36" w:rsidRDefault="00853187">
            <w:pPr>
              <w:cnfStyle w:val="000000000000" w:firstRow="0" w:lastRow="0" w:firstColumn="0" w:lastColumn="0" w:oddVBand="0" w:evenVBand="0" w:oddHBand="0" w:evenHBand="0" w:firstRowFirstColumn="0" w:firstRowLastColumn="0" w:lastRowFirstColumn="0" w:lastRowLastColumn="0"/>
            </w:pPr>
            <w:r>
              <w:t>Immediately retranslates open forms after a language change.</w:t>
            </w:r>
          </w:p>
        </w:tc>
      </w:tr>
      <w:tr w:rsidR="00AA4A36" w14:paraId="3B56F415"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628921" w14:textId="77777777" w:rsidR="00AA4A36" w:rsidRDefault="00853187">
            <w:r>
              <w:t>PreserveControlState</w:t>
            </w:r>
          </w:p>
        </w:tc>
        <w:tc>
          <w:tcPr>
            <w:tcW w:w="6660" w:type="dxa"/>
            <w:vAlign w:val="center"/>
          </w:tcPr>
          <w:p w14:paraId="72337686" w14:textId="77777777" w:rsidR="00AA4A36" w:rsidRDefault="00853187">
            <w:pPr>
              <w:cnfStyle w:val="000000100000" w:firstRow="0" w:lastRow="0" w:firstColumn="0" w:lastColumn="0" w:oddVBand="0" w:evenVBand="0" w:oddHBand="1" w:evenHBand="0" w:firstRowFirstColumn="0" w:firstRowLastColumn="0" w:lastRowFirstColumn="0" w:lastRowLastColumn="0"/>
            </w:pPr>
            <w:r>
              <w:t>Protects writable user data, focus, selections, and list selection while text changes.</w:t>
            </w:r>
          </w:p>
        </w:tc>
      </w:tr>
      <w:tr w:rsidR="00AA4A36" w14:paraId="57F1F726"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DE97C8" w14:textId="77777777" w:rsidR="00AA4A36" w:rsidRDefault="00853187">
            <w:r>
              <w:t>FormIdentityMappings</w:t>
            </w:r>
          </w:p>
        </w:tc>
        <w:tc>
          <w:tcPr>
            <w:tcW w:w="6660" w:type="dxa"/>
            <w:vAlign w:val="center"/>
          </w:tcPr>
          <w:p w14:paraId="23719871" w14:textId="77777777" w:rsidR="00AA4A36" w:rsidRDefault="00853187">
            <w:pPr>
              <w:cnfStyle w:val="000000000000" w:firstRow="0" w:lastRow="0" w:firstColumn="0" w:lastColumn="0" w:oddVBand="0" w:evenVBand="0" w:oddHBand="0" w:evenHBand="0" w:firstRowFirstColumn="0" w:firstRowLastColumn="0" w:lastRowFirstColumn="0" w:lastRowLastColumn="0"/>
            </w:pPr>
            <w:r>
              <w:t>Optional FormClass=ScannerRoot mappings for renamed or inherited forms.</w:t>
            </w:r>
          </w:p>
        </w:tc>
      </w:tr>
      <w:tr w:rsidR="00AA4A36" w14:paraId="5DC4A5C4"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8A34D4F" w14:textId="77777777" w:rsidR="00AA4A36" w:rsidRDefault="00853187">
            <w:r>
              <w:lastRenderedPageBreak/>
              <w:t>Language combo box</w:t>
            </w:r>
          </w:p>
        </w:tc>
        <w:tc>
          <w:tcPr>
            <w:tcW w:w="6660" w:type="dxa"/>
            <w:vAlign w:val="center"/>
          </w:tcPr>
          <w:p w14:paraId="2BD9CE1B" w14:textId="77777777" w:rsidR="00AA4A36" w:rsidRDefault="00853187">
            <w:pPr>
              <w:cnfStyle w:val="000000100000" w:firstRow="0" w:lastRow="0" w:firstColumn="0" w:lastColumn="0" w:oddVBand="0" w:evenVBand="0" w:oddHBand="1" w:evenHBand="0" w:firstRowFirstColumn="0" w:firstRowLastColumn="0" w:lastRowFirstColumn="0" w:lastRowLastColumn="0"/>
            </w:pPr>
            <w:r>
              <w:t>Populates from validated packs and calls the linked manager without taking over OnChange.</w:t>
            </w:r>
          </w:p>
        </w:tc>
      </w:tr>
    </w:tbl>
    <w:p w14:paraId="5C1846BD" w14:textId="77777777" w:rsidR="00AA4A36" w:rsidRDefault="00853187">
      <w:pPr>
        <w:pStyle w:val="Heading2"/>
      </w:pPr>
      <w:bookmarkStart w:id="19" w:name="_Toc237169193"/>
      <w:r>
        <w:t>11.2 Runtime files and preferences</w:t>
      </w:r>
      <w:bookmarkEnd w:id="19"/>
    </w:p>
    <w:p w14:paraId="2A5EA823" w14:textId="77777777" w:rsidR="00AA4A36" w:rsidRDefault="00853187">
      <w:pPr>
        <w:pStyle w:val="ListBullet"/>
      </w:pPr>
      <w:r>
        <w:t>Deploy JSON packs beside the target executable under Localization\Languages.</w:t>
      </w:r>
    </w:p>
    <w:p w14:paraId="0C651AA3" w14:textId="77777777" w:rsidR="00AA4A36" w:rsidRDefault="00853187">
      <w:pPr>
        <w:pStyle w:val="ListBullet"/>
      </w:pPr>
      <w:r>
        <w:t>Deploy-LanguagePacks.ps1 and manual copying support custom executable output layouts.</w:t>
      </w:r>
    </w:p>
    <w:p w14:paraId="1DBBA37A" w14:textId="77777777" w:rsidR="00AA4A36" w:rsidRDefault="00853187">
      <w:pPr>
        <w:pStyle w:val="ListBullet"/>
      </w:pPr>
      <w:r>
        <w:t>The selected language is stored in %LOCALAPPDATA%\&lt;ApplicationId&gt;\language.ini.</w:t>
      </w:r>
    </w:p>
    <w:p w14:paraId="427B4501" w14:textId="77777777" w:rsidR="00AA4A36" w:rsidRDefault="00853187">
      <w:pPr>
        <w:pStyle w:val="ListBullet"/>
      </w:pPr>
      <w:r>
        <w:t>The executable folder can therefore remain read-only, as it normally is under Program Files.</w:t>
      </w:r>
    </w:p>
    <w:p w14:paraId="0E130E5C" w14:textId="77777777" w:rsidR="00AA4A36" w:rsidRDefault="00853187">
      <w:pPr>
        <w:pStyle w:val="ListBullet"/>
      </w:pPr>
      <w:r>
        <w:t>FMX uses additive before-show/release messages. VCL uses additive application idle/modal notifications and direct owner application.</w:t>
      </w:r>
    </w:p>
    <w:p w14:paraId="0C1A8E7B" w14:textId="77777777" w:rsidR="00AA4A36" w:rsidRDefault="00853187">
      <w:pPr>
        <w:pStyle w:val="ListBullet"/>
      </w:pPr>
      <w:r>
        <w:t>Selecting or reselecting a language applies the selected pack to every open form immediately. English is a real generated pack, so returning from another language restores all scanned source strings without restarting.</w:t>
      </w:r>
    </w:p>
    <w:p w14:paraId="71D8BADB" w14:textId="77777777" w:rsidR="00AA4A36" w:rsidRDefault="00853187">
      <w:pPr>
        <w:pStyle w:val="Heading2"/>
      </w:pPr>
      <w:bookmarkStart w:id="20" w:name="_Toc237169194"/>
      <w:r>
        <w:t>11.3 Automatic Source Integration (Advanced)</w:t>
      </w:r>
      <w:bookmarkEnd w:id="20"/>
    </w:p>
    <w:p w14:paraId="228549EA" w14:textId="77777777" w:rsidR="00AA4A36" w:rsidRDefault="00853187">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14:paraId="6E714E47" w14:textId="77777777" w:rsidR="00AA4A36" w:rsidRDefault="00853187">
      <w:pPr>
        <w:pStyle w:val="ListNumber"/>
        <w:numPr>
          <w:ilvl w:val="0"/>
          <w:numId w:val="20"/>
        </w:numPr>
      </w:pPr>
      <w:r>
        <w:t>Change Integration method to Automatic Source Integration (Advanced).</w:t>
      </w:r>
    </w:p>
    <w:p w14:paraId="0BD4E372" w14:textId="77777777" w:rsidR="00AA4A36" w:rsidRDefault="00853187">
      <w:pPr>
        <w:pStyle w:val="ListNumber"/>
        <w:numPr>
          <w:ilvl w:val="0"/>
          <w:numId w:val="20"/>
        </w:numPr>
      </w:pPr>
      <w:r>
        <w:t>Enter the designer language-menu component name and build the plan.</w:t>
      </w:r>
    </w:p>
    <w:p w14:paraId="01264464" w14:textId="77777777" w:rsidR="00AA4A36" w:rsidRDefault="00853187">
      <w:pPr>
        <w:pStyle w:val="ListNumber"/>
        <w:numPr>
          <w:ilvl w:val="0"/>
          <w:numId w:val="20"/>
        </w:numPr>
      </w:pPr>
      <w:r>
        <w:t>Generate the exact preview and inspect any file that needs closer review.</w:t>
      </w:r>
    </w:p>
    <w:p w14:paraId="341A57BE" w14:textId="77777777" w:rsidR="00AA4A36" w:rsidRDefault="00853187">
      <w:pPr>
        <w:pStyle w:val="ListNumber"/>
        <w:numPr>
          <w:ilvl w:val="0"/>
          <w:numId w:val="20"/>
        </w:numPr>
      </w:pPr>
      <w:r>
        <w:t>Authorize once, optionally select build/deploy, and choose Apply.</w:t>
      </w:r>
    </w:p>
    <w:p w14:paraId="71A4DC54" w14:textId="77777777" w:rsidR="00AA4A36" w:rsidRDefault="00853187">
      <w:pPr>
        <w:pStyle w:val="ListNumber"/>
        <w:numPr>
          <w:ilvl w:val="0"/>
          <w:numId w:val="20"/>
        </w:numPr>
      </w:pPr>
      <w:r>
        <w:t>Use Restore for the session backup or Complete Reset for a recorded pre-integration baseline.</w:t>
      </w:r>
    </w:p>
    <w:p w14:paraId="5CA572B8" w14:textId="77777777" w:rsidR="00AA4A36" w:rsidRDefault="00853187">
      <w:pPr>
        <w:pStyle w:val="Heading1"/>
      </w:pPr>
      <w:bookmarkStart w:id="21" w:name="_Toc237169195"/>
      <w:r>
        <w:t>12. Translate the Studio Itself</w:t>
      </w:r>
      <w:bookmarkEnd w:id="21"/>
    </w:p>
    <w:p w14:paraId="522EEA2A" w14:textId="77777777" w:rsidR="00AA4A36" w:rsidRDefault="00853187">
      <w:pPr>
        <w:pStyle w:val="ListNumber"/>
        <w:numPr>
          <w:ilvl w:val="0"/>
          <w:numId w:val="21"/>
        </w:numPr>
      </w:pPr>
      <w:r>
        <w:t>Run the English Studio and select DelphiAppTranslationStudio.dproj.</w:t>
      </w:r>
    </w:p>
    <w:p w14:paraId="6CDA279E" w14:textId="77777777" w:rsidR="00AA4A36" w:rsidRDefault="00853187">
      <w:pPr>
        <w:pStyle w:val="ListNumber"/>
        <w:numPr>
          <w:ilvl w:val="0"/>
          <w:numId w:val="21"/>
        </w:numPr>
      </w:pPr>
      <w:r>
        <w:t>Scan it and create the desired language catalog.</w:t>
      </w:r>
    </w:p>
    <w:p w14:paraId="082EDADA" w14:textId="77777777" w:rsidR="00AA4A36" w:rsidRDefault="00853187">
      <w:pPr>
        <w:pStyle w:val="ListNumber"/>
        <w:numPr>
          <w:ilvl w:val="0"/>
          <w:numId w:val="21"/>
        </w:numPr>
      </w:pPr>
      <w:r>
        <w:t>Translate, review, validate, and export the pack.</w:t>
      </w:r>
    </w:p>
    <w:p w14:paraId="088E99D1" w14:textId="77777777" w:rsidR="00AA4A36" w:rsidRDefault="00853187">
      <w:pPr>
        <w:pStyle w:val="ListNumber"/>
        <w:numPr>
          <w:ilvl w:val="0"/>
          <w:numId w:val="21"/>
        </w:numPr>
      </w:pPr>
      <w:r>
        <w:t>Copy the exported pack to the Studio project or deployed executable's Localization\Languages folder.</w:t>
      </w:r>
    </w:p>
    <w:p w14:paraId="61AF9860" w14:textId="77777777" w:rsidR="00AA4A36" w:rsidRDefault="00853187">
      <w:pPr>
        <w:pStyle w:val="ListNumber"/>
        <w:numPr>
          <w:ilvl w:val="0"/>
          <w:numId w:val="21"/>
        </w:numPr>
      </w:pPr>
      <w:r>
        <w:t>Add the locale to the designer-authored Studio Language menu when a selectable menu item is required.</w:t>
      </w:r>
    </w:p>
    <w:p w14:paraId="28759695" w14:textId="77777777" w:rsidR="00AA4A36" w:rsidRDefault="00853187">
      <w:pPr>
        <w:pStyle w:val="ListNumber"/>
        <w:numPr>
          <w:ilvl w:val="0"/>
          <w:numId w:val="21"/>
        </w:numPr>
      </w:pPr>
      <w:r>
        <w:t>Close the running Studio, rebuild when the menu changed, and start the executable.</w:t>
      </w:r>
    </w:p>
    <w:p w14:paraId="421EA7B2" w14:textId="77777777" w:rsidR="00AA4A36" w:rsidRDefault="00853187">
      <w:pPr>
        <w:pStyle w:val="ListNumber"/>
        <w:numPr>
          <w:ilvl w:val="0"/>
          <w:numId w:val="21"/>
        </w:numPr>
      </w:pPr>
      <w:r>
        <w:lastRenderedPageBreak/>
        <w:t>Select the new language. Open forms change immediately and the preference is retained for the next launch.</w:t>
      </w:r>
    </w:p>
    <w:p w14:paraId="2D144223" w14:textId="77777777" w:rsidR="00AA4A36" w:rsidRDefault="00853187">
      <w:r>
        <w:t>The running executable is never overwritten. The JSON pack and preference are separate from the executable, and the rebuild supplies the updated menu on the next run.</w:t>
      </w:r>
    </w:p>
    <w:p w14:paraId="7D3A16D2" w14:textId="77777777" w:rsidR="00AA4A36" w:rsidRDefault="00853187">
      <w:pPr>
        <w:pStyle w:val="Heading1"/>
      </w:pPr>
      <w:bookmarkStart w:id="22" w:name="_Toc237169196"/>
      <w:r>
        <w:t>13. Troubleshooting</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55D943CD"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88A7BE3" w14:textId="77777777" w:rsidR="00AA4A36" w:rsidRDefault="00853187">
            <w:r>
              <w:rPr>
                <w:color w:val="FFFFFF"/>
              </w:rPr>
              <w:t>Symptom</w:t>
            </w:r>
          </w:p>
        </w:tc>
        <w:tc>
          <w:tcPr>
            <w:tcW w:w="6660" w:type="dxa"/>
            <w:shd w:val="clear" w:color="auto" w:fill="234C80"/>
          </w:tcPr>
          <w:p w14:paraId="33BF8836"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AA4A36" w14:paraId="4F97D849"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0AF48E" w14:textId="77777777" w:rsidR="00AA4A36" w:rsidRDefault="00853187">
            <w:r>
              <w:t>Project framework unknown</w:t>
            </w:r>
          </w:p>
        </w:tc>
        <w:tc>
          <w:tcPr>
            <w:tcW w:w="6660" w:type="dxa"/>
            <w:vAlign w:val="center"/>
          </w:tcPr>
          <w:p w14:paraId="3E54A056" w14:textId="77777777" w:rsidR="00AA4A36" w:rsidRDefault="00853187">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AA4A36" w14:paraId="6A17E808"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F514895" w14:textId="77777777" w:rsidR="00AA4A36" w:rsidRDefault="00853187">
            <w:r>
              <w:t>No scan entries</w:t>
            </w:r>
          </w:p>
        </w:tc>
        <w:tc>
          <w:tcPr>
            <w:tcW w:w="6660" w:type="dxa"/>
            <w:vAlign w:val="center"/>
          </w:tcPr>
          <w:p w14:paraId="3C5A2A5C" w14:textId="77777777" w:rsidR="00AA4A36" w:rsidRDefault="00853187">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AA4A36" w14:paraId="2801A56A"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22D683A" w14:textId="77777777" w:rsidR="00AA4A36" w:rsidRDefault="00853187">
            <w:r>
              <w:t>HTTP 401/403</w:t>
            </w:r>
          </w:p>
        </w:tc>
        <w:tc>
          <w:tcPr>
            <w:tcW w:w="6660" w:type="dxa"/>
            <w:vAlign w:val="center"/>
          </w:tcPr>
          <w:p w14:paraId="13045370" w14:textId="77777777" w:rsidR="00AA4A36" w:rsidRDefault="00853187">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AA4A36" w14:paraId="3C3DA181"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233900C" w14:textId="77777777" w:rsidR="00AA4A36" w:rsidRDefault="00853187">
            <w:r>
              <w:t>HTTP 429</w:t>
            </w:r>
          </w:p>
        </w:tc>
        <w:tc>
          <w:tcPr>
            <w:tcW w:w="6660" w:type="dxa"/>
            <w:vAlign w:val="center"/>
          </w:tcPr>
          <w:p w14:paraId="6F2A1391" w14:textId="77777777" w:rsidR="00AA4A36" w:rsidRDefault="00853187">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AA4A36" w14:paraId="6E5B6FC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69A735" w14:textId="77777777" w:rsidR="00AA4A36" w:rsidRDefault="00853187">
            <w:r>
              <w:t>DeepL test fails only on one plan</w:t>
            </w:r>
          </w:p>
        </w:tc>
        <w:tc>
          <w:tcPr>
            <w:tcW w:w="6660" w:type="dxa"/>
            <w:vAlign w:val="center"/>
          </w:tcPr>
          <w:p w14:paraId="274071D3" w14:textId="77777777" w:rsidR="00AA4A36" w:rsidRDefault="00853187">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AA4A36" w14:paraId="30A86C43"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4DB69F3" w14:textId="77777777" w:rsidR="00AA4A36" w:rsidRDefault="00853187">
            <w:r>
              <w:t>Google test fails</w:t>
            </w:r>
          </w:p>
        </w:tc>
        <w:tc>
          <w:tcPr>
            <w:tcW w:w="6660" w:type="dxa"/>
            <w:vAlign w:val="center"/>
          </w:tcPr>
          <w:p w14:paraId="307C6E83" w14:textId="77777777" w:rsidR="00AA4A36" w:rsidRDefault="00853187">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AA4A36" w14:paraId="242DC4C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84E038E" w14:textId="77777777" w:rsidR="00AA4A36" w:rsidRDefault="00853187">
            <w:r>
              <w:t>Export blocked</w:t>
            </w:r>
          </w:p>
        </w:tc>
        <w:tc>
          <w:tcPr>
            <w:tcW w:w="6660" w:type="dxa"/>
            <w:vAlign w:val="center"/>
          </w:tcPr>
          <w:p w14:paraId="73EB47C8" w14:textId="77777777" w:rsidR="00AA4A36" w:rsidRDefault="00853187">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AA4A36" w14:paraId="20441B3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E21F1F" w14:textId="77777777" w:rsidR="00AA4A36" w:rsidRDefault="00853187">
            <w:r>
              <w:t>Language selector is empty</w:t>
            </w:r>
          </w:p>
        </w:tc>
        <w:tc>
          <w:tcPr>
            <w:tcW w:w="6660" w:type="dxa"/>
            <w:vAlign w:val="center"/>
          </w:tcPr>
          <w:p w14:paraId="1FD0972B" w14:textId="77777777" w:rsidR="00AA4A36" w:rsidRDefault="00853187">
            <w:pPr>
              <w:cnfStyle w:val="000000000000" w:firstRow="0" w:lastRow="0" w:firstColumn="0" w:lastColumn="0" w:oddVBand="0" w:evenVBand="0" w:oddHBand="0" w:evenHBand="0" w:firstRowFirstColumn="0" w:firstRowLastColumn="0" w:lastRowFirstColumn="0" w:lastRowLastColumn="0"/>
            </w:pPr>
            <w:r>
              <w:t>Confirm valid nonempty packs, matching applicationId, and the deployed Localization\Languages folder; call RefreshLanguages after late deployment.</w:t>
            </w:r>
          </w:p>
        </w:tc>
      </w:tr>
      <w:tr w:rsidR="00AA4A36" w14:paraId="02192D9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D521EF" w14:textId="77777777" w:rsidR="00AA4A36" w:rsidRDefault="00853187">
            <w:r>
              <w:t>Component missing from Tool Palette</w:t>
            </w:r>
          </w:p>
        </w:tc>
        <w:tc>
          <w:tcPr>
            <w:tcW w:w="6660" w:type="dxa"/>
            <w:vAlign w:val="center"/>
          </w:tcPr>
          <w:p w14:paraId="5E83D1EC" w14:textId="77777777" w:rsidR="00AA4A36" w:rsidRDefault="00853187">
            <w:pPr>
              <w:cnfStyle w:val="000000100000" w:firstRow="0" w:lastRow="0" w:firstColumn="0" w:lastColumn="0" w:oddVBand="0" w:evenVBand="0" w:oddHBand="1" w:evenHBand="0" w:firstRowFirstColumn="0" w:firstRowLastColumn="0" w:lastRowFirstColumn="0" w:lastRowLastColumn="0"/>
            </w:pPr>
            <w:r>
              <w:t>Use Show Design BPL, then Delphi Component &gt; Install Packages &gt; Add. Select the exact self-contained Win32 design BPL.</w:t>
            </w:r>
          </w:p>
        </w:tc>
      </w:tr>
      <w:tr w:rsidR="00AA4A36" w14:paraId="1A2C79CF"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F5DD8F" w14:textId="77777777" w:rsidR="00AA4A36" w:rsidRDefault="00853187">
            <w:r>
              <w:t>Preference cannot be found</w:t>
            </w:r>
          </w:p>
        </w:tc>
        <w:tc>
          <w:tcPr>
            <w:tcW w:w="6660" w:type="dxa"/>
            <w:vAlign w:val="center"/>
          </w:tcPr>
          <w:p w14:paraId="65416E2C" w14:textId="77777777" w:rsidR="00AA4A36" w:rsidRDefault="00853187">
            <w:pPr>
              <w:cnfStyle w:val="000000000000" w:firstRow="0" w:lastRow="0" w:firstColumn="0" w:lastColumn="0" w:oddVBand="0" w:evenVBand="0" w:oddHBand="0" w:evenHBand="0" w:firstRowFirstColumn="0" w:firstRowLastColumn="0" w:lastRowFirstColumn="0" w:lastRowLastColumn="0"/>
            </w:pPr>
            <w:r>
              <w:t>Check %LOCALAPPDATA%\&lt;ApplicationId&gt;\language.ini, not the executable folder.</w:t>
            </w:r>
          </w:p>
        </w:tc>
      </w:tr>
      <w:tr w:rsidR="00AA4A36" w14:paraId="189C4B63"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749BC49" w14:textId="77777777" w:rsidR="00AA4A36" w:rsidRDefault="00853187">
            <w:r>
              <w:lastRenderedPageBreak/>
              <w:t>Target remains English</w:t>
            </w:r>
          </w:p>
        </w:tc>
        <w:tc>
          <w:tcPr>
            <w:tcW w:w="6660" w:type="dxa"/>
            <w:vAlign w:val="center"/>
          </w:tcPr>
          <w:p w14:paraId="22C91E4E" w14:textId="77777777" w:rsidR="00AA4A36" w:rsidRDefault="00853187">
            <w:pPr>
              <w:cnfStyle w:val="000000100000" w:firstRow="0" w:lastRow="0" w:firstColumn="0" w:lastColumn="0" w:oddVBand="0" w:evenVBand="0" w:oddHBand="1" w:evenHBand="0" w:firstRowFirstColumn="0" w:firstRowLastColumn="0" w:lastRowFirstColumn="0" w:lastRowLastColumn="0"/>
            </w:pPr>
            <w:r>
              <w:t>Confirm manager ApplicationId, JSON applicationId/locale, deployment folder, preference, and manager initialization errors.</w:t>
            </w:r>
          </w:p>
        </w:tc>
      </w:tr>
    </w:tbl>
    <w:p w14:paraId="3F04DF85" w14:textId="77777777" w:rsidR="00AA4A36" w:rsidRDefault="00853187">
      <w:pPr>
        <w:pStyle w:val="Heading1"/>
      </w:pPr>
      <w:bookmarkStart w:id="23" w:name="_Toc237169197"/>
      <w:r>
        <w:t>14. Security and Privacy</w:t>
      </w:r>
      <w:bookmarkEnd w:id="23"/>
    </w:p>
    <w:p w14:paraId="38FFC0E4" w14:textId="77777777" w:rsidR="00AA4A36" w:rsidRDefault="00853187">
      <w:pPr>
        <w:pStyle w:val="ListBullet"/>
      </w:pPr>
      <w:r>
        <w:t>Only confirmed source strings are sent to the selected provider.</w:t>
      </w:r>
    </w:p>
    <w:p w14:paraId="4697C0EC" w14:textId="77777777" w:rsidR="00AA4A36" w:rsidRDefault="00853187">
      <w:pPr>
        <w:pStyle w:val="ListBullet"/>
      </w:pPr>
      <w:r>
        <w:t>Do not send secrets, personal data, customer data, or regulated information as UI text.</w:t>
      </w:r>
    </w:p>
    <w:p w14:paraId="46D0EC42" w14:textId="77777777" w:rsidR="00AA4A36" w:rsidRDefault="00853187">
      <w:pPr>
        <w:pStyle w:val="ListBullet"/>
      </w:pPr>
      <w:r>
        <w:t>Remembered keys are Windows Generic Credentials; session keys are not persisted.</w:t>
      </w:r>
    </w:p>
    <w:p w14:paraId="5804879A" w14:textId="77777777" w:rsidR="00AA4A36" w:rsidRDefault="00853187">
      <w:pPr>
        <w:pStyle w:val="ListBullet"/>
      </w:pPr>
      <w:r>
        <w:t>Removing a key affects only the selected provider.</w:t>
      </w:r>
    </w:p>
    <w:p w14:paraId="40D300CD" w14:textId="77777777" w:rsidR="00AA4A36" w:rsidRDefault="00853187">
      <w:pPr>
        <w:pStyle w:val="ListBullet"/>
      </w:pPr>
      <w:r>
        <w:t>Provider settings JSON contains no API key.</w:t>
      </w:r>
    </w:p>
    <w:p w14:paraId="79D29ADA" w14:textId="77777777" w:rsidR="00AA4A36" w:rsidRDefault="00853187">
      <w:pPr>
        <w:pStyle w:val="ListBullet"/>
      </w:pPr>
      <w:r>
        <w:t>Catalogs, runtime packs, deployment packages, logs, backups, and Git should contain no key.</w:t>
      </w:r>
    </w:p>
    <w:p w14:paraId="1F8B89FE" w14:textId="77777777" w:rsidR="00AA4A36" w:rsidRDefault="00853187">
      <w:pPr>
        <w:pStyle w:val="ListBullet"/>
      </w:pPr>
      <w:r>
        <w:t>Rotate a key immediately in the provider console if it may have been exposed, then replace it in the Studio.</w:t>
      </w:r>
    </w:p>
    <w:p w14:paraId="4739A539" w14:textId="77777777" w:rsidR="00AA4A36" w:rsidRDefault="00853187">
      <w:pPr>
        <w:pStyle w:val="Heading1"/>
      </w:pPr>
      <w:bookmarkStart w:id="24" w:name="_Toc237169198"/>
      <w:r>
        <w:t>15. File and Folder Reference</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48A9F467"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9844E48" w14:textId="77777777" w:rsidR="00AA4A36" w:rsidRDefault="00853187">
            <w:r>
              <w:rPr>
                <w:color w:val="FFFFFF"/>
              </w:rPr>
              <w:t>Location</w:t>
            </w:r>
          </w:p>
        </w:tc>
        <w:tc>
          <w:tcPr>
            <w:tcW w:w="6660" w:type="dxa"/>
            <w:shd w:val="clear" w:color="auto" w:fill="234C80"/>
          </w:tcPr>
          <w:p w14:paraId="33BBDA14"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AA4A36" w14:paraId="1E1A9DB1"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B11E3AB" w14:textId="77777777" w:rsidR="00AA4A36" w:rsidRDefault="00853187">
            <w:r>
              <w:t>Localization\Development</w:t>
            </w:r>
          </w:p>
        </w:tc>
        <w:tc>
          <w:tcPr>
            <w:tcW w:w="6660" w:type="dxa"/>
            <w:vAlign w:val="center"/>
          </w:tcPr>
          <w:p w14:paraId="3857DF34" w14:textId="77777777" w:rsidR="00AA4A36" w:rsidRDefault="00853187">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AA4A36" w14:paraId="08EB9F2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2053EE" w14:textId="77777777" w:rsidR="00AA4A36" w:rsidRDefault="00853187">
            <w:r>
              <w:t>Localization\Languages</w:t>
            </w:r>
          </w:p>
        </w:tc>
        <w:tc>
          <w:tcPr>
            <w:tcW w:w="6660" w:type="dxa"/>
            <w:vAlign w:val="center"/>
          </w:tcPr>
          <w:p w14:paraId="3940E05A" w14:textId="77777777" w:rsidR="00AA4A36" w:rsidRDefault="00853187">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AA4A36" w14:paraId="034C1504"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2459FCA" w14:textId="77777777" w:rsidR="00AA4A36" w:rsidRDefault="00853187">
            <w:r>
              <w:t>export</w:t>
            </w:r>
          </w:p>
        </w:tc>
        <w:tc>
          <w:tcPr>
            <w:tcW w:w="6660" w:type="dxa"/>
            <w:vAlign w:val="center"/>
          </w:tcPr>
          <w:p w14:paraId="540FF58D" w14:textId="77777777" w:rsidR="00AA4A36" w:rsidRDefault="00853187">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AA4A36" w14:paraId="0F0A1271"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8CEF86C" w14:textId="77777777" w:rsidR="00AA4A36" w:rsidRDefault="00853187">
            <w:r>
              <w:t>export\component-integration</w:t>
            </w:r>
          </w:p>
        </w:tc>
        <w:tc>
          <w:tcPr>
            <w:tcW w:w="6660" w:type="dxa"/>
            <w:vAlign w:val="center"/>
          </w:tcPr>
          <w:p w14:paraId="571D0307" w14:textId="77777777" w:rsidR="00AA4A36" w:rsidRDefault="00853187">
            <w:pPr>
              <w:cnfStyle w:val="000000000000" w:firstRow="0" w:lastRow="0" w:firstColumn="0" w:lastColumn="0" w:oddVBand="0" w:evenVBand="0" w:oddHBand="0" w:evenHBand="0" w:firstRowFirstColumn="0" w:firstRowLastColumn="0" w:lastRowFirstColumn="0" w:lastRowLastColumn="0"/>
            </w:pPr>
            <w:r>
              <w:t>Recommended non-mutating component setup kits.</w:t>
            </w:r>
          </w:p>
        </w:tc>
      </w:tr>
      <w:tr w:rsidR="00AA4A36" w14:paraId="7DDDC77D"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07225F0" w14:textId="77777777" w:rsidR="00AA4A36" w:rsidRDefault="00853187">
            <w:r>
              <w:t>packages\runtime / packages\design</w:t>
            </w:r>
          </w:p>
        </w:tc>
        <w:tc>
          <w:tcPr>
            <w:tcW w:w="6660" w:type="dxa"/>
            <w:vAlign w:val="center"/>
          </w:tcPr>
          <w:p w14:paraId="06261419" w14:textId="77777777" w:rsidR="00AA4A36" w:rsidRDefault="00853187">
            <w:pPr>
              <w:cnfStyle w:val="000000100000" w:firstRow="0" w:lastRow="0" w:firstColumn="0" w:lastColumn="0" w:oddVBand="0" w:evenVBand="0" w:oddHBand="1" w:evenHBand="0" w:firstRowFirstColumn="0" w:firstRowLastColumn="0" w:lastRowFirstColumn="0" w:lastRowLastColumn="0"/>
            </w:pPr>
            <w:r>
              <w:t>Core/framework runtime packages and VCL/FMX IDE packages.</w:t>
            </w:r>
          </w:p>
        </w:tc>
      </w:tr>
      <w:tr w:rsidR="00AA4A36" w14:paraId="175D523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3B0065" w14:textId="77777777" w:rsidR="00AA4A36" w:rsidRDefault="00853187">
            <w:r>
              <w:t>docs\guides / docs\pdf</w:t>
            </w:r>
          </w:p>
        </w:tc>
        <w:tc>
          <w:tcPr>
            <w:tcW w:w="6660" w:type="dxa"/>
            <w:vAlign w:val="center"/>
          </w:tcPr>
          <w:p w14:paraId="328AF171" w14:textId="77777777" w:rsidR="00AA4A36" w:rsidRDefault="00853187">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AA4A36" w14:paraId="0F6AAF1F"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2803D6" w14:textId="77777777" w:rsidR="00AA4A36" w:rsidRDefault="00853187">
            <w:r>
              <w:t>%LOCALAPPDATA%\DelphiAppTranslationStudio</w:t>
            </w:r>
          </w:p>
        </w:tc>
        <w:tc>
          <w:tcPr>
            <w:tcW w:w="6660" w:type="dxa"/>
            <w:vAlign w:val="center"/>
          </w:tcPr>
          <w:p w14:paraId="04280C40" w14:textId="77777777" w:rsidR="00AA4A36" w:rsidRDefault="00853187">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AA4A36" w14:paraId="0A34E3F2"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CCF0C3" w14:textId="77777777" w:rsidR="00AA4A36" w:rsidRDefault="00853187">
            <w:r>
              <w:lastRenderedPageBreak/>
              <w:t>Windows Credential Manager</w:t>
            </w:r>
          </w:p>
        </w:tc>
        <w:tc>
          <w:tcPr>
            <w:tcW w:w="6660" w:type="dxa"/>
            <w:vAlign w:val="center"/>
          </w:tcPr>
          <w:p w14:paraId="733D1AAA" w14:textId="77777777" w:rsidR="00AA4A36" w:rsidRDefault="00853187">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AA4A36" w14:paraId="046A81B6"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197BE1" w14:textId="77777777" w:rsidR="00AA4A36" w:rsidRDefault="00853187">
            <w:r>
              <w:t>%LOCALAPPDATA%\&lt;ApplicationId&gt;</w:t>
            </w:r>
          </w:p>
        </w:tc>
        <w:tc>
          <w:tcPr>
            <w:tcW w:w="6660" w:type="dxa"/>
            <w:vAlign w:val="center"/>
          </w:tcPr>
          <w:p w14:paraId="2EB22CB9" w14:textId="77777777" w:rsidR="00AA4A36" w:rsidRDefault="00853187">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04FEE80E" w14:textId="77777777" w:rsidR="00AA4A36" w:rsidRDefault="00853187">
      <w:pPr>
        <w:pStyle w:val="Heading1"/>
      </w:pPr>
      <w:bookmarkStart w:id="25" w:name="_Toc237169199"/>
      <w:r>
        <w:t>16. Provider Reference and Change Notice</w:t>
      </w:r>
      <w:bookmarkEnd w:id="25"/>
    </w:p>
    <w:p w14:paraId="421918C2" w14:textId="77777777" w:rsidR="00AA4A36" w:rsidRDefault="00853187">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57D7A2BE" w14:textId="77777777" w:rsidR="00AA4A36" w:rsidRDefault="00853187">
      <w:r>
        <w:t>This guide documents the implemented Studio as of August 9, 2026.</w:t>
      </w:r>
    </w:p>
    <w:sectPr w:rsidR="00AA4A36"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FE424" w14:textId="77777777" w:rsidR="00853187" w:rsidRDefault="00853187">
      <w:pPr>
        <w:spacing w:after="0" w:line="240" w:lineRule="auto"/>
      </w:pPr>
      <w:r>
        <w:separator/>
      </w:r>
    </w:p>
  </w:endnote>
  <w:endnote w:type="continuationSeparator" w:id="0">
    <w:p w14:paraId="4FF13F03" w14:textId="77777777" w:rsidR="00853187" w:rsidRDefault="008531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B34D8" w14:textId="77777777" w:rsidR="00AA4A36" w:rsidRDefault="00AA4A3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C2CF2" w14:textId="77777777" w:rsidR="00AA4A36" w:rsidRDefault="00853187">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60BD1" w14:textId="77777777" w:rsidR="00AA4A36" w:rsidRDefault="00853187">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4DA8C" w14:textId="77777777" w:rsidR="00853187" w:rsidRDefault="00853187">
      <w:pPr>
        <w:spacing w:after="0" w:line="240" w:lineRule="auto"/>
      </w:pPr>
      <w:r>
        <w:separator/>
      </w:r>
    </w:p>
  </w:footnote>
  <w:footnote w:type="continuationSeparator" w:id="0">
    <w:p w14:paraId="5A65B4B2" w14:textId="77777777" w:rsidR="00853187" w:rsidRDefault="008531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4DB2" w14:textId="77777777" w:rsidR="00AA4A36" w:rsidRDefault="00AA4A3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6614D" w14:textId="77777777" w:rsidR="00AA4A36" w:rsidRDefault="00853187">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17563" w14:textId="77777777" w:rsidR="00AA4A36" w:rsidRDefault="00853187">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5008456">
    <w:abstractNumId w:val="8"/>
  </w:num>
  <w:num w:numId="2" w16cid:durableId="552739533">
    <w:abstractNumId w:val="6"/>
  </w:num>
  <w:num w:numId="3" w16cid:durableId="605499762">
    <w:abstractNumId w:val="5"/>
  </w:num>
  <w:num w:numId="4" w16cid:durableId="779300391">
    <w:abstractNumId w:val="4"/>
  </w:num>
  <w:num w:numId="5" w16cid:durableId="827596701">
    <w:abstractNumId w:val="7"/>
  </w:num>
  <w:num w:numId="6" w16cid:durableId="1053039013">
    <w:abstractNumId w:val="3"/>
  </w:num>
  <w:num w:numId="7" w16cid:durableId="1671907617">
    <w:abstractNumId w:val="2"/>
  </w:num>
  <w:num w:numId="8" w16cid:durableId="1418667903">
    <w:abstractNumId w:val="1"/>
  </w:num>
  <w:num w:numId="9" w16cid:durableId="1133793118">
    <w:abstractNumId w:val="0"/>
  </w:num>
  <w:num w:numId="10" w16cid:durableId="1946771588">
    <w:abstractNumId w:val="7"/>
    <w:lvlOverride w:ilvl="0">
      <w:startOverride w:val="1"/>
    </w:lvlOverride>
  </w:num>
  <w:num w:numId="11" w16cid:durableId="848644546">
    <w:abstractNumId w:val="7"/>
    <w:lvlOverride w:ilvl="0">
      <w:startOverride w:val="1"/>
    </w:lvlOverride>
  </w:num>
  <w:num w:numId="12" w16cid:durableId="135415647">
    <w:abstractNumId w:val="7"/>
    <w:lvlOverride w:ilvl="0">
      <w:startOverride w:val="1"/>
    </w:lvlOverride>
  </w:num>
  <w:num w:numId="13" w16cid:durableId="1517453110">
    <w:abstractNumId w:val="7"/>
    <w:lvlOverride w:ilvl="0">
      <w:startOverride w:val="1"/>
    </w:lvlOverride>
  </w:num>
  <w:num w:numId="14" w16cid:durableId="980504496">
    <w:abstractNumId w:val="7"/>
    <w:lvlOverride w:ilvl="0">
      <w:startOverride w:val="1"/>
    </w:lvlOverride>
  </w:num>
  <w:num w:numId="15" w16cid:durableId="332416711">
    <w:abstractNumId w:val="7"/>
    <w:lvlOverride w:ilvl="0">
      <w:startOverride w:val="1"/>
    </w:lvlOverride>
  </w:num>
  <w:num w:numId="16" w16cid:durableId="184901356">
    <w:abstractNumId w:val="7"/>
    <w:lvlOverride w:ilvl="0">
      <w:startOverride w:val="1"/>
    </w:lvlOverride>
  </w:num>
  <w:num w:numId="17" w16cid:durableId="709040358">
    <w:abstractNumId w:val="7"/>
    <w:lvlOverride w:ilvl="0">
      <w:startOverride w:val="1"/>
    </w:lvlOverride>
  </w:num>
  <w:num w:numId="18" w16cid:durableId="1839690467">
    <w:abstractNumId w:val="7"/>
    <w:lvlOverride w:ilvl="0">
      <w:startOverride w:val="1"/>
    </w:lvlOverride>
  </w:num>
  <w:num w:numId="19" w16cid:durableId="118769036">
    <w:abstractNumId w:val="7"/>
    <w:lvlOverride w:ilvl="0">
      <w:startOverride w:val="1"/>
    </w:lvlOverride>
  </w:num>
  <w:num w:numId="20" w16cid:durableId="2111001939">
    <w:abstractNumId w:val="7"/>
    <w:lvlOverride w:ilvl="0">
      <w:startOverride w:val="1"/>
    </w:lvlOverride>
  </w:num>
  <w:num w:numId="21" w16cid:durableId="138467473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61CD"/>
    <w:rsid w:val="00853187"/>
    <w:rsid w:val="00AA1D8D"/>
    <w:rsid w:val="00AA4A36"/>
    <w:rsid w:val="00B47730"/>
    <w:rsid w:val="00B97FB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7B3CBE"/>
  <w14:defaultImageDpi w14:val="300"/>
  <w15:docId w15:val="{9744F0FF-483B-46AA-A695-48B9CE6B1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3961CD"/>
    <w:pPr>
      <w:spacing w:after="100"/>
    </w:pPr>
  </w:style>
  <w:style w:type="paragraph" w:styleId="TOC2">
    <w:name w:val="toc 2"/>
    <w:basedOn w:val="Normal"/>
    <w:next w:val="Normal"/>
    <w:autoRedefine/>
    <w:uiPriority w:val="39"/>
    <w:unhideWhenUsed/>
    <w:rsid w:val="003961CD"/>
    <w:pPr>
      <w:spacing w:after="100"/>
      <w:ind w:left="220"/>
    </w:pPr>
  </w:style>
  <w:style w:type="character" w:styleId="Hyperlink">
    <w:name w:val="Hyperlink"/>
    <w:basedOn w:val="DefaultParagraphFont"/>
    <w:uiPriority w:val="99"/>
    <w:unhideWhenUsed/>
    <w:rsid w:val="003961C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3807</Words>
  <Characters>22927</Characters>
  <Application>Microsoft Office Word</Application>
  <DocSecurity>0</DocSecurity>
  <Lines>499</Lines>
  <Paragraphs>336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2026-08-09T15:59:00Z</dcterms:modified>
  <cp:category/>
</cp:coreProperties>
</file>