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A4" w:rsidRDefault="00E906E7" w:rsidP="00E906E7">
      <w:pPr>
        <w:pStyle w:val="berschrift1"/>
      </w:pPr>
      <w:r>
        <w:t>Softw</w:t>
      </w:r>
      <w:r w:rsidR="00F755BE">
        <w:t>are Projekt 2 – Planungsstand 17</w:t>
      </w:r>
      <w:r>
        <w:t>.0</w:t>
      </w:r>
      <w:r w:rsidR="00057A53">
        <w:t>4</w:t>
      </w:r>
      <w:r>
        <w:t>.2013</w:t>
      </w:r>
    </w:p>
    <w:p w:rsidR="00E906E7" w:rsidRDefault="00E906E7" w:rsidP="00E906E7">
      <w:r>
        <w:t>Roger Knecht, David Elsener</w:t>
      </w:r>
    </w:p>
    <w:p w:rsidR="001F6C6F" w:rsidRDefault="00057A53" w:rsidP="00E906E7">
      <w:r>
        <w:t>Die erste Iteration ist inzwischen zu Ende</w:t>
      </w:r>
      <w:r w:rsidR="007B1720">
        <w:t xml:space="preserve"> und die zweite Iteration hat begonnen</w:t>
      </w:r>
      <w:r>
        <w:t xml:space="preserve"> – und mehr oder weniger ist alles nach Plan abgelaufen. Wir haben aber </w:t>
      </w:r>
      <w:r w:rsidR="007B1720">
        <w:t xml:space="preserve">bisher </w:t>
      </w:r>
      <w:r>
        <w:t>etwas mehr Zeit in die Implementierung als in die Dokumentation investiert.</w:t>
      </w:r>
      <w:bookmarkStart w:id="0" w:name="_GoBack"/>
      <w:bookmarkEnd w:id="0"/>
      <w:r>
        <w:t xml:space="preserve"> </w:t>
      </w:r>
      <w:r w:rsidR="007B1720">
        <w:t>Das Basis GUI besteht bereits und auch können Funktionen Dank der eingebundenen Expression-Language Bibliothek relativ generisch eingegeben werden.</w:t>
      </w:r>
      <w:r w:rsidR="00B92723">
        <w:t xml:space="preserve"> Jetzt müssen das GUI und das Backend mit den interpretierten Funktionen noch miteinander verbunden werden um die Simulation eines dynamischen Systems durchspielen zu können. </w:t>
      </w:r>
    </w:p>
    <w:p w:rsidR="00B92723" w:rsidRDefault="00B92723" w:rsidP="00E906E7">
      <w:r>
        <w:t>Screenshot</w:t>
      </w:r>
      <w:r w:rsidR="005F7756">
        <w:t xml:space="preserve"> des aktuellen GUI</w:t>
      </w:r>
      <w:r>
        <w:t>:</w:t>
      </w:r>
    </w:p>
    <w:p w:rsidR="000C11D7" w:rsidRDefault="00B92723" w:rsidP="000C11D7">
      <w:r>
        <w:rPr>
          <w:noProof/>
          <w:lang w:eastAsia="de-CH"/>
        </w:rPr>
        <w:drawing>
          <wp:inline distT="0" distB="0" distL="0" distR="0">
            <wp:extent cx="4874150" cy="2920033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50" cy="29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23" w:rsidRDefault="000C11D7" w:rsidP="00E906E7">
      <w:proofErr w:type="spellStart"/>
      <w:r>
        <w:t>Burndown</w:t>
      </w:r>
      <w:proofErr w:type="spellEnd"/>
      <w:r>
        <w:t>-Chart Iteration 1:</w:t>
      </w:r>
    </w:p>
    <w:p w:rsidR="000C11D7" w:rsidRPr="00E906E7" w:rsidRDefault="000C11D7" w:rsidP="00E906E7">
      <w:r>
        <w:rPr>
          <w:noProof/>
          <w:lang w:eastAsia="de-CH"/>
        </w:rPr>
        <w:drawing>
          <wp:inline distT="0" distB="0" distL="0" distR="0">
            <wp:extent cx="5543550" cy="383027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964" cy="38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1D7" w:rsidRPr="00E906E7" w:rsidSect="000C11D7">
      <w:pgSz w:w="11906" w:h="16838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06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9C4AB4"/>
    <w:multiLevelType w:val="multilevel"/>
    <w:tmpl w:val="08070021"/>
    <w:numStyleLink w:val="Formatvorlage1"/>
  </w:abstractNum>
  <w:abstractNum w:abstractNumId="2">
    <w:nsid w:val="3BE21428"/>
    <w:multiLevelType w:val="multilevel"/>
    <w:tmpl w:val="08070021"/>
    <w:numStyleLink w:val="Formatvorlage1"/>
  </w:abstractNum>
  <w:abstractNum w:abstractNumId="3">
    <w:nsid w:val="7BE859B4"/>
    <w:multiLevelType w:val="multilevel"/>
    <w:tmpl w:val="08070021"/>
    <w:styleLink w:val="Formatvorlage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E7"/>
    <w:rsid w:val="00057A53"/>
    <w:rsid w:val="000C11D7"/>
    <w:rsid w:val="001F6C6F"/>
    <w:rsid w:val="003456A4"/>
    <w:rsid w:val="003562AF"/>
    <w:rsid w:val="0039037F"/>
    <w:rsid w:val="003C04F5"/>
    <w:rsid w:val="004F5DEA"/>
    <w:rsid w:val="005F7756"/>
    <w:rsid w:val="00776053"/>
    <w:rsid w:val="007B1720"/>
    <w:rsid w:val="00987F31"/>
    <w:rsid w:val="00B92723"/>
    <w:rsid w:val="00BF11A9"/>
    <w:rsid w:val="00CB00BA"/>
    <w:rsid w:val="00E563F1"/>
    <w:rsid w:val="00E906E7"/>
    <w:rsid w:val="00F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63F1"/>
    <w:pPr>
      <w:spacing w:line="24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63F1"/>
    <w:pPr>
      <w:keepNext/>
      <w:keepLines/>
      <w:spacing w:before="240" w:after="120"/>
      <w:outlineLvl w:val="0"/>
    </w:pPr>
    <w:rPr>
      <w:rFonts w:eastAsiaTheme="majorEastAsia" w:cs="Arial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0BA"/>
    <w:pPr>
      <w:keepNext/>
      <w:keepLines/>
      <w:spacing w:before="160" w:after="60"/>
      <w:outlineLvl w:val="1"/>
    </w:pPr>
    <w:rPr>
      <w:rFonts w:eastAsiaTheme="majorEastAsia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00BA"/>
    <w:pPr>
      <w:keepNext/>
      <w:keepLines/>
      <w:spacing w:before="120" w:after="40"/>
      <w:outlineLvl w:val="2"/>
    </w:pPr>
    <w:rPr>
      <w:rFonts w:eastAsiaTheme="majorEastAsia" w:cs="Arial"/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63F1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0BA"/>
    <w:rPr>
      <w:rFonts w:ascii="Arial" w:eastAsiaTheme="majorEastAsia" w:hAnsi="Arial" w:cs="Arial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00BA"/>
    <w:rPr>
      <w:rFonts w:ascii="Arial" w:eastAsiaTheme="majorEastAsia" w:hAnsi="Arial" w:cs="Arial"/>
      <w:b/>
      <w:bCs/>
    </w:rPr>
  </w:style>
  <w:style w:type="character" w:styleId="Fett">
    <w:name w:val="Strong"/>
    <w:basedOn w:val="Absatz-Standardschriftart"/>
    <w:uiPriority w:val="22"/>
    <w:qFormat/>
    <w:rsid w:val="00CB00BA"/>
    <w:rPr>
      <w:b/>
      <w:bCs/>
    </w:rPr>
  </w:style>
  <w:style w:type="paragraph" w:styleId="Listenabsatz">
    <w:name w:val="List Paragraph"/>
    <w:basedOn w:val="Standard"/>
    <w:uiPriority w:val="34"/>
    <w:qFormat/>
    <w:rsid w:val="003456A4"/>
    <w:pPr>
      <w:ind w:left="720"/>
      <w:contextualSpacing/>
    </w:pPr>
  </w:style>
  <w:style w:type="numbering" w:customStyle="1" w:styleId="Formatvorlage1">
    <w:name w:val="Formatvorlage1"/>
    <w:uiPriority w:val="99"/>
    <w:rsid w:val="003456A4"/>
    <w:pPr>
      <w:numPr>
        <w:numId w:val="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272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2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63F1"/>
    <w:pPr>
      <w:spacing w:line="24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63F1"/>
    <w:pPr>
      <w:keepNext/>
      <w:keepLines/>
      <w:spacing w:before="240" w:after="120"/>
      <w:outlineLvl w:val="0"/>
    </w:pPr>
    <w:rPr>
      <w:rFonts w:eastAsiaTheme="majorEastAsia" w:cs="Arial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0BA"/>
    <w:pPr>
      <w:keepNext/>
      <w:keepLines/>
      <w:spacing w:before="160" w:after="60"/>
      <w:outlineLvl w:val="1"/>
    </w:pPr>
    <w:rPr>
      <w:rFonts w:eastAsiaTheme="majorEastAsia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00BA"/>
    <w:pPr>
      <w:keepNext/>
      <w:keepLines/>
      <w:spacing w:before="120" w:after="40"/>
      <w:outlineLvl w:val="2"/>
    </w:pPr>
    <w:rPr>
      <w:rFonts w:eastAsiaTheme="majorEastAsia" w:cs="Arial"/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63F1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0BA"/>
    <w:rPr>
      <w:rFonts w:ascii="Arial" w:eastAsiaTheme="majorEastAsia" w:hAnsi="Arial" w:cs="Arial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00BA"/>
    <w:rPr>
      <w:rFonts w:ascii="Arial" w:eastAsiaTheme="majorEastAsia" w:hAnsi="Arial" w:cs="Arial"/>
      <w:b/>
      <w:bCs/>
    </w:rPr>
  </w:style>
  <w:style w:type="character" w:styleId="Fett">
    <w:name w:val="Strong"/>
    <w:basedOn w:val="Absatz-Standardschriftart"/>
    <w:uiPriority w:val="22"/>
    <w:qFormat/>
    <w:rsid w:val="00CB00BA"/>
    <w:rPr>
      <w:b/>
      <w:bCs/>
    </w:rPr>
  </w:style>
  <w:style w:type="paragraph" w:styleId="Listenabsatz">
    <w:name w:val="List Paragraph"/>
    <w:basedOn w:val="Standard"/>
    <w:uiPriority w:val="34"/>
    <w:qFormat/>
    <w:rsid w:val="003456A4"/>
    <w:pPr>
      <w:ind w:left="720"/>
      <w:contextualSpacing/>
    </w:pPr>
  </w:style>
  <w:style w:type="numbering" w:customStyle="1" w:styleId="Formatvorlage1">
    <w:name w:val="Formatvorlage1"/>
    <w:uiPriority w:val="99"/>
    <w:rsid w:val="003456A4"/>
    <w:pPr>
      <w:numPr>
        <w:numId w:val="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272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2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delsener</dc:creator>
  <cp:lastModifiedBy>delsener</cp:lastModifiedBy>
  <cp:revision>11</cp:revision>
  <cp:lastPrinted>2013-04-23T11:33:00Z</cp:lastPrinted>
  <dcterms:created xsi:type="dcterms:W3CDTF">2013-03-27T18:45:00Z</dcterms:created>
  <dcterms:modified xsi:type="dcterms:W3CDTF">2013-04-23T11:33:00Z</dcterms:modified>
</cp:coreProperties>
</file>