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0C1" w:rsidRPr="00777E87" w:rsidRDefault="000F00C1" w:rsidP="00FE59A5">
      <w:pPr>
        <w:jc w:val="center"/>
        <w:rPr>
          <w:rFonts w:eastAsiaTheme="majorEastAsia" w:cs="Arial"/>
          <w:b/>
          <w:bCs/>
          <w:color w:val="33444C"/>
          <w:sz w:val="33"/>
          <w:szCs w:val="33"/>
          <w:u w:val="single"/>
        </w:rPr>
      </w:pPr>
    </w:p>
    <w:p w:rsidR="000F00C1" w:rsidRPr="00777E87" w:rsidRDefault="000F00C1" w:rsidP="00FE59A5">
      <w:pPr>
        <w:jc w:val="center"/>
        <w:rPr>
          <w:rFonts w:eastAsiaTheme="majorEastAsia" w:cs="Arial"/>
          <w:b/>
          <w:bCs/>
          <w:color w:val="33444C"/>
          <w:sz w:val="33"/>
          <w:szCs w:val="33"/>
          <w:u w:val="single"/>
        </w:rPr>
      </w:pPr>
    </w:p>
    <w:p w:rsidR="000F00C1" w:rsidRPr="00777E87" w:rsidRDefault="000F00C1" w:rsidP="00FE59A5">
      <w:pPr>
        <w:jc w:val="center"/>
        <w:rPr>
          <w:rFonts w:eastAsiaTheme="majorEastAsia" w:cs="Arial"/>
          <w:b/>
          <w:bCs/>
          <w:color w:val="33444C"/>
          <w:sz w:val="33"/>
          <w:szCs w:val="33"/>
          <w:u w:val="single"/>
        </w:rPr>
      </w:pPr>
    </w:p>
    <w:p w:rsidR="000F00C1" w:rsidRPr="00777E87" w:rsidRDefault="000F00C1" w:rsidP="00FE59A5">
      <w:pPr>
        <w:jc w:val="center"/>
        <w:rPr>
          <w:rFonts w:eastAsiaTheme="majorEastAsia" w:cs="Arial"/>
          <w:b/>
          <w:bCs/>
          <w:color w:val="33444C"/>
          <w:sz w:val="33"/>
          <w:szCs w:val="33"/>
          <w:u w:val="single"/>
        </w:rPr>
      </w:pPr>
    </w:p>
    <w:p w:rsidR="000F00C1" w:rsidRPr="00777E87" w:rsidRDefault="000F00C1" w:rsidP="00FE59A5">
      <w:pPr>
        <w:jc w:val="center"/>
        <w:rPr>
          <w:rFonts w:eastAsiaTheme="majorEastAsia" w:cs="Arial"/>
          <w:b/>
          <w:bCs/>
          <w:color w:val="33444C"/>
          <w:sz w:val="33"/>
          <w:szCs w:val="33"/>
          <w:u w:val="single"/>
        </w:rPr>
      </w:pPr>
    </w:p>
    <w:p w:rsidR="000F00C1" w:rsidRPr="00777E87" w:rsidRDefault="000F00C1" w:rsidP="00FE59A5">
      <w:pPr>
        <w:jc w:val="center"/>
        <w:rPr>
          <w:rFonts w:eastAsiaTheme="majorEastAsia" w:cs="Arial"/>
          <w:b/>
          <w:bCs/>
          <w:color w:val="33444C"/>
          <w:sz w:val="33"/>
          <w:szCs w:val="33"/>
          <w:u w:val="single"/>
        </w:rPr>
      </w:pPr>
    </w:p>
    <w:p w:rsidR="000F00C1" w:rsidRPr="00777E87" w:rsidRDefault="000F00C1" w:rsidP="00FE59A5">
      <w:pPr>
        <w:jc w:val="center"/>
        <w:rPr>
          <w:rFonts w:eastAsiaTheme="majorEastAsia" w:cs="Arial"/>
          <w:b/>
          <w:bCs/>
          <w:color w:val="33444C"/>
          <w:sz w:val="33"/>
          <w:szCs w:val="33"/>
          <w:u w:val="single"/>
        </w:rPr>
      </w:pPr>
    </w:p>
    <w:p w:rsidR="000F00C1" w:rsidRPr="00777E87" w:rsidRDefault="000F00C1" w:rsidP="00FE59A5">
      <w:pPr>
        <w:jc w:val="center"/>
        <w:rPr>
          <w:rFonts w:eastAsiaTheme="majorEastAsia" w:cs="Arial"/>
          <w:b/>
          <w:bCs/>
          <w:color w:val="33444C"/>
          <w:sz w:val="33"/>
          <w:szCs w:val="33"/>
          <w:u w:val="single"/>
        </w:rPr>
      </w:pPr>
    </w:p>
    <w:p w:rsidR="000F00C1" w:rsidRPr="00777E87" w:rsidRDefault="000F00C1" w:rsidP="00FE59A5">
      <w:pPr>
        <w:jc w:val="center"/>
        <w:rPr>
          <w:rFonts w:eastAsiaTheme="majorEastAsia" w:cs="Arial"/>
          <w:b/>
          <w:bCs/>
          <w:color w:val="33444C"/>
          <w:sz w:val="33"/>
          <w:szCs w:val="33"/>
          <w:u w:val="single"/>
        </w:rPr>
      </w:pPr>
    </w:p>
    <w:p w:rsidR="00FE59A5" w:rsidRPr="00777E87" w:rsidRDefault="00FE59A5" w:rsidP="00FE59A5">
      <w:pPr>
        <w:jc w:val="center"/>
        <w:rPr>
          <w:rFonts w:eastAsiaTheme="majorEastAsia" w:cs="Arial"/>
          <w:b/>
          <w:bCs/>
          <w:color w:val="33444C"/>
          <w:sz w:val="33"/>
          <w:szCs w:val="33"/>
        </w:rPr>
      </w:pPr>
      <w:proofErr w:type="spellStart"/>
      <w:r w:rsidRPr="00777E87">
        <w:rPr>
          <w:rFonts w:eastAsiaTheme="majorEastAsia" w:cs="Arial"/>
          <w:b/>
          <w:bCs/>
          <w:color w:val="33444C"/>
          <w:sz w:val="33"/>
          <w:szCs w:val="33"/>
        </w:rPr>
        <w:t>MiniShift</w:t>
      </w:r>
      <w:proofErr w:type="spellEnd"/>
      <w:r w:rsidRPr="00777E87">
        <w:rPr>
          <w:rFonts w:eastAsiaTheme="majorEastAsia" w:cs="Arial"/>
          <w:b/>
          <w:bCs/>
          <w:color w:val="33444C"/>
          <w:sz w:val="33"/>
          <w:szCs w:val="33"/>
        </w:rPr>
        <w:t xml:space="preserve"> Installation Guide</w:t>
      </w:r>
    </w:p>
    <w:p w:rsidR="00AD7899" w:rsidRPr="00777E87" w:rsidRDefault="00AD7899" w:rsidP="00FE59A5">
      <w:pPr>
        <w:jc w:val="center"/>
        <w:rPr>
          <w:rFonts w:eastAsiaTheme="majorEastAsia" w:cs="Arial"/>
          <w:b/>
          <w:bCs/>
          <w:color w:val="33444C"/>
          <w:sz w:val="33"/>
          <w:szCs w:val="33"/>
          <w:u w:val="single"/>
        </w:rPr>
      </w:pPr>
    </w:p>
    <w:p w:rsidR="000F00C1" w:rsidRPr="00777E87" w:rsidRDefault="000F00C1">
      <w:pPr>
        <w:rPr>
          <w:rFonts w:cs="Arial"/>
          <w:b/>
          <w:bCs/>
          <w:color w:val="33444C"/>
          <w:sz w:val="33"/>
          <w:szCs w:val="33"/>
        </w:rPr>
      </w:pPr>
      <w:r w:rsidRPr="00777E87">
        <w:rPr>
          <w:rFonts w:cs="Arial"/>
          <w:b/>
          <w:bCs/>
          <w:color w:val="33444C"/>
          <w:sz w:val="33"/>
          <w:szCs w:val="33"/>
        </w:rPr>
        <w:br w:type="page"/>
      </w:r>
    </w:p>
    <w:p w:rsidR="00AD7899" w:rsidRPr="00777E87" w:rsidRDefault="00AD7899" w:rsidP="00AD7899">
      <w:pPr>
        <w:rPr>
          <w:rFonts w:cs="Arial"/>
          <w:b/>
          <w:bCs/>
          <w:color w:val="33444C"/>
          <w:sz w:val="33"/>
          <w:szCs w:val="33"/>
        </w:rPr>
      </w:pPr>
      <w:r w:rsidRPr="00777E87">
        <w:rPr>
          <w:rFonts w:cs="Arial"/>
          <w:b/>
          <w:bCs/>
          <w:color w:val="33444C"/>
          <w:sz w:val="33"/>
          <w:szCs w:val="33"/>
        </w:rPr>
        <w:lastRenderedPageBreak/>
        <w:t>Introduction</w:t>
      </w:r>
    </w:p>
    <w:p w:rsidR="00AD7899" w:rsidRPr="00777E87" w:rsidRDefault="00AD7899" w:rsidP="00AD7899">
      <w:pPr>
        <w:spacing w:line="360" w:lineRule="auto"/>
        <w:rPr>
          <w:rFonts w:eastAsia="Times New Roman" w:cs="Arial"/>
          <w:color w:val="33444C"/>
        </w:rPr>
      </w:pPr>
      <w:proofErr w:type="spellStart"/>
      <w:r w:rsidRPr="00777E87">
        <w:rPr>
          <w:rFonts w:eastAsia="Times New Roman" w:cs="Arial"/>
          <w:color w:val="33444C"/>
        </w:rPr>
        <w:t>M</w:t>
      </w:r>
      <w:r w:rsidRPr="00777E87">
        <w:rPr>
          <w:rFonts w:eastAsia="Times New Roman" w:cs="Arial"/>
          <w:color w:val="33444C"/>
        </w:rPr>
        <w:t>inishift</w:t>
      </w:r>
      <w:proofErr w:type="spellEnd"/>
      <w:r w:rsidRPr="00777E87">
        <w:rPr>
          <w:rFonts w:eastAsia="Times New Roman" w:cs="Arial"/>
          <w:color w:val="33444C"/>
        </w:rPr>
        <w:t xml:space="preserve"> is a tool that helps you run </w:t>
      </w:r>
      <w:proofErr w:type="spellStart"/>
      <w:r w:rsidRPr="00777E87">
        <w:rPr>
          <w:rFonts w:eastAsia="Times New Roman" w:cs="Arial"/>
          <w:color w:val="33444C"/>
        </w:rPr>
        <w:t>OpenShift</w:t>
      </w:r>
      <w:proofErr w:type="spellEnd"/>
      <w:r w:rsidRPr="00777E87">
        <w:rPr>
          <w:rFonts w:eastAsia="Times New Roman" w:cs="Arial"/>
          <w:color w:val="33444C"/>
        </w:rPr>
        <w:t xml:space="preserve"> locally by running a single-node </w:t>
      </w:r>
      <w:proofErr w:type="spellStart"/>
      <w:r w:rsidRPr="00777E87">
        <w:rPr>
          <w:rFonts w:eastAsia="Times New Roman" w:cs="Arial"/>
          <w:color w:val="33444C"/>
        </w:rPr>
        <w:t>OpenShift</w:t>
      </w:r>
      <w:proofErr w:type="spellEnd"/>
      <w:r w:rsidRPr="00777E87">
        <w:rPr>
          <w:rFonts w:eastAsia="Times New Roman" w:cs="Arial"/>
          <w:color w:val="33444C"/>
        </w:rPr>
        <w:t xml:space="preserve"> cluster inside a </w:t>
      </w:r>
      <w:r w:rsidR="00777E87">
        <w:rPr>
          <w:rFonts w:eastAsia="Times New Roman" w:cs="Arial"/>
          <w:color w:val="33444C"/>
        </w:rPr>
        <w:t>Virtual Machine (</w:t>
      </w:r>
      <w:r w:rsidRPr="00777E87">
        <w:rPr>
          <w:rFonts w:eastAsia="Times New Roman" w:cs="Arial"/>
          <w:color w:val="33444C"/>
        </w:rPr>
        <w:t>VM</w:t>
      </w:r>
      <w:r w:rsidR="00777E87">
        <w:rPr>
          <w:rFonts w:eastAsia="Times New Roman" w:cs="Arial"/>
          <w:color w:val="33444C"/>
        </w:rPr>
        <w:t>)</w:t>
      </w:r>
      <w:r w:rsidRPr="00777E87">
        <w:rPr>
          <w:rFonts w:eastAsia="Times New Roman" w:cs="Arial"/>
          <w:color w:val="33444C"/>
        </w:rPr>
        <w:t>.</w:t>
      </w:r>
      <w:r w:rsidRPr="00777E87">
        <w:rPr>
          <w:rFonts w:cs="Segoe UI"/>
          <w:color w:val="24292E"/>
          <w:shd w:val="clear" w:color="auto" w:fill="FFFFFF"/>
        </w:rPr>
        <w:t xml:space="preserve"> </w:t>
      </w:r>
      <w:r w:rsidRPr="00777E87">
        <w:rPr>
          <w:rFonts w:eastAsia="Times New Roman" w:cs="Arial"/>
          <w:color w:val="33444C"/>
        </w:rPr>
        <w:t xml:space="preserve">You can try out </w:t>
      </w:r>
      <w:proofErr w:type="spellStart"/>
      <w:r w:rsidRPr="00777E87">
        <w:rPr>
          <w:rFonts w:eastAsia="Times New Roman" w:cs="Arial"/>
          <w:color w:val="33444C"/>
        </w:rPr>
        <w:t>OpenShift</w:t>
      </w:r>
      <w:proofErr w:type="spellEnd"/>
      <w:r w:rsidRPr="00777E87">
        <w:rPr>
          <w:rFonts w:eastAsia="Times New Roman" w:cs="Arial"/>
          <w:color w:val="33444C"/>
        </w:rPr>
        <w:t xml:space="preserve"> or develop with it, day-to-day, on your local host.</w:t>
      </w:r>
    </w:p>
    <w:p w:rsidR="00AD7899" w:rsidRPr="00777E87" w:rsidRDefault="00AD7899" w:rsidP="00AD7899">
      <w:pPr>
        <w:spacing w:line="360" w:lineRule="auto"/>
        <w:rPr>
          <w:rFonts w:eastAsia="Times New Roman" w:cs="Arial"/>
          <w:color w:val="33444C"/>
        </w:rPr>
      </w:pPr>
      <w:proofErr w:type="spellStart"/>
      <w:r w:rsidRPr="00777E87">
        <w:rPr>
          <w:rFonts w:eastAsia="Times New Roman" w:cs="Arial"/>
          <w:color w:val="33444C"/>
        </w:rPr>
        <w:t>Minishift</w:t>
      </w:r>
      <w:proofErr w:type="spellEnd"/>
      <w:r w:rsidRPr="00777E87">
        <w:rPr>
          <w:rFonts w:eastAsia="Times New Roman" w:cs="Arial"/>
          <w:color w:val="33444C"/>
        </w:rPr>
        <w:t xml:space="preserve"> uses </w:t>
      </w:r>
      <w:proofErr w:type="spellStart"/>
      <w:r w:rsidRPr="00777E87">
        <w:rPr>
          <w:rStyle w:val="Hyperlink"/>
          <w:i/>
          <w:color w:val="0090C8"/>
          <w:shd w:val="clear" w:color="auto" w:fill="FFFFFF"/>
        </w:rPr>
        <w:fldChar w:fldCharType="begin"/>
      </w:r>
      <w:r w:rsidRPr="00777E87">
        <w:rPr>
          <w:rStyle w:val="Hyperlink"/>
          <w:i/>
          <w:color w:val="0090C8"/>
          <w:shd w:val="clear" w:color="auto" w:fill="FFFFFF"/>
        </w:rPr>
        <w:instrText xml:space="preserve"> HYPERLINK "https://github.com/docker/machine/tree/master/libmachine" </w:instrText>
      </w:r>
      <w:r w:rsidRPr="00777E87">
        <w:rPr>
          <w:rStyle w:val="Hyperlink"/>
          <w:i/>
          <w:color w:val="0090C8"/>
          <w:shd w:val="clear" w:color="auto" w:fill="FFFFFF"/>
        </w:rPr>
      </w:r>
      <w:r w:rsidRPr="00777E87">
        <w:rPr>
          <w:rStyle w:val="Hyperlink"/>
          <w:i/>
          <w:color w:val="0090C8"/>
          <w:shd w:val="clear" w:color="auto" w:fill="FFFFFF"/>
        </w:rPr>
        <w:fldChar w:fldCharType="separate"/>
      </w:r>
      <w:r w:rsidRPr="00777E87">
        <w:rPr>
          <w:rStyle w:val="Hyperlink"/>
          <w:i/>
          <w:color w:val="0090C8"/>
          <w:shd w:val="clear" w:color="auto" w:fill="FFFFFF"/>
        </w:rPr>
        <w:t>libmachine</w:t>
      </w:r>
      <w:proofErr w:type="spellEnd"/>
      <w:r w:rsidRPr="00777E87">
        <w:rPr>
          <w:rStyle w:val="Hyperlink"/>
          <w:rFonts w:eastAsia="Times New Roman" w:cs="Arial"/>
        </w:rPr>
        <w:t> </w:t>
      </w:r>
      <w:r w:rsidRPr="00777E87">
        <w:rPr>
          <w:rFonts w:eastAsia="Times New Roman" w:cs="Arial"/>
          <w:color w:val="33444C"/>
        </w:rPr>
        <w:fldChar w:fldCharType="end"/>
      </w:r>
      <w:r w:rsidRPr="00777E87">
        <w:rPr>
          <w:rFonts w:eastAsia="Times New Roman" w:cs="Arial"/>
          <w:color w:val="33444C"/>
        </w:rPr>
        <w:t>for provisioning VMs, and </w:t>
      </w:r>
      <w:proofErr w:type="spellStart"/>
      <w:r w:rsidRPr="00777E87">
        <w:rPr>
          <w:rStyle w:val="Hyperlink"/>
          <w:i/>
          <w:color w:val="0090C8"/>
          <w:shd w:val="clear" w:color="auto" w:fill="FFFFFF"/>
        </w:rPr>
        <w:fldChar w:fldCharType="begin"/>
      </w:r>
      <w:r w:rsidRPr="00777E87">
        <w:rPr>
          <w:rStyle w:val="Hyperlink"/>
          <w:i/>
          <w:color w:val="0090C8"/>
          <w:shd w:val="clear" w:color="auto" w:fill="FFFFFF"/>
        </w:rPr>
        <w:instrText xml:space="preserve"> HYPERLINK "https://github.com/openshift/origin" </w:instrText>
      </w:r>
      <w:r w:rsidRPr="00777E87">
        <w:rPr>
          <w:rStyle w:val="Hyperlink"/>
          <w:i/>
          <w:color w:val="0090C8"/>
          <w:shd w:val="clear" w:color="auto" w:fill="FFFFFF"/>
        </w:rPr>
      </w:r>
      <w:r w:rsidRPr="00777E87">
        <w:rPr>
          <w:rStyle w:val="Hyperlink"/>
          <w:i/>
          <w:color w:val="0090C8"/>
          <w:shd w:val="clear" w:color="auto" w:fill="FFFFFF"/>
        </w:rPr>
        <w:fldChar w:fldCharType="separate"/>
      </w:r>
      <w:r w:rsidRPr="00777E87">
        <w:rPr>
          <w:rStyle w:val="Hyperlink"/>
          <w:rFonts w:cs="Arial"/>
          <w:i/>
          <w:color w:val="0090C8"/>
          <w:shd w:val="clear" w:color="auto" w:fill="FFFFFF"/>
        </w:rPr>
        <w:t>OpenShift</w:t>
      </w:r>
      <w:proofErr w:type="spellEnd"/>
      <w:r w:rsidRPr="00777E87">
        <w:rPr>
          <w:rStyle w:val="Hyperlink"/>
          <w:rFonts w:cs="Arial"/>
          <w:i/>
          <w:color w:val="0090C8"/>
          <w:shd w:val="clear" w:color="auto" w:fill="FFFFFF"/>
        </w:rPr>
        <w:t xml:space="preserve"> Origin</w:t>
      </w:r>
      <w:r w:rsidRPr="00777E87">
        <w:rPr>
          <w:rStyle w:val="Hyperlink"/>
          <w:i/>
          <w:color w:val="0090C8"/>
          <w:shd w:val="clear" w:color="auto" w:fill="FFFFFF"/>
        </w:rPr>
        <w:fldChar w:fldCharType="end"/>
      </w:r>
      <w:r w:rsidRPr="00777E87">
        <w:rPr>
          <w:rFonts w:eastAsia="Times New Roman" w:cs="Arial"/>
          <w:color w:val="33444C"/>
        </w:rPr>
        <w:t> for running the cluster.</w:t>
      </w:r>
    </w:p>
    <w:p w:rsidR="000F00C1" w:rsidRPr="00777E87" w:rsidRDefault="000F00C1">
      <w:pPr>
        <w:rPr>
          <w:rFonts w:eastAsiaTheme="majorEastAsia" w:cs="Arial"/>
          <w:b/>
          <w:bCs/>
          <w:color w:val="33444C"/>
        </w:rPr>
      </w:pPr>
      <w:r w:rsidRPr="00777E87">
        <w:rPr>
          <w:rFonts w:cs="Arial"/>
          <w:b/>
          <w:bCs/>
          <w:color w:val="33444C"/>
        </w:rPr>
        <w:br w:type="page"/>
      </w:r>
    </w:p>
    <w:p w:rsidR="008B00AC" w:rsidRPr="00777E87" w:rsidRDefault="008B00AC" w:rsidP="008B00AC">
      <w:pPr>
        <w:pStyle w:val="Heading3"/>
        <w:shd w:val="clear" w:color="auto" w:fill="FFFFFF"/>
        <w:spacing w:before="300" w:after="150" w:line="390" w:lineRule="atLeast"/>
        <w:rPr>
          <w:rFonts w:asciiTheme="minorHAnsi" w:hAnsiTheme="minorHAnsi" w:cs="Arial"/>
          <w:color w:val="33444C"/>
          <w:sz w:val="33"/>
          <w:szCs w:val="33"/>
        </w:rPr>
      </w:pPr>
      <w:r w:rsidRPr="00777E87">
        <w:rPr>
          <w:rFonts w:asciiTheme="minorHAnsi" w:hAnsiTheme="minorHAnsi" w:cs="Arial"/>
          <w:b/>
          <w:bCs/>
          <w:color w:val="33444C"/>
          <w:sz w:val="33"/>
          <w:szCs w:val="33"/>
        </w:rPr>
        <w:lastRenderedPageBreak/>
        <w:t>Prerequisites</w:t>
      </w:r>
    </w:p>
    <w:p w:rsidR="008B00AC" w:rsidRPr="00777E87" w:rsidRDefault="008B00AC" w:rsidP="008B00AC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="Arial"/>
          <w:color w:val="33444C"/>
          <w:sz w:val="22"/>
          <w:szCs w:val="22"/>
        </w:rPr>
      </w:pPr>
      <w:r w:rsidRPr="00777E87">
        <w:rPr>
          <w:rFonts w:asciiTheme="minorHAnsi" w:hAnsiTheme="minorHAnsi" w:cs="Arial"/>
          <w:color w:val="33444C"/>
          <w:sz w:val="22"/>
          <w:szCs w:val="22"/>
        </w:rPr>
        <w:t xml:space="preserve">Before attempting to install </w:t>
      </w:r>
      <w:proofErr w:type="spellStart"/>
      <w:r w:rsidRPr="00777E87">
        <w:rPr>
          <w:rFonts w:asciiTheme="minorHAnsi" w:hAnsiTheme="minorHAnsi" w:cs="Arial"/>
          <w:color w:val="33444C"/>
          <w:sz w:val="22"/>
          <w:szCs w:val="22"/>
        </w:rPr>
        <w:t>MiniShift</w:t>
      </w:r>
      <w:proofErr w:type="spellEnd"/>
      <w:r w:rsidRPr="00777E87">
        <w:rPr>
          <w:rFonts w:asciiTheme="minorHAnsi" w:hAnsiTheme="minorHAnsi" w:cs="Arial"/>
          <w:color w:val="33444C"/>
          <w:sz w:val="22"/>
          <w:szCs w:val="22"/>
        </w:rPr>
        <w:t>, be sure your host machine meets the prerequisites:</w:t>
      </w:r>
    </w:p>
    <w:p w:rsidR="008B00AC" w:rsidRPr="00777E87" w:rsidRDefault="008B00AC" w:rsidP="008B00AC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777E87">
        <w:rPr>
          <w:rFonts w:cs="Arial"/>
          <w:color w:val="33444C"/>
          <w:shd w:val="clear" w:color="auto" w:fill="FFFFFF"/>
        </w:rPr>
        <w:t xml:space="preserve">Make sure your </w:t>
      </w:r>
      <w:r w:rsidRPr="00777E87">
        <w:rPr>
          <w:rFonts w:cs="Arial"/>
          <w:color w:val="33444C"/>
          <w:shd w:val="clear" w:color="auto" w:fill="FFFFFF"/>
        </w:rPr>
        <w:t>S</w:t>
      </w:r>
      <w:r w:rsidRPr="00777E87">
        <w:rPr>
          <w:rFonts w:cs="Arial"/>
          <w:color w:val="33444C"/>
          <w:shd w:val="clear" w:color="auto" w:fill="FFFFFF"/>
        </w:rPr>
        <w:t>ystem supports Hardware Virtualization Technology and that virtualization is enabled</w:t>
      </w:r>
      <w:r w:rsidRPr="00777E87">
        <w:rPr>
          <w:rFonts w:cs="Arial"/>
          <w:color w:val="33444C"/>
          <w:shd w:val="clear" w:color="auto" w:fill="FFFFFF"/>
        </w:rPr>
        <w:t>.</w:t>
      </w:r>
    </w:p>
    <w:p w:rsidR="008B00AC" w:rsidRPr="00777E87" w:rsidRDefault="008B00AC" w:rsidP="000F00C1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777E87">
        <w:rPr>
          <w:rFonts w:cs="Arial"/>
        </w:rPr>
        <w:t xml:space="preserve">To check </w:t>
      </w:r>
      <w:r w:rsidRPr="00777E87">
        <w:rPr>
          <w:rFonts w:cs="Arial"/>
          <w:color w:val="33444C"/>
          <w:shd w:val="clear" w:color="auto" w:fill="FFFFFF"/>
        </w:rPr>
        <w:t>virtualization</w:t>
      </w:r>
      <w:r w:rsidRPr="00777E87">
        <w:rPr>
          <w:rFonts w:cs="Arial"/>
        </w:rPr>
        <w:t>, use Microsoft® Hardware-Assisted Virtualization Detection Tool.</w:t>
      </w:r>
    </w:p>
    <w:p w:rsidR="008B00AC" w:rsidRPr="00777E87" w:rsidRDefault="008B00AC" w:rsidP="000F00C1">
      <w:pPr>
        <w:pStyle w:val="ListParagraph"/>
        <w:spacing w:line="480" w:lineRule="auto"/>
        <w:rPr>
          <w:rFonts w:cs="Arial"/>
          <w:color w:val="33444C"/>
          <w:shd w:val="clear" w:color="auto" w:fill="FFFFFF"/>
        </w:rPr>
      </w:pPr>
      <w:r w:rsidRPr="00777E87">
        <w:rPr>
          <w:rFonts w:cs="Arial"/>
          <w:color w:val="33444C"/>
          <w:shd w:val="clear" w:color="auto" w:fill="FFFFFF"/>
        </w:rPr>
        <w:t xml:space="preserve">(Link: </w:t>
      </w:r>
      <w:hyperlink r:id="rId5" w:history="1">
        <w:r w:rsidRPr="00777E87">
          <w:rPr>
            <w:rStyle w:val="Hyperlink"/>
            <w:rFonts w:cs="Arial"/>
            <w:i/>
            <w:color w:val="0090C8"/>
            <w:shd w:val="clear" w:color="auto" w:fill="FFFFFF"/>
          </w:rPr>
          <w:t>Hardware-Assisted</w:t>
        </w:r>
        <w:r w:rsidRPr="00777E87">
          <w:rPr>
            <w:rStyle w:val="Hyperlink"/>
            <w:rFonts w:cs="Arial"/>
            <w:i/>
            <w:color w:val="0090C8"/>
            <w:shd w:val="clear" w:color="auto" w:fill="FFFFFF"/>
          </w:rPr>
          <w:t xml:space="preserve"> </w:t>
        </w:r>
        <w:r w:rsidRPr="00777E87">
          <w:rPr>
            <w:rStyle w:val="Hyperlink"/>
            <w:rFonts w:cs="Arial"/>
            <w:i/>
            <w:color w:val="0090C8"/>
            <w:shd w:val="clear" w:color="auto" w:fill="FFFFFF"/>
          </w:rPr>
          <w:t>Virtualization Detection Tool</w:t>
        </w:r>
      </w:hyperlink>
      <w:r w:rsidRPr="00777E87">
        <w:rPr>
          <w:rFonts w:cs="Arial"/>
          <w:color w:val="33444C"/>
          <w:shd w:val="clear" w:color="auto" w:fill="FFFFFF"/>
        </w:rPr>
        <w:t>)</w:t>
      </w:r>
    </w:p>
    <w:p w:rsidR="008B00AC" w:rsidRPr="00777E87" w:rsidRDefault="008B00AC" w:rsidP="000F00C1">
      <w:pPr>
        <w:pStyle w:val="ListParagraph"/>
        <w:numPr>
          <w:ilvl w:val="0"/>
          <w:numId w:val="2"/>
        </w:numPr>
        <w:spacing w:line="360" w:lineRule="auto"/>
        <w:rPr>
          <w:rFonts w:cs="Arial"/>
          <w:color w:val="33444C"/>
          <w:shd w:val="clear" w:color="auto" w:fill="FFFFFF"/>
        </w:rPr>
      </w:pPr>
      <w:r w:rsidRPr="00777E87">
        <w:rPr>
          <w:rFonts w:cs="Arial"/>
          <w:color w:val="33444C"/>
          <w:shd w:val="clear" w:color="auto" w:fill="FFFFFF"/>
        </w:rPr>
        <w:t xml:space="preserve">Install </w:t>
      </w:r>
      <w:proofErr w:type="spellStart"/>
      <w:r w:rsidRPr="00777E87">
        <w:rPr>
          <w:rFonts w:cs="Arial"/>
          <w:color w:val="33444C"/>
          <w:shd w:val="clear" w:color="auto" w:fill="FFFFFF"/>
        </w:rPr>
        <w:t>Docker</w:t>
      </w:r>
      <w:proofErr w:type="spellEnd"/>
      <w:r w:rsidRPr="00777E87">
        <w:rPr>
          <w:rFonts w:cs="Arial"/>
          <w:color w:val="33444C"/>
          <w:shd w:val="clear" w:color="auto" w:fill="FFFFFF"/>
        </w:rPr>
        <w:t xml:space="preserve"> Toolbox for Windows</w:t>
      </w:r>
    </w:p>
    <w:p w:rsidR="008B00AC" w:rsidRPr="00777E87" w:rsidRDefault="008B00AC" w:rsidP="000F00C1">
      <w:pPr>
        <w:pStyle w:val="ListParagraph"/>
        <w:spacing w:line="480" w:lineRule="auto"/>
        <w:rPr>
          <w:rFonts w:cs="Arial"/>
        </w:rPr>
      </w:pPr>
      <w:r w:rsidRPr="00777E87">
        <w:rPr>
          <w:rFonts w:cs="Arial"/>
        </w:rPr>
        <w:t>(</w:t>
      </w:r>
      <w:r w:rsidRPr="00777E87">
        <w:rPr>
          <w:rFonts w:cs="Arial"/>
          <w:color w:val="33444C"/>
          <w:shd w:val="clear" w:color="auto" w:fill="FFFFFF"/>
        </w:rPr>
        <w:t>Link:</w:t>
      </w:r>
      <w:r w:rsidRPr="00777E87">
        <w:rPr>
          <w:rFonts w:cs="Arial"/>
        </w:rPr>
        <w:t xml:space="preserve"> </w:t>
      </w:r>
      <w:hyperlink r:id="rId6" w:history="1">
        <w:proofErr w:type="spellStart"/>
        <w:r w:rsidRPr="00777E87">
          <w:rPr>
            <w:rStyle w:val="Hyperlink"/>
            <w:rFonts w:cs="Arial"/>
            <w:i/>
            <w:color w:val="0090C8"/>
            <w:shd w:val="clear" w:color="auto" w:fill="FFFFFF"/>
          </w:rPr>
          <w:t>Docker</w:t>
        </w:r>
        <w:proofErr w:type="spellEnd"/>
        <w:r w:rsidRPr="00777E87">
          <w:rPr>
            <w:rStyle w:val="Hyperlink"/>
            <w:rFonts w:cs="Arial"/>
            <w:i/>
            <w:color w:val="0090C8"/>
            <w:shd w:val="clear" w:color="auto" w:fill="FFFFFF"/>
          </w:rPr>
          <w:t xml:space="preserve"> Toolbox Setup</w:t>
        </w:r>
      </w:hyperlink>
      <w:r w:rsidRPr="00777E87">
        <w:rPr>
          <w:rFonts w:cs="Arial"/>
        </w:rPr>
        <w:t>)</w:t>
      </w:r>
    </w:p>
    <w:p w:rsidR="008B00AC" w:rsidRPr="00777E87" w:rsidRDefault="008B00AC" w:rsidP="008B00AC">
      <w:pPr>
        <w:pStyle w:val="ListParagraph"/>
        <w:spacing w:line="360" w:lineRule="auto"/>
        <w:rPr>
          <w:rFonts w:cs="Arial"/>
          <w:i/>
          <w:color w:val="33444C"/>
          <w:shd w:val="clear" w:color="auto" w:fill="FFFFFF"/>
        </w:rPr>
      </w:pPr>
      <w:r w:rsidRPr="00777E87">
        <w:rPr>
          <w:rStyle w:val="Strong"/>
          <w:rFonts w:cs="Arial"/>
          <w:i/>
          <w:color w:val="33444C"/>
          <w:shd w:val="clear" w:color="auto" w:fill="FFFFFF"/>
        </w:rPr>
        <w:t>Legacy desktop solution.</w:t>
      </w:r>
      <w:r w:rsidRPr="00777E87">
        <w:rPr>
          <w:rFonts w:cs="Arial"/>
          <w:i/>
          <w:color w:val="33444C"/>
          <w:shd w:val="clear" w:color="auto" w:fill="FFFFFF"/>
        </w:rPr>
        <w:t> </w:t>
      </w:r>
      <w:proofErr w:type="spellStart"/>
      <w:r w:rsidRPr="00777E87">
        <w:rPr>
          <w:rFonts w:cs="Arial"/>
          <w:i/>
          <w:color w:val="33444C"/>
          <w:shd w:val="clear" w:color="auto" w:fill="FFFFFF"/>
        </w:rPr>
        <w:t>Docker</w:t>
      </w:r>
      <w:proofErr w:type="spellEnd"/>
      <w:r w:rsidRPr="00777E87">
        <w:rPr>
          <w:rFonts w:cs="Arial"/>
          <w:i/>
          <w:color w:val="33444C"/>
          <w:shd w:val="clear" w:color="auto" w:fill="FFFFFF"/>
        </w:rPr>
        <w:t xml:space="preserve"> Toolbox is for older Mac and Windows systems that do not meet the requirements of </w:t>
      </w:r>
      <w:proofErr w:type="spellStart"/>
      <w:r w:rsidRPr="00777E87">
        <w:rPr>
          <w:rFonts w:cs="Arial"/>
          <w:i/>
        </w:rPr>
        <w:fldChar w:fldCharType="begin"/>
      </w:r>
      <w:r w:rsidRPr="00777E87">
        <w:rPr>
          <w:rFonts w:cs="Arial"/>
          <w:i/>
        </w:rPr>
        <w:instrText xml:space="preserve"> HYPERLINK "https://docs.docker.com/docker-for-mac/" </w:instrText>
      </w:r>
      <w:r w:rsidRPr="00777E87">
        <w:rPr>
          <w:rFonts w:cs="Arial"/>
          <w:i/>
        </w:rPr>
        <w:fldChar w:fldCharType="separate"/>
      </w:r>
      <w:r w:rsidRPr="00777E87">
        <w:rPr>
          <w:rStyle w:val="Hyperlink"/>
          <w:rFonts w:cs="Arial"/>
          <w:i/>
          <w:color w:val="0090C8"/>
          <w:shd w:val="clear" w:color="auto" w:fill="FFFFFF"/>
        </w:rPr>
        <w:t>Docker</w:t>
      </w:r>
      <w:proofErr w:type="spellEnd"/>
      <w:r w:rsidRPr="00777E87">
        <w:rPr>
          <w:rStyle w:val="Hyperlink"/>
          <w:rFonts w:cs="Arial"/>
          <w:i/>
          <w:color w:val="0090C8"/>
          <w:shd w:val="clear" w:color="auto" w:fill="FFFFFF"/>
        </w:rPr>
        <w:t xml:space="preserve"> for Mac</w:t>
      </w:r>
      <w:r w:rsidRPr="00777E87">
        <w:rPr>
          <w:rFonts w:cs="Arial"/>
          <w:i/>
        </w:rPr>
        <w:fldChar w:fldCharType="end"/>
      </w:r>
      <w:r w:rsidRPr="00777E87">
        <w:rPr>
          <w:rFonts w:cs="Arial"/>
          <w:i/>
          <w:color w:val="33444C"/>
          <w:shd w:val="clear" w:color="auto" w:fill="FFFFFF"/>
        </w:rPr>
        <w:t> and </w:t>
      </w:r>
      <w:proofErr w:type="spellStart"/>
      <w:r w:rsidRPr="00777E87">
        <w:rPr>
          <w:rFonts w:cs="Arial"/>
          <w:i/>
        </w:rPr>
        <w:fldChar w:fldCharType="begin"/>
      </w:r>
      <w:r w:rsidRPr="00777E87">
        <w:rPr>
          <w:rFonts w:cs="Arial"/>
          <w:i/>
        </w:rPr>
        <w:instrText xml:space="preserve"> HYPERLINK "https://docs.docker.com/docker-for-windows/" </w:instrText>
      </w:r>
      <w:r w:rsidRPr="00777E87">
        <w:rPr>
          <w:rFonts w:cs="Arial"/>
          <w:i/>
        </w:rPr>
        <w:fldChar w:fldCharType="separate"/>
      </w:r>
      <w:r w:rsidRPr="00777E87">
        <w:rPr>
          <w:rStyle w:val="Hyperlink"/>
          <w:rFonts w:cs="Arial"/>
          <w:i/>
          <w:color w:val="0090C8"/>
          <w:shd w:val="clear" w:color="auto" w:fill="FFFFFF"/>
        </w:rPr>
        <w:t>Docker</w:t>
      </w:r>
      <w:proofErr w:type="spellEnd"/>
      <w:r w:rsidRPr="00777E87">
        <w:rPr>
          <w:rStyle w:val="Hyperlink"/>
          <w:rFonts w:cs="Arial"/>
          <w:i/>
          <w:color w:val="0090C8"/>
          <w:shd w:val="clear" w:color="auto" w:fill="FFFFFF"/>
        </w:rPr>
        <w:t xml:space="preserve"> for Windows</w:t>
      </w:r>
      <w:r w:rsidRPr="00777E87">
        <w:rPr>
          <w:rFonts w:cs="Arial"/>
          <w:i/>
        </w:rPr>
        <w:fldChar w:fldCharType="end"/>
      </w:r>
      <w:r w:rsidRPr="00777E87">
        <w:rPr>
          <w:rFonts w:cs="Arial"/>
          <w:i/>
          <w:color w:val="33444C"/>
          <w:shd w:val="clear" w:color="auto" w:fill="FFFFFF"/>
        </w:rPr>
        <w:t>. We recommend updating to the newer applications, if possible.</w:t>
      </w:r>
    </w:p>
    <w:p w:rsidR="008B00AC" w:rsidRPr="00777E87" w:rsidRDefault="000F00C1" w:rsidP="000F00C1">
      <w:pPr>
        <w:pStyle w:val="ListParagraph"/>
        <w:numPr>
          <w:ilvl w:val="0"/>
          <w:numId w:val="2"/>
        </w:numPr>
        <w:spacing w:line="360" w:lineRule="auto"/>
        <w:rPr>
          <w:rFonts w:cs="Arial"/>
        </w:rPr>
      </w:pPr>
      <w:r w:rsidRPr="00777E87">
        <w:rPr>
          <w:rFonts w:cs="Arial"/>
          <w:color w:val="33444C"/>
          <w:shd w:val="clear" w:color="auto" w:fill="FFFFFF"/>
        </w:rPr>
        <w:t xml:space="preserve">To run </w:t>
      </w:r>
      <w:proofErr w:type="spellStart"/>
      <w:r w:rsidRPr="00777E87">
        <w:rPr>
          <w:rFonts w:cs="Arial"/>
          <w:color w:val="33444C"/>
          <w:shd w:val="clear" w:color="auto" w:fill="FFFFFF"/>
        </w:rPr>
        <w:t>Docker</w:t>
      </w:r>
      <w:proofErr w:type="spellEnd"/>
      <w:r w:rsidRPr="00777E87">
        <w:rPr>
          <w:rFonts w:cs="Arial"/>
          <w:color w:val="33444C"/>
          <w:shd w:val="clear" w:color="auto" w:fill="FFFFFF"/>
        </w:rPr>
        <w:t>, your machine must have a 64-bit operating system running Windows 7 or higher.</w:t>
      </w:r>
    </w:p>
    <w:p w:rsidR="000F00C1" w:rsidRPr="00777E87" w:rsidRDefault="000F00C1" w:rsidP="000F00C1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Theme="minorHAnsi" w:hAnsiTheme="minorHAnsi" w:cs="Arial"/>
          <w:b/>
          <w:color w:val="33444C"/>
          <w:sz w:val="21"/>
          <w:szCs w:val="21"/>
        </w:rPr>
      </w:pPr>
      <w:r w:rsidRPr="004160A7">
        <w:rPr>
          <w:rFonts w:asciiTheme="minorHAnsi" w:hAnsiTheme="minorHAnsi" w:cs="Arial"/>
          <w:b/>
          <w:color w:val="33444C"/>
          <w:sz w:val="21"/>
          <w:szCs w:val="21"/>
          <w:highlight w:val="yellow"/>
        </w:rPr>
        <w:t>Windows 7</w:t>
      </w:r>
      <w:r w:rsidRPr="00777E87">
        <w:rPr>
          <w:rFonts w:asciiTheme="minorHAnsi" w:hAnsiTheme="minorHAnsi" w:cs="Arial"/>
          <w:b/>
          <w:color w:val="33444C"/>
          <w:sz w:val="21"/>
          <w:szCs w:val="21"/>
        </w:rPr>
        <w:t xml:space="preserve"> Installation approach:</w:t>
      </w:r>
      <w:bookmarkStart w:id="0" w:name="_GoBack"/>
      <w:bookmarkEnd w:id="0"/>
    </w:p>
    <w:p w:rsidR="000F00C1" w:rsidRPr="00777E87" w:rsidRDefault="00AE1FFB">
      <w:pPr>
        <w:rPr>
          <w:rFonts w:cs="Arial"/>
          <w:i/>
          <w:color w:val="33444C"/>
          <w:sz w:val="21"/>
          <w:szCs w:val="21"/>
          <w:u w:val="single"/>
          <w:shd w:val="clear" w:color="auto" w:fill="FFFFFF"/>
        </w:rPr>
      </w:pPr>
      <w:r w:rsidRPr="00777E87">
        <w:rPr>
          <w:rFonts w:cs="Arial"/>
          <w:b/>
          <w:i/>
          <w:color w:val="33444C"/>
          <w:sz w:val="21"/>
          <w:szCs w:val="21"/>
          <w:u w:val="single"/>
          <w:shd w:val="clear" w:color="auto" w:fill="FFFFFF"/>
        </w:rPr>
        <w:t>Step1</w:t>
      </w:r>
      <w:r w:rsidRPr="00777E87">
        <w:rPr>
          <w:rFonts w:cs="Arial"/>
          <w:i/>
          <w:color w:val="33444C"/>
          <w:sz w:val="21"/>
          <w:szCs w:val="21"/>
          <w:u w:val="single"/>
          <w:shd w:val="clear" w:color="auto" w:fill="FFFFFF"/>
        </w:rPr>
        <w:t xml:space="preserve"> - </w:t>
      </w:r>
      <w:r w:rsidR="000F00C1" w:rsidRPr="00777E87">
        <w:rPr>
          <w:rFonts w:cs="Arial"/>
          <w:i/>
          <w:color w:val="33444C"/>
          <w:sz w:val="21"/>
          <w:szCs w:val="21"/>
          <w:u w:val="single"/>
          <w:shd w:val="clear" w:color="auto" w:fill="FFFFFF"/>
        </w:rPr>
        <w:t xml:space="preserve">Hardware </w:t>
      </w:r>
      <w:proofErr w:type="spellStart"/>
      <w:r w:rsidR="000F00C1" w:rsidRPr="00777E87">
        <w:rPr>
          <w:rFonts w:cs="Arial"/>
          <w:i/>
          <w:color w:val="33444C"/>
          <w:sz w:val="21"/>
          <w:szCs w:val="21"/>
          <w:u w:val="single"/>
          <w:shd w:val="clear" w:color="auto" w:fill="FFFFFF"/>
        </w:rPr>
        <w:t>VirtualizationVerification</w:t>
      </w:r>
      <w:proofErr w:type="spellEnd"/>
      <w:r w:rsidR="000F00C1" w:rsidRPr="00777E87">
        <w:rPr>
          <w:rFonts w:cs="Arial"/>
          <w:i/>
          <w:color w:val="33444C"/>
          <w:sz w:val="21"/>
          <w:szCs w:val="21"/>
          <w:u w:val="single"/>
          <w:shd w:val="clear" w:color="auto" w:fill="FFFFFF"/>
        </w:rPr>
        <w:t>:</w:t>
      </w:r>
    </w:p>
    <w:p w:rsidR="00FE59A5" w:rsidRPr="00777E87" w:rsidRDefault="000F00C1" w:rsidP="000F00C1">
      <w:pPr>
        <w:pStyle w:val="ListParagraph"/>
        <w:numPr>
          <w:ilvl w:val="0"/>
          <w:numId w:val="2"/>
        </w:numPr>
        <w:spacing w:line="360" w:lineRule="auto"/>
      </w:pPr>
      <w:r w:rsidRPr="00777E87">
        <w:t xml:space="preserve">Download </w:t>
      </w:r>
      <w:r w:rsidRPr="00777E87">
        <w:t>Microsoft® Hardware-Assisted Virtualization Detection Tool</w:t>
      </w:r>
    </w:p>
    <w:p w:rsidR="000F00C1" w:rsidRPr="00777E87" w:rsidRDefault="000F00C1" w:rsidP="00AE1FFB">
      <w:pPr>
        <w:pStyle w:val="ListParagraph"/>
        <w:spacing w:line="240" w:lineRule="auto"/>
        <w:rPr>
          <w:rStyle w:val="Hyperlink"/>
          <w:rFonts w:cs="Arial"/>
          <w:i/>
          <w:color w:val="0090C8"/>
          <w:sz w:val="21"/>
          <w:szCs w:val="21"/>
          <w:shd w:val="clear" w:color="auto" w:fill="FFFFFF"/>
        </w:rPr>
      </w:pPr>
      <w:r w:rsidRPr="00777E87">
        <w:t xml:space="preserve">(Link: </w:t>
      </w:r>
      <w:hyperlink r:id="rId7" w:history="1">
        <w:r w:rsidRPr="00777E87">
          <w:rPr>
            <w:rStyle w:val="Hyperlink"/>
            <w:rFonts w:cs="Arial"/>
            <w:i/>
            <w:color w:val="0090C8"/>
            <w:sz w:val="21"/>
            <w:szCs w:val="21"/>
            <w:shd w:val="clear" w:color="auto" w:fill="FFFFFF"/>
          </w:rPr>
          <w:t>Hardware-Assisted Virtualization Dete</w:t>
        </w:r>
        <w:r w:rsidRPr="00777E87">
          <w:rPr>
            <w:rStyle w:val="Hyperlink"/>
            <w:rFonts w:cs="Arial"/>
            <w:i/>
            <w:color w:val="0090C8"/>
            <w:sz w:val="21"/>
            <w:szCs w:val="21"/>
            <w:shd w:val="clear" w:color="auto" w:fill="FFFFFF"/>
          </w:rPr>
          <w:t>c</w:t>
        </w:r>
        <w:r w:rsidRPr="00777E87">
          <w:rPr>
            <w:rStyle w:val="Hyperlink"/>
            <w:rFonts w:cs="Arial"/>
            <w:i/>
            <w:color w:val="0090C8"/>
            <w:sz w:val="21"/>
            <w:szCs w:val="21"/>
            <w:shd w:val="clear" w:color="auto" w:fill="FFFFFF"/>
          </w:rPr>
          <w:t>tion Tool</w:t>
        </w:r>
      </w:hyperlink>
    </w:p>
    <w:p w:rsidR="000F00C1" w:rsidRPr="00777E87" w:rsidRDefault="000F00C1" w:rsidP="00AE1FFB">
      <w:pPr>
        <w:pStyle w:val="ListParagraph"/>
        <w:spacing w:line="240" w:lineRule="auto"/>
      </w:pPr>
      <w:r w:rsidRPr="00777E87">
        <w:t xml:space="preserve">Filename: </w:t>
      </w:r>
      <w:r w:rsidRPr="00777E87">
        <w:rPr>
          <w:rStyle w:val="Hyperlink"/>
          <w:rFonts w:cs="Arial"/>
          <w:i/>
          <w:color w:val="0090C8"/>
          <w:sz w:val="21"/>
          <w:szCs w:val="21"/>
          <w:u w:val="none"/>
        </w:rPr>
        <w:t>havdetectiontool.exe</w:t>
      </w:r>
      <w:r w:rsidRPr="00777E87">
        <w:t>)</w:t>
      </w:r>
    </w:p>
    <w:p w:rsidR="000F00C1" w:rsidRPr="00777E87" w:rsidRDefault="000F00C1" w:rsidP="000F00C1">
      <w:pPr>
        <w:pStyle w:val="ListParagraph"/>
        <w:spacing w:line="360" w:lineRule="auto"/>
      </w:pPr>
      <w:r w:rsidRPr="00777E87">
        <w:rPr>
          <w:noProof/>
        </w:rPr>
        <w:drawing>
          <wp:inline distT="0" distB="0" distL="0" distR="0" wp14:anchorId="243C6BA4" wp14:editId="3CEB65D6">
            <wp:extent cx="4172231" cy="289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702" cy="290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E87" w:rsidRDefault="00AE1FFB" w:rsidP="000F00C1">
      <w:pPr>
        <w:pStyle w:val="ListParagraph"/>
        <w:spacing w:line="360" w:lineRule="auto"/>
      </w:pPr>
      <w:r w:rsidRPr="00777E87">
        <w:t xml:space="preserve">NOTE: Installation is not required. </w:t>
      </w:r>
    </w:p>
    <w:p w:rsidR="00777E87" w:rsidRDefault="00777E87" w:rsidP="000F00C1">
      <w:pPr>
        <w:pStyle w:val="ListParagraph"/>
        <w:spacing w:line="360" w:lineRule="auto"/>
      </w:pPr>
    </w:p>
    <w:p w:rsidR="00AE1FFB" w:rsidRPr="00777E87" w:rsidRDefault="00AE1FFB" w:rsidP="00777E87">
      <w:pPr>
        <w:pStyle w:val="ListParagraph"/>
        <w:numPr>
          <w:ilvl w:val="0"/>
          <w:numId w:val="2"/>
        </w:numPr>
        <w:spacing w:line="360" w:lineRule="auto"/>
      </w:pPr>
      <w:r w:rsidRPr="00777E87">
        <w:lastRenderedPageBreak/>
        <w:t>When you execute the EXE file, following result appears:</w:t>
      </w:r>
    </w:p>
    <w:p w:rsidR="00AE1FFB" w:rsidRPr="00777E87" w:rsidRDefault="00AE1FFB" w:rsidP="000F00C1">
      <w:pPr>
        <w:pStyle w:val="ListParagraph"/>
        <w:spacing w:line="360" w:lineRule="auto"/>
      </w:pPr>
      <w:r w:rsidRPr="00777E87">
        <w:rPr>
          <w:noProof/>
        </w:rPr>
        <w:drawing>
          <wp:inline distT="0" distB="0" distL="0" distR="0">
            <wp:extent cx="2752725" cy="2493034"/>
            <wp:effectExtent l="0" t="0" r="0" b="2540"/>
            <wp:docPr id="15" name="Picture 15" descr="https://yoyoclouds.files.wordpress.com/2012/04/33.png?w=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yoyoclouds.files.wordpress.com/2012/04/33.png?w=6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666" cy="250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FB" w:rsidRPr="00777E87" w:rsidRDefault="00AE1FFB" w:rsidP="000F00C1">
      <w:pPr>
        <w:pStyle w:val="ListParagraph"/>
        <w:spacing w:line="360" w:lineRule="auto"/>
      </w:pPr>
      <w:r w:rsidRPr="00777E87">
        <w:t>The above result shows that the machine has Hardware-Assisted Virtualization (HAV) enabled.</w:t>
      </w:r>
    </w:p>
    <w:p w:rsidR="00777E87" w:rsidRDefault="00777E87" w:rsidP="000F00C1">
      <w:pPr>
        <w:pStyle w:val="ListParagraph"/>
        <w:spacing w:line="360" w:lineRule="auto"/>
        <w:rPr>
          <w:rFonts w:cs="Arial"/>
          <w:b/>
          <w:i/>
          <w:color w:val="33444C"/>
          <w:sz w:val="21"/>
          <w:szCs w:val="21"/>
          <w:u w:val="single"/>
          <w:shd w:val="clear" w:color="auto" w:fill="FFFFFF"/>
        </w:rPr>
      </w:pPr>
    </w:p>
    <w:p w:rsidR="00AE1FFB" w:rsidRPr="00777E87" w:rsidRDefault="00777E87" w:rsidP="000F00C1">
      <w:pPr>
        <w:pStyle w:val="ListParagraph"/>
        <w:spacing w:line="360" w:lineRule="auto"/>
        <w:rPr>
          <w:rFonts w:cs="Arial"/>
          <w:i/>
          <w:color w:val="33444C"/>
          <w:sz w:val="21"/>
          <w:szCs w:val="21"/>
          <w:u w:val="single"/>
          <w:shd w:val="clear" w:color="auto" w:fill="FFFFFF"/>
        </w:rPr>
      </w:pPr>
      <w:r w:rsidRPr="00777E87">
        <w:rPr>
          <w:rFonts w:cs="Arial"/>
          <w:b/>
          <w:i/>
          <w:color w:val="33444C"/>
          <w:sz w:val="21"/>
          <w:szCs w:val="21"/>
          <w:u w:val="single"/>
          <w:shd w:val="clear" w:color="auto" w:fill="FFFFFF"/>
        </w:rPr>
        <w:t>Step 2</w:t>
      </w:r>
      <w:r w:rsidRPr="00777E87">
        <w:rPr>
          <w:rFonts w:cs="Arial"/>
          <w:i/>
          <w:color w:val="33444C"/>
          <w:sz w:val="21"/>
          <w:szCs w:val="21"/>
          <w:u w:val="single"/>
          <w:shd w:val="clear" w:color="auto" w:fill="FFFFFF"/>
        </w:rPr>
        <w:t xml:space="preserve"> – Install </w:t>
      </w:r>
      <w:proofErr w:type="spellStart"/>
      <w:r w:rsidRPr="00777E87">
        <w:rPr>
          <w:rFonts w:cs="Arial"/>
          <w:i/>
          <w:color w:val="33444C"/>
          <w:sz w:val="21"/>
          <w:szCs w:val="21"/>
          <w:u w:val="single"/>
          <w:shd w:val="clear" w:color="auto" w:fill="FFFFFF"/>
        </w:rPr>
        <w:t>Docker</w:t>
      </w:r>
      <w:proofErr w:type="spellEnd"/>
      <w:r w:rsidRPr="00777E87">
        <w:rPr>
          <w:rFonts w:cs="Arial"/>
          <w:i/>
          <w:color w:val="33444C"/>
          <w:sz w:val="21"/>
          <w:szCs w:val="21"/>
          <w:u w:val="single"/>
          <w:shd w:val="clear" w:color="auto" w:fill="FFFFFF"/>
        </w:rPr>
        <w:t>:</w:t>
      </w:r>
    </w:p>
    <w:p w:rsidR="00777E87" w:rsidRDefault="00777E87" w:rsidP="00777E87">
      <w:pPr>
        <w:pStyle w:val="ListParagraph"/>
        <w:numPr>
          <w:ilvl w:val="0"/>
          <w:numId w:val="2"/>
        </w:numPr>
        <w:spacing w:line="360" w:lineRule="auto"/>
      </w:pPr>
      <w:r w:rsidRPr="00777E87">
        <w:t xml:space="preserve">Download </w:t>
      </w:r>
      <w:proofErr w:type="spellStart"/>
      <w:r w:rsidRPr="00777E87">
        <w:t>Docker</w:t>
      </w:r>
      <w:proofErr w:type="spellEnd"/>
      <w:r w:rsidRPr="00777E87">
        <w:t xml:space="preserve"> Toolbox from below Link:</w:t>
      </w:r>
    </w:p>
    <w:p w:rsidR="000C6836" w:rsidRDefault="000C6836" w:rsidP="000C6836">
      <w:pPr>
        <w:pStyle w:val="ListParagraph"/>
        <w:spacing w:line="480" w:lineRule="auto"/>
        <w:rPr>
          <w:rFonts w:cs="Arial"/>
        </w:rPr>
      </w:pPr>
      <w:r w:rsidRPr="00777E87">
        <w:rPr>
          <w:rFonts w:cs="Arial"/>
        </w:rPr>
        <w:t>(</w:t>
      </w:r>
      <w:r w:rsidRPr="00777E87">
        <w:rPr>
          <w:rFonts w:cs="Arial"/>
          <w:color w:val="33444C"/>
          <w:shd w:val="clear" w:color="auto" w:fill="FFFFFF"/>
        </w:rPr>
        <w:t>Link:</w:t>
      </w:r>
      <w:r w:rsidRPr="00777E87">
        <w:rPr>
          <w:rFonts w:cs="Arial"/>
        </w:rPr>
        <w:t xml:space="preserve"> </w:t>
      </w:r>
      <w:hyperlink r:id="rId10" w:history="1">
        <w:proofErr w:type="spellStart"/>
        <w:r w:rsidRPr="00777E87">
          <w:rPr>
            <w:rStyle w:val="Hyperlink"/>
            <w:rFonts w:cs="Arial"/>
            <w:i/>
            <w:color w:val="0090C8"/>
            <w:shd w:val="clear" w:color="auto" w:fill="FFFFFF"/>
          </w:rPr>
          <w:t>Docker</w:t>
        </w:r>
        <w:proofErr w:type="spellEnd"/>
        <w:r w:rsidRPr="00777E87">
          <w:rPr>
            <w:rStyle w:val="Hyperlink"/>
            <w:rFonts w:cs="Arial"/>
            <w:i/>
            <w:color w:val="0090C8"/>
            <w:shd w:val="clear" w:color="auto" w:fill="FFFFFF"/>
          </w:rPr>
          <w:t xml:space="preserve"> Toolbox Setup</w:t>
        </w:r>
      </w:hyperlink>
      <w:r w:rsidRPr="00777E87">
        <w:rPr>
          <w:rFonts w:cs="Arial"/>
        </w:rPr>
        <w:t>)</w:t>
      </w:r>
    </w:p>
    <w:p w:rsidR="000C6836" w:rsidRPr="000C6836" w:rsidRDefault="000C6836" w:rsidP="000C6836">
      <w:pPr>
        <w:pStyle w:val="ListParagraph"/>
        <w:spacing w:line="240" w:lineRule="auto"/>
        <w:rPr>
          <w:rFonts w:cs="Arial"/>
        </w:rPr>
      </w:pPr>
      <w:proofErr w:type="spellStart"/>
      <w:r w:rsidRPr="000C6836">
        <w:t>Docker</w:t>
      </w:r>
      <w:proofErr w:type="spellEnd"/>
      <w:r w:rsidRPr="000C6836">
        <w:t xml:space="preserve"> Toolbox software and several “helper” applications. The installation adds the following software to your machine:</w:t>
      </w:r>
    </w:p>
    <w:p w:rsidR="000C6836" w:rsidRPr="000C6836" w:rsidRDefault="000C6836" w:rsidP="000C683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proofErr w:type="spellStart"/>
      <w:r w:rsidRPr="000C6836">
        <w:t>Docker</w:t>
      </w:r>
      <w:proofErr w:type="spellEnd"/>
      <w:r w:rsidRPr="000C6836">
        <w:t xml:space="preserve"> Client for Windows</w:t>
      </w:r>
    </w:p>
    <w:p w:rsidR="000C6836" w:rsidRPr="000C6836" w:rsidRDefault="000C6836" w:rsidP="000C683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proofErr w:type="spellStart"/>
      <w:r w:rsidRPr="000C6836">
        <w:t>Docker</w:t>
      </w:r>
      <w:proofErr w:type="spellEnd"/>
      <w:r w:rsidRPr="000C6836">
        <w:t xml:space="preserve"> Toolbox management tool and ISO</w:t>
      </w:r>
    </w:p>
    <w:p w:rsidR="000C6836" w:rsidRPr="000C6836" w:rsidRDefault="000C6836" w:rsidP="000C6836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r w:rsidRPr="000C6836">
        <w:t xml:space="preserve">Oracle VM </w:t>
      </w:r>
      <w:proofErr w:type="spellStart"/>
      <w:r w:rsidRPr="000C6836">
        <w:t>VirtualBox</w:t>
      </w:r>
      <w:proofErr w:type="spellEnd"/>
    </w:p>
    <w:p w:rsidR="006F72E8" w:rsidRPr="000C6836" w:rsidRDefault="000C6836" w:rsidP="006F72E8">
      <w:pPr>
        <w:numPr>
          <w:ilvl w:val="0"/>
          <w:numId w:val="3"/>
        </w:numPr>
        <w:shd w:val="clear" w:color="auto" w:fill="FFFFFF"/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</w:pPr>
      <w:proofErr w:type="spellStart"/>
      <w:r w:rsidRPr="000C6836">
        <w:t>Git</w:t>
      </w:r>
      <w:proofErr w:type="spellEnd"/>
      <w:r w:rsidRPr="000C6836">
        <w:t xml:space="preserve"> MSYS-</w:t>
      </w:r>
      <w:proofErr w:type="spellStart"/>
      <w:r w:rsidRPr="000C6836">
        <w:t>git</w:t>
      </w:r>
      <w:proofErr w:type="spellEnd"/>
      <w:r w:rsidRPr="000C6836">
        <w:t xml:space="preserve"> UNIX tools</w:t>
      </w:r>
    </w:p>
    <w:p w:rsidR="006F72E8" w:rsidRDefault="006F72E8" w:rsidP="006F72E8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1B98FD01" wp14:editId="572EDB57">
            <wp:extent cx="3143250" cy="24386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568" cy="247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E8" w:rsidRDefault="006F72E8" w:rsidP="006F72E8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6F72E8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If you have a previous version of </w:t>
      </w:r>
      <w:proofErr w:type="spellStart"/>
      <w:r w:rsidRPr="006F72E8">
        <w:rPr>
          <w:rFonts w:asciiTheme="minorHAnsi" w:eastAsiaTheme="minorHAnsi" w:hAnsiTheme="minorHAnsi" w:cstheme="minorBidi"/>
          <w:sz w:val="22"/>
          <w:szCs w:val="22"/>
        </w:rPr>
        <w:t>VirtualBox</w:t>
      </w:r>
      <w:proofErr w:type="spellEnd"/>
      <w:r w:rsidRPr="006F72E8">
        <w:rPr>
          <w:rFonts w:asciiTheme="minorHAnsi" w:eastAsiaTheme="minorHAnsi" w:hAnsiTheme="minorHAnsi" w:cstheme="minorBidi"/>
          <w:sz w:val="22"/>
          <w:szCs w:val="22"/>
        </w:rPr>
        <w:t xml:space="preserve"> installed, do not reinstall it with the </w:t>
      </w:r>
      <w:proofErr w:type="spellStart"/>
      <w:r w:rsidRPr="006F72E8">
        <w:rPr>
          <w:rFonts w:asciiTheme="minorHAnsi" w:eastAsiaTheme="minorHAnsi" w:hAnsiTheme="minorHAnsi" w:cstheme="minorBidi"/>
          <w:sz w:val="22"/>
          <w:szCs w:val="22"/>
        </w:rPr>
        <w:t>Docker</w:t>
      </w:r>
      <w:proofErr w:type="spellEnd"/>
      <w:r w:rsidRPr="006F72E8">
        <w:rPr>
          <w:rFonts w:asciiTheme="minorHAnsi" w:eastAsiaTheme="minorHAnsi" w:hAnsiTheme="minorHAnsi" w:cstheme="minorBidi"/>
          <w:sz w:val="22"/>
          <w:szCs w:val="22"/>
        </w:rPr>
        <w:t xml:space="preserve"> Toolbox installer. When prompted, uncheck it.</w:t>
      </w:r>
    </w:p>
    <w:p w:rsidR="006F72E8" w:rsidRDefault="006F72E8" w:rsidP="006F72E8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6F72E8">
        <w:rPr>
          <w:rFonts w:asciiTheme="minorHAnsi" w:eastAsiaTheme="minorHAnsi" w:hAnsiTheme="minorHAnsi" w:cstheme="minorBidi"/>
          <w:sz w:val="22"/>
          <w:szCs w:val="22"/>
        </w:rPr>
        <w:t>If you have Virtual Box running, you must shut it down before running the installer.</w:t>
      </w:r>
    </w:p>
    <w:p w:rsidR="006F72E8" w:rsidRDefault="006F72E8" w:rsidP="006F72E8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4EAE775" wp14:editId="53B81AF2">
            <wp:extent cx="3143250" cy="243862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5564" cy="244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E8" w:rsidRDefault="006F72E8" w:rsidP="006F72E8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21D9DE03" wp14:editId="617DF0AF">
            <wp:extent cx="3142963" cy="243840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1398" cy="244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2E8" w:rsidRDefault="006F72E8" w:rsidP="006F72E8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 xml:space="preserve">Click </w:t>
      </w:r>
      <w:r w:rsidRPr="006F72E8">
        <w:rPr>
          <w:rFonts w:asciiTheme="minorHAnsi" w:eastAsiaTheme="minorHAnsi" w:hAnsiTheme="minorHAnsi" w:cstheme="minorBidi"/>
          <w:b/>
          <w:sz w:val="22"/>
          <w:szCs w:val="22"/>
        </w:rPr>
        <w:t>Ins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t</w:t>
      </w:r>
      <w:r w:rsidRPr="006F72E8">
        <w:rPr>
          <w:rFonts w:asciiTheme="minorHAnsi" w:eastAsiaTheme="minorHAnsi" w:hAnsiTheme="minorHAnsi" w:cstheme="minorBidi"/>
          <w:b/>
          <w:sz w:val="22"/>
          <w:szCs w:val="22"/>
        </w:rPr>
        <w:t>all</w:t>
      </w:r>
      <w:r>
        <w:rPr>
          <w:rFonts w:asciiTheme="minorHAnsi" w:eastAsiaTheme="minorHAnsi" w:hAnsiTheme="minorHAnsi" w:cstheme="minorBidi"/>
          <w:b/>
          <w:sz w:val="22"/>
          <w:szCs w:val="22"/>
        </w:rPr>
        <w:t>.</w:t>
      </w:r>
    </w:p>
    <w:p w:rsidR="006F72E8" w:rsidRDefault="00865AD5" w:rsidP="006F72E8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>
        <w:rPr>
          <w:noProof/>
        </w:rPr>
        <w:drawing>
          <wp:inline distT="0" distB="0" distL="0" distR="0" wp14:anchorId="4A5AD922" wp14:editId="72E0CD8F">
            <wp:extent cx="2724150" cy="126137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4106" cy="126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EC5" w:rsidRDefault="003A2EC5" w:rsidP="003A2EC5">
      <w:pPr>
        <w:pStyle w:val="NormalWeb"/>
        <w:shd w:val="clear" w:color="auto" w:fill="FFFFFF"/>
        <w:spacing w:before="150" w:beforeAutospacing="0" w:after="15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96226F">
        <w:rPr>
          <w:rFonts w:asciiTheme="minorHAnsi" w:eastAsiaTheme="minorHAnsi" w:hAnsiTheme="minorHAnsi" w:cstheme="minorBidi"/>
          <w:b/>
          <w:sz w:val="22"/>
          <w:szCs w:val="22"/>
        </w:rPr>
        <w:t>Tip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: To avoid Helper tool installation confirmation, </w:t>
      </w:r>
      <w:r w:rsidR="0096226F">
        <w:rPr>
          <w:rFonts w:asciiTheme="minorHAnsi" w:eastAsiaTheme="minorHAnsi" w:hAnsiTheme="minorHAnsi" w:cstheme="minorBidi"/>
          <w:sz w:val="22"/>
          <w:szCs w:val="22"/>
        </w:rPr>
        <w:t>check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the “Always trust software Oracle Corporation”</w:t>
      </w:r>
    </w:p>
    <w:p w:rsidR="003A2EC5" w:rsidRPr="003A2EC5" w:rsidRDefault="00865AD5" w:rsidP="003A2EC5">
      <w:pPr>
        <w:pStyle w:val="NormalWeb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Click Install to install Uni</w:t>
      </w:r>
      <w:r w:rsidR="003A2EC5">
        <w:rPr>
          <w:rFonts w:asciiTheme="minorHAnsi" w:eastAsiaTheme="minorHAnsi" w:hAnsiTheme="minorHAnsi" w:cstheme="minorBidi"/>
          <w:sz w:val="22"/>
          <w:szCs w:val="22"/>
        </w:rPr>
        <w:t>versal Serial Bus driver.</w:t>
      </w:r>
    </w:p>
    <w:sectPr w:rsidR="003A2EC5" w:rsidRPr="003A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631ED"/>
    <w:multiLevelType w:val="multilevel"/>
    <w:tmpl w:val="20C0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B5F19"/>
    <w:multiLevelType w:val="hybridMultilevel"/>
    <w:tmpl w:val="E98657E2"/>
    <w:lvl w:ilvl="0" w:tplc="2BB061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0D56"/>
    <w:multiLevelType w:val="hybridMultilevel"/>
    <w:tmpl w:val="DC2AD866"/>
    <w:lvl w:ilvl="0" w:tplc="8DE2A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A5"/>
    <w:rsid w:val="000C6836"/>
    <w:rsid w:val="000F00C1"/>
    <w:rsid w:val="003A2EC5"/>
    <w:rsid w:val="004160A7"/>
    <w:rsid w:val="006F72E8"/>
    <w:rsid w:val="00777E87"/>
    <w:rsid w:val="00865AD5"/>
    <w:rsid w:val="008B00AC"/>
    <w:rsid w:val="0096226F"/>
    <w:rsid w:val="00AD7899"/>
    <w:rsid w:val="00AE1FFB"/>
    <w:rsid w:val="00FE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8E757-AB83-43F5-B58A-867752570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B00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00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0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00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0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00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8B0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00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00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B00A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F00C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F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592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win/stable/DockerToolbox.ex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microsoft.com/en-us/download/details.aspx?id=59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wnload.docker.com/win/stable/DockerToolbox.ex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5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Air Lines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Kandasamy, Ganesh</dc:creator>
  <cp:keywords/>
  <dc:description/>
  <cp:lastModifiedBy>Kandasamy, Ganesh</cp:lastModifiedBy>
  <cp:revision>6</cp:revision>
  <dcterms:created xsi:type="dcterms:W3CDTF">2018-01-22T07:42:00Z</dcterms:created>
  <dcterms:modified xsi:type="dcterms:W3CDTF">2018-01-22T13:05:00Z</dcterms:modified>
</cp:coreProperties>
</file>