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92a0aa16f64d18" /><Relationship Type="http://schemas.openxmlformats.org/officeDocument/2006/relationships/extended-properties" Target="/docProps/app.xml" Id="R9553f876217246a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4387c0cc5914745" /><Relationship Type="http://schemas.openxmlformats.org/officeDocument/2006/relationships/customXml" Target="/customXML/item2.xml" Id="Rc34116d9ccf24e81" /></Relationships>
</file>

<file path=customXML/item2.xml>��
</file>

<file path=docProps/app.xml><?xml version="1.0" encoding="utf-8"?>
<ap:Properties xmlns:ap="http://schemas.openxmlformats.org/officeDocument/2006/extended-properties"/>
</file>