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2EA8C7"/>
          <w:spacing w:val="60"/>
          <w:sz w:val="22"/>
          <w:szCs w:val="22"/>
        </w:rPr>
        <w:t xml:space="preserve">DELTRA PLATFORM</w:t>
      </w:r>
    </w:p>
    <w:p>
      <w:pPr>
        <w:spacing w:after="120"/>
        <w:jc w:val="center"/>
      </w:pPr>
      <w:r>
        <w:rPr>
          <w:b/>
          <w:bCs/>
          <w:color w:val="1F3A5F"/>
          <w:sz w:val="40"/>
          <w:szCs w:val="40"/>
        </w:rPr>
        <w:t xml:space="preserve">Role-Based Access Control Reference</w:t>
      </w:r>
    </w:p>
    <w:p>
      <w:pPr>
        <w:spacing w:after="480"/>
        <w:jc w:val="center"/>
      </w:pPr>
      <w:r>
        <w:rPr>
          <w:i/>
          <w:iCs/>
          <w:color w:val="666666"/>
          <w:sz w:val="22"/>
          <w:szCs w:val="22"/>
        </w:rPr>
        <w:t xml:space="preserve">Developer handover document  ·  v1 (draft)</w:t>
      </w:r>
    </w:p>
    <w:p>
      <w:pPr>
        <w:pStyle w:val="Heading1"/>
        <w:pBdr>
          <w:bottom w:val="single" w:color="2EA8C7" w:sz="8" w:space="4"/>
        </w:pBdr>
        <w:spacing w:after="180" w:before="360"/>
      </w:pPr>
      <w:r>
        <w:rPr>
          <w:b/>
          <w:bCs/>
          <w:color w:val="1F3A5F"/>
          <w:sz w:val="32"/>
          <w:szCs w:val="32"/>
        </w:rPr>
        <w:t xml:space="preserve">Purpose</w:t>
      </w:r>
    </w:p>
    <w:p>
      <w:pPr>
        <w:spacing w:after="120" w:before="0"/>
      </w:pPr>
      <w:r>
        <w:rPr>
          <w:b w:val="false"/>
          <w:bCs w:val="false"/>
          <w:i w:val="false"/>
          <w:iCs w:val="false"/>
          <w:sz w:val="22"/>
          <w:szCs w:val="22"/>
        </w:rPr>
        <w:t xml:space="preserve">This document defines view and edit permissions for each feature of the Deltra platform across all currently defined user roles. It is intended as a reference for:</w:t>
      </w:r>
    </w:p>
    <w:p>
      <w:pPr>
        <w:spacing w:after="50"/>
      </w:pPr>
      <w:r>
        <w:rPr>
          <w:sz w:val="22"/>
          <w:szCs w:val="22"/>
        </w:rPr>
        <w:t xml:space="preserve">•  Backend authorisation logic (role + scope checks at the API layer)</w:t>
      </w:r>
    </w:p>
    <w:p>
      <w:pPr>
        <w:spacing w:after="50"/>
      </w:pPr>
      <w:r>
        <w:rPr>
          <w:sz w:val="22"/>
          <w:szCs w:val="22"/>
        </w:rPr>
        <w:t xml:space="preserve">•  Frontend conditional rendering of UI elements and routes</w:t>
      </w:r>
    </w:p>
    <w:p>
      <w:pPr>
        <w:spacing w:after="50"/>
      </w:pPr>
      <w:r>
        <w:rPr>
          <w:sz w:val="22"/>
          <w:szCs w:val="22"/>
        </w:rPr>
        <w:t xml:space="preserve">•  QA test case design and access control regression testing</w:t>
      </w:r>
    </w:p>
    <w:p>
      <w:pPr>
        <w:spacing w:after="160"/>
      </w:pPr>
      <w:r>
        <w:t xml:space="preserve"/>
      </w:r>
    </w:p>
    <w:p>
      <w:pPr>
        <w:spacing w:after="240" w:before="0"/>
      </w:pPr>
      <w:r>
        <w:rPr>
          <w:b w:val="false"/>
          <w:bCs w:val="false"/>
          <w:i/>
          <w:iCs/>
          <w:color w:val="666666"/>
          <w:sz w:val="22"/>
          <w:szCs w:val="22"/>
        </w:rPr>
        <w:t xml:space="preserve">Scope qualifiers in parentheses — e.g. "own data only", "assigned students", "at their school" — indicate row-level / record-level restrictions that must be enforced in the data access layer, not only at the UI.</w:t>
      </w:r>
    </w:p>
    <w:p>
      <w:pPr>
        <w:pStyle w:val="Heading1"/>
        <w:pBdr>
          <w:bottom w:val="single" w:color="2EA8C7" w:sz="8" w:space="4"/>
        </w:pBdr>
        <w:spacing w:after="180" w:before="360"/>
      </w:pPr>
      <w:r>
        <w:rPr>
          <w:b/>
          <w:bCs/>
          <w:color w:val="1F3A5F"/>
          <w:sz w:val="32"/>
          <w:szCs w:val="32"/>
        </w:rPr>
        <w:t xml:space="preserve">Stakeholder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Role</w:t>
            </w:r>
          </w:p>
        </w:tc>
        <w:tc>
          <w:tcPr>
            <w:tcW w:type="dxa" w:w="7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Definition &amp; Scope</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Student</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End learner. Access scoped to their own profile, attendance, grades, reports.</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Teacher</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Classroom instructor. Access scoped to assigned classes and students.</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Admin</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School-level administrator (one per school). Full operational access within their school — covers academic admin, HR, and finance functions unless otherwise restricted.</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Super Admin</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DeltraTech staff and school group head office. Cross-school / system-wide access for configuration, oversight, and support.</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Enrolment</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Handles student intake, onboarding, and initial fee structure. School-scoped.</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Parent</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Guardian of a student. Access scoped to their own child's data.</w:t>
            </w:r>
          </w:p>
        </w:tc>
      </w:tr>
      <w:tr>
        <w:tc>
          <w:tcPr>
            <w:tcW w:type="dxa" w:w="2160"/>
            <w:tcBorders>
              <w:top w:val="single" w:color="CCCCCC" w:sz="4"/>
              <w:left w:val="single" w:color="CCCCCC" w:sz="4"/>
              <w:bottom w:val="single" w:color="CCCCCC" w:sz="4"/>
              <w:right w:val="single" w:color="CCCCCC" w:sz="4"/>
            </w:tcBorders>
            <w:shd w:fill="F0F2F5" w:val="clear"/>
            <w:tcMar>
              <w:top w:type="dxa" w:w="100"/>
              <w:left w:type="dxa" w:w="140"/>
              <w:bottom w:type="dxa" w:w="100"/>
              <w:right w:type="dxa" w:w="140"/>
            </w:tcMar>
          </w:tcPr>
          <w:p>
            <w:r>
              <w:rPr>
                <w:b/>
                <w:bCs/>
                <w:sz w:val="22"/>
                <w:szCs w:val="22"/>
              </w:rPr>
              <w:t xml:space="preserve">Principal</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School leader. Read access across their school plus approval rights on selected workflows (e.g. report cards, contracts).</w:t>
            </w:r>
          </w:p>
        </w:tc>
      </w:tr>
    </w:tbl>
    <w:p>
      <w:pPr>
        <w:spacing w:after="240"/>
      </w:pPr>
      <w:r>
        <w:t xml:space="preserve"/>
      </w:r>
    </w:p>
    <w:p>
      <w:pPr>
        <w:pStyle w:val="Heading1"/>
        <w:pBdr>
          <w:bottom w:val="single" w:color="2EA8C7" w:sz="8" w:space="4"/>
        </w:pBdr>
        <w:spacing w:after="180" w:before="360"/>
      </w:pPr>
      <w:r>
        <w:rPr>
          <w:b/>
          <w:bCs/>
          <w:color w:val="1F3A5F"/>
          <w:sz w:val="32"/>
          <w:szCs w:val="32"/>
        </w:rPr>
        <w:t xml:space="preserve">1.0 Core Platform Features</w:t>
      </w:r>
    </w:p>
    <w:p>
      <w:pPr>
        <w:pStyle w:val="Heading2"/>
        <w:spacing w:after="120" w:before="280"/>
      </w:pPr>
      <w:r>
        <w:rPr>
          <w:b/>
          <w:bCs/>
          <w:color w:val="1F3A5F"/>
          <w:sz w:val="26"/>
          <w:szCs w:val="26"/>
        </w:rPr>
        <w:t xml:space="preserve">1.1 Student Information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Student (own profile only)</w:t>
            </w:r>
          </w:p>
          <w:p>
            <w:pPr>
              <w:spacing w:after="50"/>
            </w:pPr>
            <w:r>
              <w:rPr>
                <w:sz w:val="20"/>
                <w:szCs w:val="20"/>
              </w:rPr>
              <w:t xml:space="preserve">2.  Teacher (assigned students)</w:t>
            </w:r>
          </w:p>
          <w:p>
            <w:pPr>
              <w:spacing w:after="50"/>
            </w:pPr>
            <w:r>
              <w:rPr>
                <w:sz w:val="20"/>
                <w:szCs w:val="20"/>
              </w:rPr>
              <w:t xml:space="preserve">3.  Admin (all students at their school)</w:t>
            </w:r>
          </w:p>
          <w:p>
            <w:pPr>
              <w:spacing w:after="50"/>
            </w:pPr>
            <w:r>
              <w:rPr>
                <w:sz w:val="20"/>
                <w:szCs w:val="20"/>
              </w:rPr>
              <w:t xml:space="preserve">4.  Super Admin (all)</w:t>
            </w:r>
          </w:p>
          <w:p>
            <w:pPr>
              <w:spacing w:after="50"/>
            </w:pPr>
            <w:r>
              <w:rPr>
                <w:sz w:val="20"/>
                <w:szCs w:val="20"/>
              </w:rPr>
              <w:t xml:space="preserve">5.  Enrolment (all — for intake and onboarding)</w:t>
            </w:r>
          </w:p>
          <w:p>
            <w:pPr>
              <w:spacing w:after="50"/>
            </w:pPr>
            <w:r>
              <w:rPr>
                <w:sz w:val="20"/>
                <w:szCs w:val="20"/>
              </w:rPr>
              <w:t xml:space="preserve">6.  Parent (own child only)</w:t>
            </w:r>
          </w:p>
          <w:p>
            <w:pPr>
              <w:spacing w:after="50"/>
            </w:pPr>
            <w:r>
              <w:rPr>
                <w:sz w:val="20"/>
                <w:szCs w:val="20"/>
              </w:rPr>
              <w:t xml:space="preserve">7.  Principal (all students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(academic notes and portfolio entries for assigned students; not personal / demographic data)</w:t>
            </w:r>
          </w:p>
          <w:p>
            <w:pPr>
              <w:spacing w:after="50"/>
            </w:pPr>
            <w:r>
              <w:rPr>
                <w:sz w:val="20"/>
                <w:szCs w:val="20"/>
              </w:rPr>
              <w:t xml:space="preserve">2.  Admin (full edit at their school)</w:t>
            </w:r>
          </w:p>
          <w:p>
            <w:pPr>
              <w:spacing w:after="50"/>
            </w:pPr>
            <w:r>
              <w:rPr>
                <w:sz w:val="20"/>
                <w:szCs w:val="20"/>
              </w:rPr>
              <w:t xml:space="preserve">3.  Super Admin (all)</w:t>
            </w:r>
          </w:p>
          <w:p>
            <w:pPr>
              <w:spacing w:after="50"/>
            </w:pPr>
            <w:r>
              <w:rPr>
                <w:sz w:val="20"/>
                <w:szCs w:val="20"/>
              </w:rPr>
              <w:t xml:space="preserve">4.  Enrolment (intake records, demographic data)</w:t>
            </w:r>
          </w:p>
        </w:tc>
      </w:tr>
    </w:tbl>
    <w:p>
      <w:pPr>
        <w:spacing w:after="160"/>
      </w:pPr>
      <w:r>
        <w:t xml:space="preserve"/>
      </w:r>
    </w:p>
    <w:p>
      <w:pPr>
        <w:pStyle w:val="Heading2"/>
        <w:spacing w:after="120" w:before="280"/>
      </w:pPr>
      <w:r>
        <w:rPr>
          <w:b/>
          <w:bCs/>
          <w:color w:val="1F3A5F"/>
          <w:sz w:val="26"/>
          <w:szCs w:val="26"/>
        </w:rPr>
        <w:t xml:space="preserve">1.2 Attendance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Student (own)</w:t>
            </w:r>
          </w:p>
          <w:p>
            <w:pPr>
              <w:spacing w:after="50"/>
            </w:pPr>
            <w:r>
              <w:rPr>
                <w:sz w:val="20"/>
                <w:szCs w:val="20"/>
              </w:rPr>
              <w:t xml:space="preserve">2.  Teacher (their classes)</w:t>
            </w:r>
          </w:p>
          <w:p>
            <w:pPr>
              <w:spacing w:after="50"/>
            </w:pPr>
            <w:r>
              <w:rPr>
                <w:sz w:val="20"/>
                <w:szCs w:val="20"/>
              </w:rPr>
              <w:t xml:space="preserve">3.  Admin (all at their school)</w:t>
            </w:r>
          </w:p>
          <w:p>
            <w:pPr>
              <w:spacing w:after="50"/>
            </w:pPr>
            <w:r>
              <w:rPr>
                <w:sz w:val="20"/>
                <w:szCs w:val="20"/>
              </w:rPr>
              <w:t xml:space="preserve">4.  Super Admin (all)</w:t>
            </w:r>
          </w:p>
          <w:p>
            <w:pPr>
              <w:spacing w:after="50"/>
            </w:pPr>
            <w:r>
              <w:rPr>
                <w:sz w:val="20"/>
                <w:szCs w:val="20"/>
              </w:rPr>
              <w:t xml:space="preserve">5.  Parent (own child)</w:t>
            </w:r>
          </w:p>
          <w:p>
            <w:pPr>
              <w:spacing w:after="50"/>
            </w:pPr>
            <w:r>
              <w:rPr>
                <w:sz w:val="20"/>
                <w:szCs w:val="20"/>
              </w:rPr>
              <w:t xml:space="preserve">6.  Principal (all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(their classes — daily recording)</w:t>
            </w:r>
          </w:p>
          <w:p>
            <w:pPr>
              <w:spacing w:after="50"/>
            </w:pPr>
            <w:r>
              <w:rPr>
                <w:sz w:val="20"/>
                <w:szCs w:val="20"/>
              </w:rPr>
              <w:t xml:space="preserve">2.  Admin (corrections, overrides)</w:t>
            </w:r>
          </w:p>
          <w:p>
            <w:pPr>
              <w:spacing w:after="50"/>
            </w:pPr>
            <w:r>
              <w:rPr>
                <w:sz w:val="20"/>
                <w:szCs w:val="20"/>
              </w:rPr>
              <w:t xml:space="preserve">3.  Super Admin (all)</w:t>
            </w:r>
          </w:p>
        </w:tc>
      </w:tr>
    </w:tbl>
    <w:p>
      <w:pPr>
        <w:spacing w:after="160"/>
      </w:pPr>
      <w:r>
        <w:t xml:space="preserve"/>
      </w:r>
    </w:p>
    <w:p>
      <w:pPr>
        <w:pStyle w:val="Heading2"/>
        <w:spacing w:after="120" w:before="280"/>
      </w:pPr>
      <w:r>
        <w:rPr>
          <w:b/>
          <w:bCs/>
          <w:color w:val="1F3A5F"/>
          <w:sz w:val="26"/>
          <w:szCs w:val="26"/>
        </w:rPr>
        <w:t xml:space="preserve">1.3 Grade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Student (own)</w:t>
            </w:r>
          </w:p>
          <w:p>
            <w:pPr>
              <w:spacing w:after="50"/>
            </w:pPr>
            <w:r>
              <w:rPr>
                <w:sz w:val="20"/>
                <w:szCs w:val="20"/>
              </w:rPr>
              <w:t xml:space="preserve">2.  Teacher (their classes)</w:t>
            </w:r>
          </w:p>
          <w:p>
            <w:pPr>
              <w:spacing w:after="50"/>
            </w:pPr>
            <w:r>
              <w:rPr>
                <w:sz w:val="20"/>
                <w:szCs w:val="20"/>
              </w:rPr>
              <w:t xml:space="preserve">3.  Admin (all at their school)</w:t>
            </w:r>
          </w:p>
          <w:p>
            <w:pPr>
              <w:spacing w:after="50"/>
            </w:pPr>
            <w:r>
              <w:rPr>
                <w:sz w:val="20"/>
                <w:szCs w:val="20"/>
              </w:rPr>
              <w:t xml:space="preserve">4.  Super Admin (all)</w:t>
            </w:r>
          </w:p>
          <w:p>
            <w:pPr>
              <w:spacing w:after="50"/>
            </w:pPr>
            <w:r>
              <w:rPr>
                <w:sz w:val="20"/>
                <w:szCs w:val="20"/>
              </w:rPr>
              <w:t xml:space="preserve">5.  Parent (own child)</w:t>
            </w:r>
          </w:p>
          <w:p>
            <w:pPr>
              <w:spacing w:after="50"/>
            </w:pPr>
            <w:r>
              <w:rPr>
                <w:sz w:val="20"/>
                <w:szCs w:val="20"/>
              </w:rPr>
              <w:t xml:space="preserve">6.  Principal (all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(their classes — grade entry)</w:t>
            </w:r>
          </w:p>
          <w:p>
            <w:pPr>
              <w:spacing w:after="50"/>
            </w:pPr>
            <w:r>
              <w:rPr>
                <w:sz w:val="20"/>
                <w:szCs w:val="20"/>
              </w:rPr>
              <w:t xml:space="preserve">2.  Admin (corrections)</w:t>
            </w:r>
          </w:p>
          <w:p>
            <w:pPr>
              <w:spacing w:after="50"/>
            </w:pPr>
            <w:r>
              <w:rPr>
                <w:sz w:val="20"/>
                <w:szCs w:val="20"/>
              </w:rPr>
              <w:t xml:space="preserve">3.  Super Admin (all)</w:t>
            </w:r>
          </w:p>
        </w:tc>
      </w:tr>
    </w:tbl>
    <w:p>
      <w:pPr>
        <w:spacing w:after="160"/>
      </w:pPr>
      <w:r>
        <w:t xml:space="preserve"/>
      </w:r>
    </w:p>
    <w:p>
      <w:pPr>
        <w:pStyle w:val="Heading2"/>
        <w:spacing w:after="120" w:before="280"/>
      </w:pPr>
      <w:r>
        <w:rPr>
          <w:b/>
          <w:bCs/>
          <w:color w:val="1F3A5F"/>
          <w:sz w:val="26"/>
          <w:szCs w:val="26"/>
        </w:rPr>
        <w:t xml:space="preserve">1.4 Report Card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Student (own)</w:t>
            </w:r>
          </w:p>
          <w:p>
            <w:pPr>
              <w:spacing w:after="50"/>
            </w:pPr>
            <w:r>
              <w:rPr>
                <w:sz w:val="20"/>
                <w:szCs w:val="20"/>
              </w:rPr>
              <w:t xml:space="preserve">2.  Teacher (their students)</w:t>
            </w:r>
          </w:p>
          <w:p>
            <w:pPr>
              <w:spacing w:after="50"/>
            </w:pPr>
            <w:r>
              <w:rPr>
                <w:sz w:val="20"/>
                <w:szCs w:val="20"/>
              </w:rPr>
              <w:t xml:space="preserve">3.  Admin (all at their school)</w:t>
            </w:r>
          </w:p>
          <w:p>
            <w:pPr>
              <w:spacing w:after="50"/>
            </w:pPr>
            <w:r>
              <w:rPr>
                <w:sz w:val="20"/>
                <w:szCs w:val="20"/>
              </w:rPr>
              <w:t xml:space="preserve">4.  Super Admin (all)</w:t>
            </w:r>
          </w:p>
          <w:p>
            <w:pPr>
              <w:spacing w:after="50"/>
            </w:pPr>
            <w:r>
              <w:rPr>
                <w:sz w:val="20"/>
                <w:szCs w:val="20"/>
              </w:rPr>
              <w:t xml:space="preserve">5.  Parent (own child, after issuance)</w:t>
            </w:r>
          </w:p>
          <w:p>
            <w:pPr>
              <w:spacing w:after="50"/>
            </w:pPr>
            <w:r>
              <w:rPr>
                <w:sz w:val="20"/>
                <w:szCs w:val="20"/>
              </w:rPr>
              <w:t xml:space="preserve">6.  Principal (all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(drafts for their students)</w:t>
            </w:r>
          </w:p>
          <w:p>
            <w:pPr>
              <w:spacing w:after="50"/>
            </w:pPr>
            <w:r>
              <w:rPr>
                <w:sz w:val="20"/>
                <w:szCs w:val="20"/>
              </w:rPr>
              <w:t xml:space="preserve">2.  Admin (finalise and issue)</w:t>
            </w:r>
          </w:p>
          <w:p>
            <w:pPr>
              <w:spacing w:after="50"/>
            </w:pPr>
            <w:r>
              <w:rPr>
                <w:sz w:val="20"/>
                <w:szCs w:val="20"/>
              </w:rPr>
              <w:t xml:space="preserve">3.  Super Admin (all)</w:t>
            </w:r>
          </w:p>
          <w:p>
            <w:pPr>
              <w:spacing w:after="50"/>
            </w:pPr>
            <w:r>
              <w:rPr>
                <w:sz w:val="20"/>
                <w:szCs w:val="20"/>
              </w:rPr>
              <w:t xml:space="preserve">4.  Principal (approve / finalise)</w:t>
            </w:r>
          </w:p>
        </w:tc>
      </w:tr>
    </w:tbl>
    <w:p>
      <w:pPr>
        <w:pStyle w:val="Heading1"/>
        <w:pBdr>
          <w:bottom w:val="single" w:color="2EA8C7" w:sz="8" w:space="4"/>
        </w:pBdr>
        <w:spacing w:after="180" w:before="360"/>
      </w:pPr>
      <w:r>
        <w:rPr>
          <w:b/>
          <w:bCs/>
          <w:color w:val="1F3A5F"/>
          <w:sz w:val="32"/>
          <w:szCs w:val="32"/>
        </w:rPr>
        <w:t xml:space="preserve">2.0 Automation</w:t>
      </w:r>
    </w:p>
    <w:p>
      <w:pPr>
        <w:pStyle w:val="Heading2"/>
        <w:spacing w:after="120" w:before="280"/>
      </w:pPr>
      <w:r>
        <w:rPr>
          <w:b/>
          <w:bCs/>
          <w:color w:val="1F3A5F"/>
          <w:sz w:val="26"/>
          <w:szCs w:val="26"/>
        </w:rPr>
        <w:t xml:space="preserve">2.1 Contract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Teacher (own contract)</w:t>
            </w:r>
          </w:p>
          <w:p>
            <w:pPr>
              <w:spacing w:after="50"/>
            </w:pPr>
            <w:r>
              <w:rPr>
                <w:sz w:val="20"/>
                <w:szCs w:val="20"/>
              </w:rPr>
              <w:t xml:space="preserve">2.  Admin (all staff contracts at their school)</w:t>
            </w:r>
          </w:p>
          <w:p>
            <w:pPr>
              <w:spacing w:after="50"/>
            </w:pPr>
            <w:r>
              <w:rPr>
                <w:sz w:val="20"/>
                <w:szCs w:val="20"/>
              </w:rPr>
              <w:t xml:space="preserve">3.  Super Admin (all)</w:t>
            </w:r>
          </w:p>
          <w:p>
            <w:pPr>
              <w:spacing w:after="50"/>
            </w:pPr>
            <w:r>
              <w:rPr>
                <w:sz w:val="20"/>
                <w:szCs w:val="20"/>
              </w:rPr>
              <w:t xml:space="preserve">4.  Principal (all staff contracts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(HR function — generate, update)</w:t>
            </w:r>
          </w:p>
          <w:p>
            <w:pPr>
              <w:spacing w:after="50"/>
            </w:pPr>
            <w:r>
              <w:rPr>
                <w:sz w:val="20"/>
                <w:szCs w:val="20"/>
              </w:rPr>
              <w:t xml:space="preserve">2.  Super Admin (all)</w:t>
            </w:r>
          </w:p>
          <w:p>
            <w:pPr>
              <w:spacing w:after="50"/>
            </w:pPr>
            <w:r>
              <w:rPr>
                <w:sz w:val="20"/>
                <w:szCs w:val="20"/>
              </w:rPr>
              <w:t xml:space="preserve">3.  Principal (approve / sign)</w:t>
            </w:r>
          </w:p>
        </w:tc>
      </w:tr>
    </w:tbl>
    <w:p>
      <w:pPr>
        <w:spacing w:after="160"/>
      </w:pPr>
      <w:r>
        <w:t xml:space="preserve"/>
      </w:r>
    </w:p>
    <w:p>
      <w:pPr>
        <w:pStyle w:val="Heading2"/>
        <w:spacing w:after="120" w:before="280"/>
      </w:pPr>
      <w:r>
        <w:rPr>
          <w:b/>
          <w:bCs/>
          <w:color w:val="1F3A5F"/>
          <w:sz w:val="26"/>
          <w:szCs w:val="26"/>
        </w:rPr>
        <w:t xml:space="preserve">2.2 Parent Feedback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Teacher (feedback they have sent)</w:t>
            </w:r>
          </w:p>
          <w:p>
            <w:pPr>
              <w:spacing w:after="50"/>
            </w:pPr>
            <w:r>
              <w:rPr>
                <w:sz w:val="20"/>
                <w:szCs w:val="20"/>
              </w:rPr>
              <w:t xml:space="preserve">2.  Admin (oversight at their school)</w:t>
            </w:r>
          </w:p>
          <w:p>
            <w:pPr>
              <w:spacing w:after="50"/>
            </w:pPr>
            <w:r>
              <w:rPr>
                <w:sz w:val="20"/>
                <w:szCs w:val="20"/>
              </w:rPr>
              <w:t xml:space="preserve">3.  Super Admin (all)</w:t>
            </w:r>
          </w:p>
          <w:p>
            <w:pPr>
              <w:spacing w:after="50"/>
            </w:pPr>
            <w:r>
              <w:rPr>
                <w:sz w:val="20"/>
                <w:szCs w:val="20"/>
              </w:rPr>
              <w:t xml:space="preserve">4.  Parent (feedback received about own child)</w:t>
            </w:r>
          </w:p>
          <w:p>
            <w:pPr>
              <w:spacing w:after="50"/>
            </w:pPr>
            <w:r>
              <w:rPr>
                <w:sz w:val="20"/>
                <w:szCs w:val="20"/>
              </w:rPr>
              <w:t xml:space="preserve">5.  Principal (oversight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(compose and send for their students)</w:t>
            </w:r>
          </w:p>
          <w:p>
            <w:pPr>
              <w:spacing w:after="50"/>
            </w:pPr>
            <w:r>
              <w:rPr>
                <w:sz w:val="20"/>
                <w:szCs w:val="20"/>
              </w:rPr>
              <w:t xml:space="preserve">2.  Admin (template config, oversight)</w:t>
            </w:r>
          </w:p>
          <w:p>
            <w:pPr>
              <w:spacing w:after="50"/>
            </w:pPr>
            <w:r>
              <w:rPr>
                <w:sz w:val="20"/>
                <w:szCs w:val="20"/>
              </w:rPr>
              <w:t xml:space="preserve">3.  Super Admin (system-wide templates)</w:t>
            </w:r>
          </w:p>
        </w:tc>
      </w:tr>
    </w:tbl>
    <w:p>
      <w:pPr>
        <w:pStyle w:val="Heading1"/>
        <w:pBdr>
          <w:bottom w:val="single" w:color="2EA8C7" w:sz="8" w:space="4"/>
        </w:pBdr>
        <w:spacing w:after="180" w:before="360"/>
      </w:pPr>
      <w:r>
        <w:rPr>
          <w:b/>
          <w:bCs/>
          <w:color w:val="1F3A5F"/>
          <w:sz w:val="32"/>
          <w:szCs w:val="32"/>
        </w:rPr>
        <w:t xml:space="preserve">3.0 AI-Powered Teaching Support</w:t>
      </w:r>
    </w:p>
    <w:p>
      <w:pPr>
        <w:pStyle w:val="Heading2"/>
        <w:spacing w:after="120" w:before="280"/>
      </w:pPr>
      <w:r>
        <w:rPr>
          <w:b/>
          <w:bCs/>
          <w:color w:val="1F3A5F"/>
          <w:sz w:val="26"/>
          <w:szCs w:val="26"/>
        </w:rPr>
        <w:t xml:space="preserve">3.1 AI Teacher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Teacher (own classes — primary user)</w:t>
            </w:r>
          </w:p>
          <w:p>
            <w:pPr>
              <w:spacing w:after="50"/>
            </w:pPr>
            <w:r>
              <w:rPr>
                <w:sz w:val="20"/>
                <w:szCs w:val="20"/>
              </w:rPr>
              <w:t xml:space="preserve">2.  Admin (aggregate at their school)</w:t>
            </w:r>
          </w:p>
          <w:p>
            <w:pPr>
              <w:spacing w:after="50"/>
            </w:pPr>
            <w:r>
              <w:rPr>
                <w:sz w:val="20"/>
                <w:szCs w:val="20"/>
              </w:rPr>
              <w:t xml:space="preserve">3.  Super Admin (all)</w:t>
            </w:r>
          </w:p>
          <w:p>
            <w:pPr>
              <w:spacing w:after="50"/>
            </w:pPr>
            <w:r>
              <w:rPr>
                <w:sz w:val="20"/>
                <w:szCs w:val="20"/>
              </w:rPr>
              <w:t xml:space="preserve">4.  Principal (school-wide aggregate)</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(school-level configuration)</w:t>
            </w:r>
          </w:p>
          <w:p>
            <w:pPr>
              <w:spacing w:after="50"/>
            </w:pPr>
            <w:r>
              <w:rPr>
                <w:sz w:val="20"/>
                <w:szCs w:val="20"/>
              </w:rPr>
              <w:t xml:space="preserve">2.  Super Admin (system-wide configuration)</w:t>
            </w:r>
          </w:p>
        </w:tc>
      </w:tr>
    </w:tbl>
    <w:p>
      <w:pPr>
        <w:spacing w:after="160"/>
      </w:pPr>
      <w:r>
        <w:t xml:space="preserve"/>
      </w:r>
    </w:p>
    <w:p>
      <w:pPr>
        <w:pStyle w:val="Heading2"/>
        <w:spacing w:after="120" w:before="280"/>
      </w:pPr>
      <w:r>
        <w:rPr>
          <w:b/>
          <w:bCs/>
          <w:color w:val="1F3A5F"/>
          <w:sz w:val="26"/>
          <w:szCs w:val="26"/>
        </w:rPr>
        <w:t xml:space="preserve">3.2 Teacherpal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Teacher (their students — at-risk flags and KPI trends)</w:t>
            </w:r>
          </w:p>
          <w:p>
            <w:pPr>
              <w:spacing w:after="50"/>
            </w:pPr>
            <w:r>
              <w:rPr>
                <w:sz w:val="20"/>
                <w:szCs w:val="20"/>
              </w:rPr>
              <w:t xml:space="preserve">2.  Admin (all at their school)</w:t>
            </w:r>
          </w:p>
          <w:p>
            <w:pPr>
              <w:spacing w:after="50"/>
            </w:pPr>
            <w:r>
              <w:rPr>
                <w:sz w:val="20"/>
                <w:szCs w:val="20"/>
              </w:rPr>
              <w:t xml:space="preserve">3.  Super Admin (all)</w:t>
            </w:r>
          </w:p>
          <w:p>
            <w:pPr>
              <w:spacing w:after="50"/>
            </w:pPr>
            <w:r>
              <w:rPr>
                <w:sz w:val="20"/>
                <w:szCs w:val="20"/>
              </w:rPr>
              <w:t xml:space="preserve">4.  Principal (all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(school-level — threshold and flagging rules)</w:t>
            </w:r>
          </w:p>
          <w:p>
            <w:pPr>
              <w:spacing w:after="50"/>
            </w:pPr>
            <w:r>
              <w:rPr>
                <w:sz w:val="20"/>
                <w:szCs w:val="20"/>
              </w:rPr>
              <w:t xml:space="preserve">2.  Super Admin (system-wide configuration)</w:t>
            </w:r>
          </w:p>
        </w:tc>
      </w:tr>
    </w:tbl>
    <w:p>
      <w:pPr>
        <w:spacing w:after="160"/>
      </w:pPr>
      <w:r>
        <w:t xml:space="preserve"/>
      </w:r>
    </w:p>
    <w:p>
      <w:pPr>
        <w:pStyle w:val="Heading2"/>
        <w:spacing w:after="120" w:before="280"/>
      </w:pPr>
      <w:r>
        <w:rPr>
          <w:b/>
          <w:bCs/>
          <w:color w:val="1F3A5F"/>
          <w:sz w:val="26"/>
          <w:szCs w:val="26"/>
        </w:rPr>
        <w:t xml:space="preserve">3.3 AI Exam Cruncher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Teacher (generate questions for their subject / grade — primary user)</w:t>
            </w:r>
          </w:p>
          <w:p>
            <w:pPr>
              <w:spacing w:after="50"/>
            </w:pPr>
            <w:r>
              <w:rPr>
                <w:sz w:val="20"/>
                <w:szCs w:val="20"/>
              </w:rPr>
              <w:t xml:space="preserve">2.  Admin (oversight, usage logs)</w:t>
            </w:r>
          </w:p>
          <w:p>
            <w:pPr>
              <w:spacing w:after="50"/>
            </w:pPr>
            <w:r>
              <w:rPr>
                <w:sz w:val="20"/>
                <w:szCs w:val="20"/>
              </w:rPr>
              <w:t xml:space="preserve">3.  Super Admin (all)</w:t>
            </w:r>
          </w:p>
          <w:p>
            <w:pPr>
              <w:spacing w:after="50"/>
            </w:pPr>
            <w:r>
              <w:rPr>
                <w:sz w:val="20"/>
                <w:szCs w:val="20"/>
              </w:rPr>
              <w:t xml:space="preserve">4.  Principal (oversight)</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(configure inputs per generation)</w:t>
            </w:r>
          </w:p>
          <w:p>
            <w:pPr>
              <w:spacing w:after="50"/>
            </w:pPr>
            <w:r>
              <w:rPr>
                <w:sz w:val="20"/>
                <w:szCs w:val="20"/>
              </w:rPr>
              <w:t xml:space="preserve">2.  Admin (school-level settings)</w:t>
            </w:r>
          </w:p>
          <w:p>
            <w:pPr>
              <w:spacing w:after="50"/>
            </w:pPr>
            <w:r>
              <w:rPr>
                <w:sz w:val="20"/>
                <w:szCs w:val="20"/>
              </w:rPr>
              <w:t xml:space="preserve">3.  Super Admin (system-wide)</w:t>
            </w:r>
          </w:p>
        </w:tc>
      </w:tr>
    </w:tbl>
    <w:p>
      <w:pPr>
        <w:spacing w:after="160"/>
      </w:pPr>
      <w:r>
        <w:t xml:space="preserve"/>
      </w:r>
    </w:p>
    <w:p>
      <w:pPr>
        <w:pStyle w:val="Heading2"/>
        <w:spacing w:after="120" w:before="280"/>
      </w:pPr>
      <w:r>
        <w:rPr>
          <w:b/>
          <w:bCs/>
          <w:color w:val="1F3A5F"/>
          <w:sz w:val="26"/>
          <w:szCs w:val="26"/>
        </w:rPr>
        <w:t xml:space="preserve">3.4 Question Bank</w:t>
      </w:r>
    </w:p>
    <w:p>
      <w:pPr>
        <w:spacing w:after="200" w:before="80"/>
      </w:pPr>
      <w:r>
        <w:rPr>
          <w:i/>
          <w:iCs/>
          <w:color w:val="666666"/>
          <w:sz w:val="20"/>
          <w:szCs w:val="20"/>
        </w:rPr>
        <w:t xml:space="preserve">Output store of AI Exam Cruncher. Student access is indirect — they see questions only when served in assessments, not the bank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Teacher (questions in their subject / grade)</w:t>
            </w:r>
          </w:p>
          <w:p>
            <w:pPr>
              <w:spacing w:after="50"/>
            </w:pPr>
            <w:r>
              <w:rPr>
                <w:sz w:val="20"/>
                <w:szCs w:val="20"/>
              </w:rPr>
              <w:t xml:space="preserve">2.  Admin (all at their school)</w:t>
            </w:r>
          </w:p>
          <w:p>
            <w:pPr>
              <w:spacing w:after="50"/>
            </w:pPr>
            <w:r>
              <w:rPr>
                <w:sz w:val="20"/>
                <w:szCs w:val="20"/>
              </w:rPr>
              <w:t xml:space="preserve">3.  Super Admin (all)</w:t>
            </w:r>
          </w:p>
          <w:p>
            <w:pPr>
              <w:spacing w:after="50"/>
            </w:pPr>
            <w:r>
              <w:rPr>
                <w:sz w:val="20"/>
                <w:szCs w:val="20"/>
              </w:rPr>
              <w:t xml:space="preserve">4.  Principal (all at their school)</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Teacher (add, edit own contributions)</w:t>
            </w:r>
          </w:p>
          <w:p>
            <w:pPr>
              <w:spacing w:after="50"/>
            </w:pPr>
            <w:r>
              <w:rPr>
                <w:sz w:val="20"/>
                <w:szCs w:val="20"/>
              </w:rPr>
              <w:t xml:space="preserve">2.  Admin (curate, approve, organise)</w:t>
            </w:r>
          </w:p>
          <w:p>
            <w:pPr>
              <w:spacing w:after="50"/>
            </w:pPr>
            <w:r>
              <w:rPr>
                <w:sz w:val="20"/>
                <w:szCs w:val="20"/>
              </w:rPr>
              <w:t xml:space="preserve">3.  Super Admin (system-wide bank management)</w:t>
            </w:r>
          </w:p>
        </w:tc>
      </w:tr>
    </w:tbl>
    <w:p>
      <w:pPr>
        <w:pStyle w:val="Heading1"/>
        <w:pBdr>
          <w:bottom w:val="single" w:color="2EA8C7" w:sz="8" w:space="4"/>
        </w:pBdr>
        <w:spacing w:after="180" w:before="360"/>
      </w:pPr>
      <w:r>
        <w:rPr>
          <w:b/>
          <w:bCs/>
          <w:color w:val="1F3A5F"/>
          <w:sz w:val="32"/>
          <w:szCs w:val="32"/>
        </w:rPr>
        <w:t xml:space="preserve">4.0 Conceptual Add-on Features (Billing)</w:t>
      </w:r>
    </w:p>
    <w:p>
      <w:pPr>
        <w:pStyle w:val="Heading2"/>
        <w:spacing w:after="120" w:before="280"/>
      </w:pPr>
      <w:r>
        <w:rPr>
          <w:b/>
          <w:bCs/>
          <w:color w:val="1F3A5F"/>
          <w:sz w:val="26"/>
          <w:szCs w:val="26"/>
        </w:rPr>
        <w:t xml:space="preserve">4.1 Invoice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Admin (finance function — all at their school)</w:t>
            </w:r>
          </w:p>
          <w:p>
            <w:pPr>
              <w:spacing w:after="50"/>
            </w:pPr>
            <w:r>
              <w:rPr>
                <w:sz w:val="20"/>
                <w:szCs w:val="20"/>
              </w:rPr>
              <w:t xml:space="preserve">2.  Super Admin (all)</w:t>
            </w:r>
          </w:p>
          <w:p>
            <w:pPr>
              <w:spacing w:after="50"/>
            </w:pPr>
            <w:r>
              <w:rPr>
                <w:sz w:val="20"/>
                <w:szCs w:val="20"/>
              </w:rPr>
              <w:t xml:space="preserve">3.  Principal (oversight at their school)</w:t>
            </w:r>
          </w:p>
          <w:p>
            <w:pPr>
              <w:spacing w:after="50"/>
            </w:pPr>
            <w:r>
              <w:rPr>
                <w:sz w:val="20"/>
                <w:szCs w:val="20"/>
              </w:rPr>
              <w:t xml:space="preserve">4.  Enrolment (visibility into fee structure for new enrolments)</w:t>
            </w:r>
          </w:p>
          <w:p>
            <w:pPr>
              <w:spacing w:after="50"/>
            </w:pPr>
            <w:r>
              <w:rPr>
                <w:sz w:val="20"/>
                <w:szCs w:val="20"/>
              </w:rPr>
              <w:t xml:space="preserve">5.  Parent (invoices issued to them)</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(finance — generate, adjust)</w:t>
            </w:r>
          </w:p>
          <w:p>
            <w:pPr>
              <w:spacing w:after="50"/>
            </w:pPr>
            <w:r>
              <w:rPr>
                <w:sz w:val="20"/>
                <w:szCs w:val="20"/>
              </w:rPr>
              <w:t xml:space="preserve">2.  Super Admin (all)</w:t>
            </w:r>
          </w:p>
          <w:p>
            <w:pPr>
              <w:spacing w:after="50"/>
            </w:pPr>
            <w:r>
              <w:rPr>
                <w:sz w:val="20"/>
                <w:szCs w:val="20"/>
              </w:rPr>
              <w:t xml:space="preserve">3.  Enrolment (set fee structure at intake)</w:t>
            </w:r>
          </w:p>
        </w:tc>
      </w:tr>
    </w:tbl>
    <w:p>
      <w:pPr>
        <w:spacing w:after="160"/>
      </w:pPr>
      <w:r>
        <w:t xml:space="preserve"/>
      </w:r>
    </w:p>
    <w:p>
      <w:pPr>
        <w:pStyle w:val="Heading2"/>
        <w:spacing w:after="120" w:before="280"/>
      </w:pPr>
      <w:r>
        <w:rPr>
          <w:b/>
          <w:bCs/>
          <w:color w:val="1F3A5F"/>
          <w:sz w:val="26"/>
          <w:szCs w:val="26"/>
        </w:rPr>
        <w:t xml:space="preserve">4.2 Invoice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Admin (distribution status, logs)</w:t>
            </w:r>
          </w:p>
          <w:p>
            <w:pPr>
              <w:spacing w:after="50"/>
            </w:pPr>
            <w:r>
              <w:rPr>
                <w:sz w:val="20"/>
                <w:szCs w:val="20"/>
              </w:rPr>
              <w:t xml:space="preserve">2.  Super Admin (all)</w:t>
            </w:r>
          </w:p>
          <w:p>
            <w:pPr>
              <w:spacing w:after="50"/>
            </w:pPr>
            <w:r>
              <w:rPr>
                <w:sz w:val="20"/>
                <w:szCs w:val="20"/>
              </w:rPr>
              <w:t xml:space="preserve">3.  Principal (oversight)</w:t>
            </w:r>
          </w:p>
          <w:p>
            <w:pPr>
              <w:spacing w:after="50"/>
            </w:pPr>
            <w:r>
              <w:rPr>
                <w:sz w:val="20"/>
                <w:szCs w:val="20"/>
              </w:rPr>
              <w:t xml:space="preserve">4.  Parent (receive invoices)</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(schedule, send, manage channels)</w:t>
            </w:r>
          </w:p>
          <w:p>
            <w:pPr>
              <w:spacing w:after="50"/>
            </w:pPr>
            <w:r>
              <w:rPr>
                <w:sz w:val="20"/>
                <w:szCs w:val="20"/>
              </w:rPr>
              <w:t xml:space="preserve">2.  Super Admin (all)</w:t>
            </w:r>
          </w:p>
        </w:tc>
      </w:tr>
    </w:tbl>
    <w:p>
      <w:pPr>
        <w:spacing w:after="160"/>
      </w:pPr>
      <w:r>
        <w:t xml:space="preserve"/>
      </w:r>
    </w:p>
    <w:p>
      <w:pPr>
        <w:pStyle w:val="Heading2"/>
        <w:spacing w:after="120" w:before="280"/>
      </w:pPr>
      <w:r>
        <w:rPr>
          <w:b/>
          <w:bCs/>
          <w:color w:val="1F3A5F"/>
          <w:sz w:val="26"/>
          <w:szCs w:val="26"/>
        </w:rPr>
        <w:t xml:space="preserve">4.3 Payment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Admin (finance — full visibility at their school)</w:t>
            </w:r>
          </w:p>
          <w:p>
            <w:pPr>
              <w:spacing w:after="50"/>
            </w:pPr>
            <w:r>
              <w:rPr>
                <w:sz w:val="20"/>
                <w:szCs w:val="20"/>
              </w:rPr>
              <w:t xml:space="preserve">2.  Super Admin (all)</w:t>
            </w:r>
          </w:p>
          <w:p>
            <w:pPr>
              <w:spacing w:after="50"/>
            </w:pPr>
            <w:r>
              <w:rPr>
                <w:sz w:val="20"/>
                <w:szCs w:val="20"/>
              </w:rPr>
              <w:t xml:space="preserve">3.  Principal (oversight)</w:t>
            </w:r>
          </w:p>
          <w:p>
            <w:pPr>
              <w:spacing w:after="50"/>
            </w:pPr>
            <w:r>
              <w:rPr>
                <w:sz w:val="20"/>
                <w:szCs w:val="20"/>
              </w:rPr>
              <w:t xml:space="preserve">4.  Parent (own payment status and history)</w:t>
            </w:r>
          </w:p>
          <w:p>
            <w:pPr>
              <w:spacing w:after="50"/>
            </w:pPr>
            <w:r>
              <w:rPr>
                <w:sz w:val="20"/>
                <w:szCs w:val="20"/>
              </w:rPr>
              <w:t xml:space="preserve">5.  Enrolment (confirm enrolment-related payments)</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(reconcile, mark paid, upload bank statements)</w:t>
            </w:r>
          </w:p>
          <w:p>
            <w:pPr>
              <w:spacing w:after="50"/>
            </w:pPr>
            <w:r>
              <w:rPr>
                <w:sz w:val="20"/>
                <w:szCs w:val="20"/>
              </w:rPr>
              <w:t xml:space="preserve">2.  Super Admin (all)</w:t>
            </w:r>
          </w:p>
        </w:tc>
      </w:tr>
    </w:tbl>
    <w:p>
      <w:pPr>
        <w:spacing w:after="160"/>
      </w:pPr>
      <w:r>
        <w:t xml:space="preserve"/>
      </w:r>
    </w:p>
    <w:p>
      <w:pPr>
        <w:pStyle w:val="Heading2"/>
        <w:spacing w:after="120" w:before="280"/>
      </w:pPr>
      <w:r>
        <w:rPr>
          <w:b/>
          <w:bCs/>
          <w:color w:val="1F3A5F"/>
          <w:sz w:val="26"/>
          <w:szCs w:val="26"/>
        </w:rPr>
        <w:t xml:space="preserve">4.4 Automated Payment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View Access</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sz w:val="22"/>
                <w:szCs w:val="22"/>
              </w:rPr>
              <w:t xml:space="preserve">Edit / Generate Access</w:t>
            </w:r>
          </w:p>
        </w:tc>
      </w:tr>
      <w:tr>
        <w:tc>
          <w:tcPr>
            <w:tcW w:type="dxa" w:w="4680"/>
            <w:tcBorders>
              <w:top w:val="single" w:color="CCCCCC" w:sz="4"/>
              <w:left w:val="single" w:color="CCCCCC" w:sz="4"/>
              <w:bottom w:val="single" w:color="CCCCCC" w:sz="4"/>
              <w:right w:val="single" w:color="CCCCCC" w:sz="4"/>
            </w:tcBorders>
            <w:shd w:fill="EAF3F7" w:val="clear"/>
            <w:tcMar>
              <w:top w:type="dxa" w:w="100"/>
              <w:left w:type="dxa" w:w="140"/>
              <w:bottom w:type="dxa" w:w="100"/>
              <w:right w:type="dxa" w:w="140"/>
            </w:tcMar>
          </w:tcPr>
          <w:p>
            <w:pPr>
              <w:spacing w:after="50"/>
            </w:pPr>
            <w:r>
              <w:rPr>
                <w:sz w:val="20"/>
                <w:szCs w:val="20"/>
              </w:rPr>
              <w:t xml:space="preserve">1.  Admin (reminder logs, status)</w:t>
            </w:r>
          </w:p>
          <w:p>
            <w:pPr>
              <w:spacing w:after="50"/>
            </w:pPr>
            <w:r>
              <w:rPr>
                <w:sz w:val="20"/>
                <w:szCs w:val="20"/>
              </w:rPr>
              <w:t xml:space="preserve">2.  Super Admin (all)</w:t>
            </w:r>
          </w:p>
          <w:p>
            <w:pPr>
              <w:spacing w:after="50"/>
            </w:pPr>
            <w:r>
              <w:rPr>
                <w:sz w:val="20"/>
                <w:szCs w:val="20"/>
              </w:rPr>
              <w:t xml:space="preserve">3.  Principal (oversight)</w:t>
            </w:r>
          </w:p>
          <w:p>
            <w:pPr>
              <w:spacing w:after="50"/>
            </w:pPr>
            <w:r>
              <w:rPr>
                <w:sz w:val="20"/>
                <w:szCs w:val="20"/>
              </w:rPr>
              <w:t xml:space="preserve">4.  Parent (receive reminders)</w:t>
            </w:r>
          </w:p>
        </w:tc>
        <w:tc>
          <w:tcPr>
            <w:tcW w:type="dxa" w:w="4680"/>
            <w:tcBorders>
              <w:top w:val="single" w:color="CCCCCC" w:sz="4"/>
              <w:left w:val="single" w:color="CCCCCC" w:sz="4"/>
              <w:bottom w:val="single" w:color="CCCCCC" w:sz="4"/>
              <w:right w:val="single" w:color="CCCCCC" w:sz="4"/>
            </w:tcBorders>
            <w:shd w:fill="F4EEE6" w:val="clear"/>
            <w:tcMar>
              <w:top w:type="dxa" w:w="100"/>
              <w:left w:type="dxa" w:w="140"/>
              <w:bottom w:type="dxa" w:w="100"/>
              <w:right w:type="dxa" w:w="140"/>
            </w:tcMar>
          </w:tcPr>
          <w:p>
            <w:pPr>
              <w:spacing w:after="50"/>
            </w:pPr>
            <w:r>
              <w:rPr>
                <w:sz w:val="20"/>
                <w:szCs w:val="20"/>
              </w:rPr>
              <w:t xml:space="preserve">1.  Admin (templates, schedule, escalation rules)</w:t>
            </w:r>
          </w:p>
          <w:p>
            <w:pPr>
              <w:spacing w:after="50"/>
            </w:pPr>
            <w:r>
              <w:rPr>
                <w:sz w:val="20"/>
                <w:szCs w:val="20"/>
              </w:rPr>
              <w:t xml:space="preserve">2.  Super Admin (system-wide templates)</w:t>
            </w:r>
          </w:p>
        </w:tc>
      </w:tr>
    </w:tbl>
    <w:p>
      <w:pPr>
        <w:pStyle w:val="Heading1"/>
        <w:pBdr>
          <w:bottom w:val="single" w:color="2EA8C7" w:sz="8" w:space="4"/>
        </w:pBdr>
        <w:spacing w:after="180" w:before="360"/>
      </w:pPr>
      <w:r>
        <w:rPr>
          <w:b/>
          <w:bCs/>
          <w:color w:val="1F3A5F"/>
          <w:sz w:val="32"/>
          <w:szCs w:val="32"/>
        </w:rPr>
        <w:t xml:space="preserve">Open Assumptions to Confirm</w:t>
      </w:r>
    </w:p>
    <w:p>
      <w:pPr>
        <w:spacing w:after="160" w:before="0"/>
      </w:pPr>
      <w:r>
        <w:rPr>
          <w:b w:val="false"/>
          <w:bCs w:val="false"/>
          <w:i w:val="false"/>
          <w:iCs w:val="false"/>
          <w:sz w:val="22"/>
          <w:szCs w:val="22"/>
        </w:rPr>
        <w:t xml:space="preserve">The following calls were made during initial mapping. Confirm or revise before locking the permission model:</w:t>
      </w:r>
    </w:p>
    <w:p>
      <w:pPr>
        <w:spacing w:after="60" w:before="0"/>
      </w:pPr>
      <w:r>
        <w:rPr>
          <w:b/>
          <w:bCs/>
          <w:i w:val="false"/>
          <w:iCs w:val="false"/>
          <w:sz w:val="22"/>
          <w:szCs w:val="22"/>
        </w:rPr>
        <w:t xml:space="preserve">1.  Principal = approval rights, not routine edit.</w:t>
      </w:r>
    </w:p>
    <w:p>
      <w:pPr>
        <w:spacing w:after="50"/>
      </w:pPr>
      <w:r>
        <w:rPr>
          <w:sz w:val="22"/>
          <w:szCs w:val="22"/>
        </w:rPr>
        <w:t xml:space="preserve">    Principal has edit access only on Report Cards (finalise) and Contracts (sign). On academic data (SIM, attendance, grades), Principal is view-only at school scope. Confirm if Principal should instead be treated as a full Admin-equivalent within their school.</w:t>
      </w:r>
    </w:p>
    <w:p>
      <w:pPr>
        <w:spacing w:after="120"/>
      </w:pPr>
      <w:r>
        <w:t xml:space="preserve"/>
      </w:r>
    </w:p>
    <w:p>
      <w:pPr>
        <w:spacing w:after="60" w:before="0"/>
      </w:pPr>
      <w:r>
        <w:rPr>
          <w:b/>
          <w:bCs/>
          <w:i w:val="false"/>
          <w:iCs w:val="false"/>
          <w:sz w:val="22"/>
          <w:szCs w:val="22"/>
        </w:rPr>
        <w:t xml:space="preserve">2.  Enrolment's role in billing.</w:t>
      </w:r>
    </w:p>
    <w:p>
      <w:pPr>
        <w:spacing w:after="50"/>
      </w:pPr>
      <w:r>
        <w:rPr>
          <w:sz w:val="22"/>
          <w:szCs w:val="22"/>
        </w:rPr>
        <w:t xml:space="preserve">    Enrolment has edit access to Invoice Generation (set fee structure at intake) and view access to Payment Tracking. If fee structure is owned entirely by the school Admin / finance function, Enrolment should drop to view-only on 4.1.</w:t>
      </w:r>
    </w:p>
    <w:p>
      <w:pPr>
        <w:spacing w:after="120"/>
      </w:pPr>
      <w:r>
        <w:t xml:space="preserve"/>
      </w:r>
    </w:p>
    <w:p>
      <w:pPr>
        <w:spacing w:after="60" w:before="0"/>
      </w:pPr>
      <w:r>
        <w:rPr>
          <w:b/>
          <w:bCs/>
          <w:i w:val="false"/>
          <w:iCs w:val="false"/>
          <w:sz w:val="22"/>
          <w:szCs w:val="22"/>
        </w:rPr>
        <w:t xml:space="preserve">3.  Teacher edit boundary on SIM.</w:t>
      </w:r>
    </w:p>
    <w:p>
      <w:pPr>
        <w:spacing w:after="50"/>
      </w:pPr>
      <w:r>
        <w:rPr>
          <w:sz w:val="22"/>
          <w:szCs w:val="22"/>
        </w:rPr>
        <w:t xml:space="preserve">    Teachers can edit academic notes and portfolio entries, but not personal / demographic data. Confirm if a stricter "Teachers view-only on SIM" rule is preferred.</w:t>
      </w:r>
    </w:p>
    <w:p>
      <w:pPr>
        <w:spacing w:after="120"/>
      </w:pPr>
      <w:r>
        <w:t xml:space="preserve"/>
      </w:r>
    </w:p>
    <w:p>
      <w:pPr>
        <w:spacing w:after="60" w:before="0"/>
      </w:pPr>
      <w:r>
        <w:rPr>
          <w:b/>
          <w:bCs/>
          <w:i w:val="false"/>
          <w:iCs w:val="false"/>
          <w:sz w:val="22"/>
          <w:szCs w:val="22"/>
        </w:rPr>
        <w:t xml:space="preserve">4.  Super Admin scope.</w:t>
      </w:r>
    </w:p>
    <w:p>
      <w:pPr>
        <w:spacing w:after="50"/>
      </w:pPr>
      <w:r>
        <w:rPr>
          <w:sz w:val="22"/>
          <w:szCs w:val="22"/>
        </w:rPr>
        <w:t xml:space="preserve">    Super Admin is currently treated as a single role spanning both DeltraTech staff and school-group head office. If head office should have narrower rights than DeltraTech (e.g. no system configuration access), this role should be split into two — for example, Super Admin (Platform) and Super Admin (Group).</w:t>
      </w:r>
    </w:p>
    <w:p>
      <w:pPr>
        <w:spacing w:after="120"/>
      </w:pPr>
      <w:r>
        <w:t xml:space="preserve"/>
      </w:r>
    </w:p>
    <w:p>
      <w:pPr>
        <w:spacing w:after="60" w:before="0"/>
      </w:pPr>
      <w:r>
        <w:rPr>
          <w:b/>
          <w:bCs/>
          <w:i w:val="false"/>
          <w:iCs w:val="false"/>
          <w:sz w:val="22"/>
          <w:szCs w:val="22"/>
        </w:rPr>
        <w:t xml:space="preserve">5.  Admin as a unified role.</w:t>
      </w:r>
    </w:p>
    <w:p>
      <w:pPr>
        <w:spacing w:after="50"/>
      </w:pPr>
      <w:r>
        <w:rPr>
          <w:sz w:val="22"/>
          <w:szCs w:val="22"/>
        </w:rPr>
        <w:t xml:space="preserve">    The Admin role currently combines academic admin, HR, and finance functions in one. Within a single school account this is acceptable. If different staff members at the same school require segregated access (e.g. finance staff must not see HR contracts), Admin should be split into Academic Admin, HR Admin, and Finance Admin in a future iteration.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2026-06-03T08:11:34.604Z</dcterms:created>
  <dcterms:modified xsi:type="dcterms:W3CDTF">2026-06-03T08:11:34.605Z</dcterms:modified>
</cp:coreProperties>
</file>

<file path=docProps/custom.xml><?xml version="1.0" encoding="utf-8"?>
<Properties xmlns="http://schemas.openxmlformats.org/officeDocument/2006/custom-properties" xmlns:vt="http://schemas.openxmlformats.org/officeDocument/2006/docPropsVTypes"/>
</file>