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91D86" w14:textId="6A1A3EDA" w:rsidR="00DF4AA5" w:rsidRDefault="00DF4AA5" w:rsidP="00687076">
      <w:pPr>
        <w:spacing w:afterLines="80" w:after="192" w:line="360" w:lineRule="auto"/>
        <w:jc w:val="center"/>
        <w:rPr>
          <w:rFonts w:ascii="Times New Roman" w:hAnsi="Times New Roman" w:cs="Times New Roman"/>
          <w:b/>
          <w:bCs/>
        </w:rPr>
      </w:pPr>
      <w:r w:rsidRPr="00AF4E58">
        <w:rPr>
          <w:rFonts w:ascii="Times New Roman" w:hAnsi="Times New Roman" w:cs="Times New Roman"/>
          <w:b/>
          <w:bCs/>
        </w:rPr>
        <w:t>Universidad Nacional Mayor de San Marcos</w:t>
      </w:r>
      <w:r w:rsidRPr="00AF4E58">
        <w:rPr>
          <w:rFonts w:ascii="Times New Roman" w:hAnsi="Times New Roman" w:cs="Times New Roman"/>
        </w:rPr>
        <w:t xml:space="preserve"> </w:t>
      </w:r>
      <w:r w:rsidRPr="00AF4E58">
        <w:rPr>
          <w:rFonts w:ascii="Times New Roman" w:hAnsi="Times New Roman" w:cs="Times New Roman"/>
        </w:rPr>
        <w:br/>
      </w:r>
      <w:r w:rsidRPr="00AF4E58">
        <w:rPr>
          <w:rFonts w:ascii="Times New Roman" w:hAnsi="Times New Roman" w:cs="Times New Roman"/>
          <w:b/>
          <w:bCs/>
        </w:rPr>
        <w:t xml:space="preserve"> Facultad de Ingeniería de Sistemas e Informática</w:t>
      </w:r>
      <w:r w:rsidRPr="00AF4E58">
        <w:rPr>
          <w:rFonts w:ascii="Times New Roman" w:hAnsi="Times New Roman" w:cs="Times New Roman"/>
        </w:rPr>
        <w:t xml:space="preserve"> </w:t>
      </w:r>
      <w:r w:rsidRPr="00AF4E58">
        <w:rPr>
          <w:rFonts w:ascii="Times New Roman" w:hAnsi="Times New Roman" w:cs="Times New Roman"/>
        </w:rPr>
        <w:br/>
      </w:r>
      <w:r w:rsidRPr="00AF4E58">
        <w:rPr>
          <w:rFonts w:ascii="Times New Roman" w:hAnsi="Times New Roman" w:cs="Times New Roman"/>
          <w:b/>
          <w:bCs/>
        </w:rPr>
        <w:t xml:space="preserve"> E.P. de Ingeniería de Software</w:t>
      </w:r>
    </w:p>
    <w:p w14:paraId="690B906B" w14:textId="77777777" w:rsidR="0043020E" w:rsidRPr="00AF4E58" w:rsidRDefault="0043020E" w:rsidP="00687076">
      <w:pPr>
        <w:spacing w:afterLines="80" w:after="192" w:line="360" w:lineRule="auto"/>
        <w:jc w:val="center"/>
        <w:rPr>
          <w:rFonts w:ascii="Times New Roman" w:hAnsi="Times New Roman" w:cs="Times New Roman"/>
        </w:rPr>
      </w:pPr>
    </w:p>
    <w:p w14:paraId="63BF7E7F" w14:textId="0D331518" w:rsidR="00DF4AA5" w:rsidRDefault="00DF4AA5" w:rsidP="00687076">
      <w:pPr>
        <w:spacing w:afterLines="80" w:after="192" w:line="360" w:lineRule="auto"/>
        <w:jc w:val="center"/>
        <w:rPr>
          <w:rFonts w:ascii="Times New Roman" w:hAnsi="Times New Roman" w:cs="Times New Roman"/>
        </w:rPr>
      </w:pPr>
      <w:r w:rsidRPr="00AF4E58">
        <w:rPr>
          <w:rFonts w:ascii="Times New Roman" w:hAnsi="Times New Roman" w:cs="Times New Roman"/>
          <w:noProof/>
        </w:rPr>
        <w:drawing>
          <wp:inline distT="0" distB="0" distL="0" distR="0" wp14:anchorId="25F599F6" wp14:editId="0CED2E9C">
            <wp:extent cx="1971675" cy="2466975"/>
            <wp:effectExtent l="0" t="0" r="9525" b="9525"/>
            <wp:docPr id="833314378"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14378" name="Imagen 2" descr="Imagen que contiene 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1675" cy="2466975"/>
                    </a:xfrm>
                    <a:prstGeom prst="rect">
                      <a:avLst/>
                    </a:prstGeom>
                    <a:noFill/>
                    <a:ln>
                      <a:noFill/>
                    </a:ln>
                  </pic:spPr>
                </pic:pic>
              </a:graphicData>
            </a:graphic>
          </wp:inline>
        </w:drawing>
      </w:r>
    </w:p>
    <w:p w14:paraId="3702A353" w14:textId="77777777" w:rsidR="0043020E" w:rsidRPr="00AF4E58" w:rsidRDefault="0043020E" w:rsidP="00687076">
      <w:pPr>
        <w:spacing w:afterLines="80" w:after="192" w:line="360" w:lineRule="auto"/>
        <w:jc w:val="center"/>
        <w:rPr>
          <w:rFonts w:ascii="Times New Roman" w:hAnsi="Times New Roman" w:cs="Times New Roman"/>
        </w:rPr>
      </w:pPr>
    </w:p>
    <w:p w14:paraId="64E8EF5A" w14:textId="15F5E6AC" w:rsidR="00DF4AA5" w:rsidRPr="00AF4E58" w:rsidRDefault="00DF4AA5" w:rsidP="00687076">
      <w:pPr>
        <w:spacing w:afterLines="80" w:after="192" w:line="360" w:lineRule="auto"/>
        <w:jc w:val="center"/>
        <w:rPr>
          <w:rFonts w:ascii="Times New Roman" w:hAnsi="Times New Roman" w:cs="Times New Roman"/>
        </w:rPr>
      </w:pPr>
      <w:r w:rsidRPr="00AF4E58">
        <w:rPr>
          <w:rFonts w:ascii="Times New Roman" w:hAnsi="Times New Roman" w:cs="Times New Roman"/>
          <w:b/>
          <w:bCs/>
        </w:rPr>
        <w:t>PEP-</w:t>
      </w:r>
      <w:r w:rsidR="0043020E">
        <w:rPr>
          <w:rFonts w:ascii="Times New Roman" w:hAnsi="Times New Roman" w:cs="Times New Roman"/>
          <w:b/>
          <w:bCs/>
        </w:rPr>
        <w:t>IVD</w:t>
      </w:r>
      <w:r w:rsidRPr="00AF4E58">
        <w:rPr>
          <w:rFonts w:ascii="Times New Roman" w:hAnsi="Times New Roman" w:cs="Times New Roman"/>
          <w:b/>
          <w:bCs/>
        </w:rPr>
        <w:t xml:space="preserve">: </w:t>
      </w:r>
      <w:r w:rsidR="0043020E" w:rsidRPr="0043020E">
        <w:rPr>
          <w:rFonts w:ascii="Times New Roman" w:hAnsi="Times New Roman" w:cs="Times New Roman"/>
          <w:b/>
          <w:bCs/>
        </w:rPr>
        <w:t>Informe de Validación del Diseño</w:t>
      </w:r>
    </w:p>
    <w:p w14:paraId="57333EAA" w14:textId="6452C930" w:rsidR="00DF4AA5" w:rsidRPr="00AF4E58" w:rsidRDefault="00DF4AA5" w:rsidP="00605676">
      <w:pPr>
        <w:spacing w:afterLines="80" w:after="192" w:line="360" w:lineRule="auto"/>
        <w:jc w:val="center"/>
        <w:rPr>
          <w:rFonts w:ascii="Times New Roman" w:hAnsi="Times New Roman" w:cs="Times New Roman"/>
        </w:rPr>
      </w:pPr>
      <w:r w:rsidRPr="00AF4E58">
        <w:rPr>
          <w:rFonts w:ascii="Times New Roman" w:hAnsi="Times New Roman" w:cs="Times New Roman"/>
          <w:b/>
          <w:bCs/>
        </w:rPr>
        <w:t>Integrantes</w:t>
      </w:r>
    </w:p>
    <w:p w14:paraId="63F7D9F8" w14:textId="56FD3404" w:rsidR="00DF4AA5" w:rsidRPr="00AF4E58" w:rsidRDefault="00DF4AA5" w:rsidP="00605676">
      <w:pPr>
        <w:spacing w:afterLines="80" w:after="192" w:line="360" w:lineRule="auto"/>
        <w:jc w:val="center"/>
        <w:rPr>
          <w:rFonts w:ascii="Times New Roman" w:hAnsi="Times New Roman" w:cs="Times New Roman"/>
        </w:rPr>
      </w:pPr>
      <w:r w:rsidRPr="00AF4E58">
        <w:rPr>
          <w:rFonts w:ascii="Times New Roman" w:hAnsi="Times New Roman" w:cs="Times New Roman"/>
        </w:rPr>
        <w:t>Calle Huamantinco, Luis Eduardo</w:t>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t>22200255</w:t>
      </w:r>
    </w:p>
    <w:p w14:paraId="3671F39C" w14:textId="6E32B944" w:rsidR="00DF4AA5" w:rsidRPr="00AF4E58" w:rsidRDefault="00DF4AA5" w:rsidP="00605676">
      <w:pPr>
        <w:spacing w:afterLines="80" w:after="192" w:line="360" w:lineRule="auto"/>
        <w:jc w:val="center"/>
        <w:rPr>
          <w:rFonts w:ascii="Times New Roman" w:hAnsi="Times New Roman" w:cs="Times New Roman"/>
        </w:rPr>
      </w:pPr>
      <w:r w:rsidRPr="00AF4E58">
        <w:rPr>
          <w:rFonts w:ascii="Times New Roman" w:hAnsi="Times New Roman" w:cs="Times New Roman"/>
        </w:rPr>
        <w:t>Calongos Jara, Leonid</w:t>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t>22200</w:t>
      </w:r>
      <w:r w:rsidR="00A06A79" w:rsidRPr="00AF4E58">
        <w:rPr>
          <w:rFonts w:ascii="Times New Roman" w:hAnsi="Times New Roman" w:cs="Times New Roman"/>
        </w:rPr>
        <w:t>27</w:t>
      </w:r>
      <w:r w:rsidRPr="00AF4E58">
        <w:rPr>
          <w:rFonts w:ascii="Times New Roman" w:hAnsi="Times New Roman" w:cs="Times New Roman"/>
        </w:rPr>
        <w:t>2</w:t>
      </w:r>
    </w:p>
    <w:p w14:paraId="4C9B6C75" w14:textId="78B70D77" w:rsidR="00DF4AA5" w:rsidRPr="00AF4E58" w:rsidRDefault="00DF4AA5" w:rsidP="00605676">
      <w:pPr>
        <w:spacing w:afterLines="80" w:after="192" w:line="360" w:lineRule="auto"/>
        <w:jc w:val="center"/>
        <w:rPr>
          <w:rFonts w:ascii="Times New Roman" w:hAnsi="Times New Roman" w:cs="Times New Roman"/>
        </w:rPr>
      </w:pPr>
      <w:r w:rsidRPr="00AF4E58">
        <w:rPr>
          <w:rFonts w:ascii="Times New Roman" w:hAnsi="Times New Roman" w:cs="Times New Roman"/>
        </w:rPr>
        <w:t>Flores Cóngora, Paolo Luis</w:t>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t>22200232</w:t>
      </w:r>
    </w:p>
    <w:p w14:paraId="019C949B" w14:textId="2A8D9CA3" w:rsidR="00DF4AA5" w:rsidRPr="00AF4E58" w:rsidRDefault="00DF4AA5" w:rsidP="00605676">
      <w:pPr>
        <w:spacing w:afterLines="80" w:after="192" w:line="360" w:lineRule="auto"/>
        <w:jc w:val="center"/>
        <w:rPr>
          <w:rFonts w:ascii="Times New Roman" w:hAnsi="Times New Roman" w:cs="Times New Roman"/>
        </w:rPr>
      </w:pPr>
      <w:r w:rsidRPr="00AF4E58">
        <w:rPr>
          <w:rFonts w:ascii="Times New Roman" w:hAnsi="Times New Roman" w:cs="Times New Roman"/>
        </w:rPr>
        <w:t>Matthew Alexandre, Pariona Molina</w:t>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r>
      <w:r w:rsidR="00605676">
        <w:rPr>
          <w:rFonts w:ascii="Times New Roman" w:hAnsi="Times New Roman" w:cs="Times New Roman"/>
        </w:rPr>
        <w:tab/>
      </w:r>
      <w:r w:rsidRPr="00AF4E58">
        <w:rPr>
          <w:rFonts w:ascii="Times New Roman" w:hAnsi="Times New Roman" w:cs="Times New Roman"/>
        </w:rPr>
        <w:t>22200235</w:t>
      </w:r>
    </w:p>
    <w:p w14:paraId="6EFDB873" w14:textId="5834A0A1" w:rsidR="00DF4AA5" w:rsidRPr="00AF4E58" w:rsidRDefault="00DF4AA5" w:rsidP="00605676">
      <w:pPr>
        <w:spacing w:afterLines="80" w:after="192" w:line="360" w:lineRule="auto"/>
        <w:jc w:val="center"/>
        <w:rPr>
          <w:rFonts w:ascii="Times New Roman" w:hAnsi="Times New Roman" w:cs="Times New Roman"/>
        </w:rPr>
      </w:pPr>
      <w:r w:rsidRPr="00AF4E58">
        <w:rPr>
          <w:rFonts w:ascii="Times New Roman" w:hAnsi="Times New Roman" w:cs="Times New Roman"/>
        </w:rPr>
        <w:t xml:space="preserve">Calderón </w:t>
      </w:r>
      <w:r w:rsidR="00605676" w:rsidRPr="00AF4E58">
        <w:rPr>
          <w:rFonts w:ascii="Times New Roman" w:hAnsi="Times New Roman" w:cs="Times New Roman"/>
        </w:rPr>
        <w:t>Matáis</w:t>
      </w:r>
      <w:r w:rsidRPr="00AF4E58">
        <w:rPr>
          <w:rFonts w:ascii="Times New Roman" w:hAnsi="Times New Roman" w:cs="Times New Roman"/>
        </w:rPr>
        <w:t>, Diego Alonso</w:t>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t>22200074</w:t>
      </w:r>
    </w:p>
    <w:p w14:paraId="169A122F" w14:textId="248C74C0" w:rsidR="00DF4AA5" w:rsidRPr="00AF4E58" w:rsidRDefault="00DF4AA5" w:rsidP="00605676">
      <w:pPr>
        <w:spacing w:afterLines="80" w:after="192" w:line="360" w:lineRule="auto"/>
        <w:jc w:val="center"/>
        <w:rPr>
          <w:rFonts w:ascii="Times New Roman" w:hAnsi="Times New Roman" w:cs="Times New Roman"/>
        </w:rPr>
      </w:pPr>
      <w:r w:rsidRPr="00AF4E58">
        <w:rPr>
          <w:rFonts w:ascii="Times New Roman" w:hAnsi="Times New Roman" w:cs="Times New Roman"/>
        </w:rPr>
        <w:t>Luján Vila, Frank José</w:t>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r>
      <w:r w:rsidRPr="00AF4E58">
        <w:rPr>
          <w:rFonts w:ascii="Times New Roman" w:hAnsi="Times New Roman" w:cs="Times New Roman"/>
        </w:rPr>
        <w:tab/>
        <w:t>12200058</w:t>
      </w:r>
    </w:p>
    <w:p w14:paraId="2FB86493" w14:textId="77777777" w:rsidR="00DF4AA5" w:rsidRPr="00AF4E58" w:rsidRDefault="00DF4AA5" w:rsidP="00605676">
      <w:pPr>
        <w:spacing w:afterLines="80" w:after="192" w:line="360" w:lineRule="auto"/>
        <w:rPr>
          <w:rFonts w:ascii="Times New Roman" w:hAnsi="Times New Roman" w:cs="Times New Roman"/>
        </w:rPr>
      </w:pPr>
      <w:r w:rsidRPr="00AF4E58">
        <w:rPr>
          <w:rFonts w:ascii="Times New Roman" w:hAnsi="Times New Roman" w:cs="Times New Roman"/>
        </w:rPr>
        <w:t>  </w:t>
      </w:r>
    </w:p>
    <w:p w14:paraId="4FF72A87" w14:textId="77777777" w:rsidR="00DF4AA5" w:rsidRPr="00AF4E58" w:rsidRDefault="00DF4AA5" w:rsidP="00605676">
      <w:pPr>
        <w:spacing w:afterLines="80" w:after="192" w:line="360" w:lineRule="auto"/>
        <w:rPr>
          <w:rFonts w:ascii="Times New Roman" w:hAnsi="Times New Roman" w:cs="Times New Roman"/>
        </w:rPr>
      </w:pPr>
      <w:r w:rsidRPr="00AF4E58">
        <w:rPr>
          <w:rFonts w:ascii="Times New Roman" w:hAnsi="Times New Roman" w:cs="Times New Roman"/>
          <w:b/>
          <w:bCs/>
        </w:rPr>
        <w:t> </w:t>
      </w:r>
      <w:r w:rsidRPr="00AF4E58">
        <w:rPr>
          <w:rFonts w:ascii="Times New Roman" w:hAnsi="Times New Roman" w:cs="Times New Roman"/>
        </w:rPr>
        <w:t> </w:t>
      </w:r>
    </w:p>
    <w:p w14:paraId="7A12E8D0" w14:textId="3B67B4FB" w:rsidR="00DF4AA5" w:rsidRPr="00AF4E58" w:rsidRDefault="00DF4AA5" w:rsidP="00605676">
      <w:pPr>
        <w:spacing w:afterLines="80" w:after="192" w:line="360" w:lineRule="auto"/>
        <w:jc w:val="center"/>
        <w:rPr>
          <w:rFonts w:ascii="Times New Roman" w:hAnsi="Times New Roman" w:cs="Times New Roman"/>
        </w:rPr>
      </w:pPr>
      <w:r w:rsidRPr="00AF4E58">
        <w:rPr>
          <w:rFonts w:ascii="Times New Roman" w:hAnsi="Times New Roman" w:cs="Times New Roman"/>
          <w:b/>
          <w:bCs/>
        </w:rPr>
        <w:t>Curso:</w:t>
      </w:r>
      <w:r w:rsidRPr="00AF4E58">
        <w:rPr>
          <w:rFonts w:ascii="Times New Roman" w:hAnsi="Times New Roman" w:cs="Times New Roman"/>
        </w:rPr>
        <w:t xml:space="preserve"> Gestión de la Configuración del Software.</w:t>
      </w:r>
    </w:p>
    <w:p w14:paraId="3BA9AB88" w14:textId="77777777" w:rsidR="00880D92" w:rsidRPr="00AF4E58" w:rsidRDefault="00DF4AA5" w:rsidP="00605676">
      <w:pPr>
        <w:spacing w:afterLines="80" w:after="192" w:line="360" w:lineRule="auto"/>
        <w:jc w:val="center"/>
        <w:rPr>
          <w:rFonts w:ascii="Times New Roman" w:hAnsi="Times New Roman" w:cs="Times New Roman"/>
        </w:rPr>
      </w:pPr>
      <w:r w:rsidRPr="00AF4E58">
        <w:rPr>
          <w:rFonts w:ascii="Times New Roman" w:hAnsi="Times New Roman" w:cs="Times New Roman"/>
          <w:b/>
          <w:bCs/>
        </w:rPr>
        <w:t>Docente:</w:t>
      </w:r>
      <w:r w:rsidRPr="00AF4E58">
        <w:rPr>
          <w:rFonts w:ascii="Times New Roman" w:hAnsi="Times New Roman" w:cs="Times New Roman"/>
        </w:rPr>
        <w:t xml:space="preserve"> Wong Portillo, Lenis Rossi.</w:t>
      </w:r>
    </w:p>
    <w:p w14:paraId="3AE5F2B1" w14:textId="77777777" w:rsidR="00880D92" w:rsidRPr="00AF4E58" w:rsidRDefault="00880D92" w:rsidP="00605676">
      <w:pPr>
        <w:spacing w:afterLines="80" w:after="192" w:line="360" w:lineRule="auto"/>
        <w:rPr>
          <w:rFonts w:ascii="Times New Roman" w:hAnsi="Times New Roman" w:cs="Times New Roman"/>
        </w:rPr>
      </w:pPr>
    </w:p>
    <w:sdt>
      <w:sdtPr>
        <w:rPr>
          <w:rFonts w:ascii="Times New Roman" w:hAnsi="Times New Roman" w:cs="Times New Roman"/>
          <w:sz w:val="24"/>
          <w:szCs w:val="24"/>
          <w:lang w:val="es-ES"/>
        </w:rPr>
        <w:id w:val="-1718434679"/>
        <w:docPartObj>
          <w:docPartGallery w:val="Table of Contents"/>
          <w:docPartUnique/>
        </w:docPartObj>
      </w:sdtPr>
      <w:sdtEndPr>
        <w:rPr>
          <w:rFonts w:eastAsiaTheme="minorHAnsi"/>
          <w:b/>
          <w:bCs/>
          <w:color w:val="auto"/>
          <w:kern w:val="2"/>
          <w:lang w:eastAsia="en-US"/>
          <w14:ligatures w14:val="standardContextual"/>
        </w:rPr>
      </w:sdtEndPr>
      <w:sdtContent>
        <w:p w14:paraId="3CBCB6C6" w14:textId="377EBF64" w:rsidR="00D33B5A" w:rsidRPr="00AF4E58" w:rsidRDefault="00AF4E58" w:rsidP="00605676">
          <w:pPr>
            <w:pStyle w:val="TtuloTDC"/>
            <w:spacing w:afterLines="80" w:after="192" w:line="360" w:lineRule="auto"/>
            <w:jc w:val="center"/>
            <w:rPr>
              <w:rFonts w:ascii="Times New Roman" w:hAnsi="Times New Roman" w:cs="Times New Roman"/>
              <w:b/>
              <w:bCs/>
              <w:color w:val="auto"/>
              <w:sz w:val="24"/>
              <w:szCs w:val="24"/>
              <w:lang w:val="es-ES"/>
            </w:rPr>
          </w:pPr>
          <w:r w:rsidRPr="00AF4E58">
            <w:rPr>
              <w:rFonts w:ascii="Times New Roman" w:hAnsi="Times New Roman" w:cs="Times New Roman"/>
              <w:b/>
              <w:bCs/>
              <w:color w:val="auto"/>
              <w:sz w:val="24"/>
              <w:szCs w:val="24"/>
              <w:lang w:val="es-ES"/>
            </w:rPr>
            <w:t>INDICE</w:t>
          </w:r>
        </w:p>
        <w:p w14:paraId="08B81D04" w14:textId="77777777" w:rsidR="00AF4E58" w:rsidRPr="00AF4E58" w:rsidRDefault="00AF4E58" w:rsidP="00605676">
          <w:pPr>
            <w:spacing w:afterLines="80" w:after="192" w:line="360" w:lineRule="auto"/>
            <w:rPr>
              <w:rFonts w:ascii="Times New Roman" w:hAnsi="Times New Roman" w:cs="Times New Roman"/>
              <w:lang w:val="es-ES" w:eastAsia="es-419"/>
            </w:rPr>
          </w:pPr>
        </w:p>
        <w:p w14:paraId="5EA70651" w14:textId="10009B13" w:rsidR="00AF4E58" w:rsidRPr="00AF4E58" w:rsidRDefault="00D33B5A" w:rsidP="00605676">
          <w:pPr>
            <w:pStyle w:val="TDC1"/>
            <w:tabs>
              <w:tab w:val="right" w:leader="dot" w:pos="8494"/>
            </w:tabs>
            <w:spacing w:afterLines="80" w:after="192" w:line="360" w:lineRule="auto"/>
            <w:rPr>
              <w:rFonts w:ascii="Times New Roman" w:eastAsiaTheme="minorEastAsia" w:hAnsi="Times New Roman" w:cs="Times New Roman"/>
              <w:b/>
              <w:bCs/>
              <w:noProof/>
              <w:lang w:eastAsia="es-419"/>
            </w:rPr>
          </w:pPr>
          <w:r w:rsidRPr="00AF4E58">
            <w:rPr>
              <w:rFonts w:ascii="Times New Roman" w:hAnsi="Times New Roman" w:cs="Times New Roman"/>
              <w:b/>
              <w:bCs/>
            </w:rPr>
            <w:fldChar w:fldCharType="begin"/>
          </w:r>
          <w:r w:rsidRPr="00AF4E58">
            <w:rPr>
              <w:rFonts w:ascii="Times New Roman" w:hAnsi="Times New Roman" w:cs="Times New Roman"/>
              <w:b/>
              <w:bCs/>
            </w:rPr>
            <w:instrText xml:space="preserve"> TOC \o "1-3" \h \z \u </w:instrText>
          </w:r>
          <w:r w:rsidRPr="00AF4E58">
            <w:rPr>
              <w:rFonts w:ascii="Times New Roman" w:hAnsi="Times New Roman" w:cs="Times New Roman"/>
              <w:b/>
              <w:bCs/>
            </w:rPr>
            <w:fldChar w:fldCharType="separate"/>
          </w:r>
          <w:hyperlink w:anchor="_Toc177930006" w:history="1">
            <w:r w:rsidR="00AF4E58" w:rsidRPr="00AF4E58">
              <w:rPr>
                <w:rStyle w:val="Hipervnculo"/>
                <w:rFonts w:ascii="Times New Roman" w:hAnsi="Times New Roman" w:cs="Times New Roman"/>
                <w:b/>
                <w:bCs/>
                <w:noProof/>
                <w:color w:val="auto"/>
              </w:rPr>
              <w:t>1. Resumen Ejecutivo</w:t>
            </w:r>
            <w:r w:rsidR="00AF4E58" w:rsidRPr="00AF4E58">
              <w:rPr>
                <w:rFonts w:ascii="Times New Roman" w:hAnsi="Times New Roman" w:cs="Times New Roman"/>
                <w:b/>
                <w:bCs/>
                <w:noProof/>
                <w:webHidden/>
              </w:rPr>
              <w:tab/>
            </w:r>
            <w:r w:rsidR="00AF4E58" w:rsidRPr="00AF4E58">
              <w:rPr>
                <w:rFonts w:ascii="Times New Roman" w:hAnsi="Times New Roman" w:cs="Times New Roman"/>
                <w:b/>
                <w:bCs/>
                <w:noProof/>
                <w:webHidden/>
              </w:rPr>
              <w:fldChar w:fldCharType="begin"/>
            </w:r>
            <w:r w:rsidR="00AF4E58" w:rsidRPr="00AF4E58">
              <w:rPr>
                <w:rFonts w:ascii="Times New Roman" w:hAnsi="Times New Roman" w:cs="Times New Roman"/>
                <w:b/>
                <w:bCs/>
                <w:noProof/>
                <w:webHidden/>
              </w:rPr>
              <w:instrText xml:space="preserve"> PAGEREF _Toc177930006 \h </w:instrText>
            </w:r>
            <w:r w:rsidR="00AF4E58" w:rsidRPr="00AF4E58">
              <w:rPr>
                <w:rFonts w:ascii="Times New Roman" w:hAnsi="Times New Roman" w:cs="Times New Roman"/>
                <w:b/>
                <w:bCs/>
                <w:noProof/>
                <w:webHidden/>
              </w:rPr>
            </w:r>
            <w:r w:rsidR="00AF4E58" w:rsidRPr="00AF4E58">
              <w:rPr>
                <w:rFonts w:ascii="Times New Roman" w:hAnsi="Times New Roman" w:cs="Times New Roman"/>
                <w:b/>
                <w:bCs/>
                <w:noProof/>
                <w:webHidden/>
              </w:rPr>
              <w:fldChar w:fldCharType="separate"/>
            </w:r>
            <w:r w:rsidR="00AF4E58" w:rsidRPr="00AF4E58">
              <w:rPr>
                <w:rFonts w:ascii="Times New Roman" w:hAnsi="Times New Roman" w:cs="Times New Roman"/>
                <w:b/>
                <w:bCs/>
                <w:noProof/>
                <w:webHidden/>
              </w:rPr>
              <w:t>3</w:t>
            </w:r>
            <w:r w:rsidR="00AF4E58" w:rsidRPr="00AF4E58">
              <w:rPr>
                <w:rFonts w:ascii="Times New Roman" w:hAnsi="Times New Roman" w:cs="Times New Roman"/>
                <w:b/>
                <w:bCs/>
                <w:noProof/>
                <w:webHidden/>
              </w:rPr>
              <w:fldChar w:fldCharType="end"/>
            </w:r>
          </w:hyperlink>
        </w:p>
        <w:p w14:paraId="48AA3322" w14:textId="113113D0" w:rsidR="00AF4E58" w:rsidRPr="00AF4E58" w:rsidRDefault="00AF4E58" w:rsidP="00605676">
          <w:pPr>
            <w:pStyle w:val="TDC1"/>
            <w:tabs>
              <w:tab w:val="right" w:leader="dot" w:pos="8494"/>
            </w:tabs>
            <w:spacing w:afterLines="80" w:after="192" w:line="360" w:lineRule="auto"/>
            <w:rPr>
              <w:rFonts w:ascii="Times New Roman" w:eastAsiaTheme="minorEastAsia" w:hAnsi="Times New Roman" w:cs="Times New Roman"/>
              <w:b/>
              <w:bCs/>
              <w:noProof/>
              <w:lang w:eastAsia="es-419"/>
            </w:rPr>
          </w:pPr>
          <w:hyperlink w:anchor="_Toc177930007" w:history="1">
            <w:r w:rsidRPr="00AF4E58">
              <w:rPr>
                <w:rStyle w:val="Hipervnculo"/>
                <w:rFonts w:ascii="Times New Roman" w:hAnsi="Times New Roman" w:cs="Times New Roman"/>
                <w:b/>
                <w:bCs/>
                <w:noProof/>
                <w:color w:val="auto"/>
              </w:rPr>
              <w:t>2. Introducción</w:t>
            </w:r>
            <w:r w:rsidRPr="00AF4E58">
              <w:rPr>
                <w:rFonts w:ascii="Times New Roman" w:hAnsi="Times New Roman" w:cs="Times New Roman"/>
                <w:b/>
                <w:bCs/>
                <w:noProof/>
                <w:webHidden/>
              </w:rPr>
              <w:tab/>
            </w:r>
            <w:r w:rsidRPr="00AF4E58">
              <w:rPr>
                <w:rFonts w:ascii="Times New Roman" w:hAnsi="Times New Roman" w:cs="Times New Roman"/>
                <w:b/>
                <w:bCs/>
                <w:noProof/>
                <w:webHidden/>
              </w:rPr>
              <w:fldChar w:fldCharType="begin"/>
            </w:r>
            <w:r w:rsidRPr="00AF4E58">
              <w:rPr>
                <w:rFonts w:ascii="Times New Roman" w:hAnsi="Times New Roman" w:cs="Times New Roman"/>
                <w:b/>
                <w:bCs/>
                <w:noProof/>
                <w:webHidden/>
              </w:rPr>
              <w:instrText xml:space="preserve"> PAGEREF _Toc177930007 \h </w:instrText>
            </w:r>
            <w:r w:rsidRPr="00AF4E58">
              <w:rPr>
                <w:rFonts w:ascii="Times New Roman" w:hAnsi="Times New Roman" w:cs="Times New Roman"/>
                <w:b/>
                <w:bCs/>
                <w:noProof/>
                <w:webHidden/>
              </w:rPr>
            </w:r>
            <w:r w:rsidRPr="00AF4E58">
              <w:rPr>
                <w:rFonts w:ascii="Times New Roman" w:hAnsi="Times New Roman" w:cs="Times New Roman"/>
                <w:b/>
                <w:bCs/>
                <w:noProof/>
                <w:webHidden/>
              </w:rPr>
              <w:fldChar w:fldCharType="separate"/>
            </w:r>
            <w:r w:rsidRPr="00AF4E58">
              <w:rPr>
                <w:rFonts w:ascii="Times New Roman" w:hAnsi="Times New Roman" w:cs="Times New Roman"/>
                <w:b/>
                <w:bCs/>
                <w:noProof/>
                <w:webHidden/>
              </w:rPr>
              <w:t>3</w:t>
            </w:r>
            <w:r w:rsidRPr="00AF4E58">
              <w:rPr>
                <w:rFonts w:ascii="Times New Roman" w:hAnsi="Times New Roman" w:cs="Times New Roman"/>
                <w:b/>
                <w:bCs/>
                <w:noProof/>
                <w:webHidden/>
              </w:rPr>
              <w:fldChar w:fldCharType="end"/>
            </w:r>
          </w:hyperlink>
        </w:p>
        <w:p w14:paraId="447873CC" w14:textId="420EC2D2" w:rsidR="00AF4E58" w:rsidRPr="00AF4E58" w:rsidRDefault="00AF4E58" w:rsidP="00605676">
          <w:pPr>
            <w:pStyle w:val="TDC1"/>
            <w:tabs>
              <w:tab w:val="right" w:leader="dot" w:pos="8494"/>
            </w:tabs>
            <w:spacing w:afterLines="80" w:after="192" w:line="360" w:lineRule="auto"/>
            <w:rPr>
              <w:rFonts w:ascii="Times New Roman" w:eastAsiaTheme="minorEastAsia" w:hAnsi="Times New Roman" w:cs="Times New Roman"/>
              <w:b/>
              <w:bCs/>
              <w:noProof/>
              <w:lang w:eastAsia="es-419"/>
            </w:rPr>
          </w:pPr>
          <w:hyperlink w:anchor="_Toc177930008" w:history="1">
            <w:r w:rsidRPr="00AF4E58">
              <w:rPr>
                <w:rStyle w:val="Hipervnculo"/>
                <w:rFonts w:ascii="Times New Roman" w:hAnsi="Times New Roman" w:cs="Times New Roman"/>
                <w:b/>
                <w:bCs/>
                <w:noProof/>
                <w:color w:val="auto"/>
              </w:rPr>
              <w:t>3. Criterios de Validación</w:t>
            </w:r>
            <w:r w:rsidRPr="00AF4E58">
              <w:rPr>
                <w:rFonts w:ascii="Times New Roman" w:hAnsi="Times New Roman" w:cs="Times New Roman"/>
                <w:b/>
                <w:bCs/>
                <w:noProof/>
                <w:webHidden/>
              </w:rPr>
              <w:tab/>
            </w:r>
            <w:r w:rsidRPr="00AF4E58">
              <w:rPr>
                <w:rFonts w:ascii="Times New Roman" w:hAnsi="Times New Roman" w:cs="Times New Roman"/>
                <w:b/>
                <w:bCs/>
                <w:noProof/>
                <w:webHidden/>
              </w:rPr>
              <w:fldChar w:fldCharType="begin"/>
            </w:r>
            <w:r w:rsidRPr="00AF4E58">
              <w:rPr>
                <w:rFonts w:ascii="Times New Roman" w:hAnsi="Times New Roman" w:cs="Times New Roman"/>
                <w:b/>
                <w:bCs/>
                <w:noProof/>
                <w:webHidden/>
              </w:rPr>
              <w:instrText xml:space="preserve"> PAGEREF _Toc177930008 \h </w:instrText>
            </w:r>
            <w:r w:rsidRPr="00AF4E58">
              <w:rPr>
                <w:rFonts w:ascii="Times New Roman" w:hAnsi="Times New Roman" w:cs="Times New Roman"/>
                <w:b/>
                <w:bCs/>
                <w:noProof/>
                <w:webHidden/>
              </w:rPr>
            </w:r>
            <w:r w:rsidRPr="00AF4E58">
              <w:rPr>
                <w:rFonts w:ascii="Times New Roman" w:hAnsi="Times New Roman" w:cs="Times New Roman"/>
                <w:b/>
                <w:bCs/>
                <w:noProof/>
                <w:webHidden/>
              </w:rPr>
              <w:fldChar w:fldCharType="separate"/>
            </w:r>
            <w:r w:rsidRPr="00AF4E58">
              <w:rPr>
                <w:rFonts w:ascii="Times New Roman" w:hAnsi="Times New Roman" w:cs="Times New Roman"/>
                <w:b/>
                <w:bCs/>
                <w:noProof/>
                <w:webHidden/>
              </w:rPr>
              <w:t>4</w:t>
            </w:r>
            <w:r w:rsidRPr="00AF4E58">
              <w:rPr>
                <w:rFonts w:ascii="Times New Roman" w:hAnsi="Times New Roman" w:cs="Times New Roman"/>
                <w:b/>
                <w:bCs/>
                <w:noProof/>
                <w:webHidden/>
              </w:rPr>
              <w:fldChar w:fldCharType="end"/>
            </w:r>
          </w:hyperlink>
        </w:p>
        <w:p w14:paraId="5BFF27C8" w14:textId="115DC137" w:rsidR="00AF4E58" w:rsidRPr="00AF4E58" w:rsidRDefault="00AF4E58" w:rsidP="00605676">
          <w:pPr>
            <w:pStyle w:val="TDC1"/>
            <w:tabs>
              <w:tab w:val="right" w:leader="dot" w:pos="8494"/>
            </w:tabs>
            <w:spacing w:afterLines="80" w:after="192" w:line="360" w:lineRule="auto"/>
            <w:rPr>
              <w:rFonts w:ascii="Times New Roman" w:eastAsiaTheme="minorEastAsia" w:hAnsi="Times New Roman" w:cs="Times New Roman"/>
              <w:b/>
              <w:bCs/>
              <w:noProof/>
              <w:lang w:eastAsia="es-419"/>
            </w:rPr>
          </w:pPr>
          <w:hyperlink w:anchor="_Toc177930009" w:history="1">
            <w:r w:rsidRPr="00AF4E58">
              <w:rPr>
                <w:rStyle w:val="Hipervnculo"/>
                <w:rFonts w:ascii="Times New Roman" w:hAnsi="Times New Roman" w:cs="Times New Roman"/>
                <w:b/>
                <w:bCs/>
                <w:noProof/>
                <w:color w:val="auto"/>
              </w:rPr>
              <w:t>4. Resultados de la Validación</w:t>
            </w:r>
            <w:r w:rsidRPr="00AF4E58">
              <w:rPr>
                <w:rFonts w:ascii="Times New Roman" w:hAnsi="Times New Roman" w:cs="Times New Roman"/>
                <w:b/>
                <w:bCs/>
                <w:noProof/>
                <w:webHidden/>
              </w:rPr>
              <w:tab/>
            </w:r>
            <w:r w:rsidRPr="00AF4E58">
              <w:rPr>
                <w:rFonts w:ascii="Times New Roman" w:hAnsi="Times New Roman" w:cs="Times New Roman"/>
                <w:b/>
                <w:bCs/>
                <w:noProof/>
                <w:webHidden/>
              </w:rPr>
              <w:fldChar w:fldCharType="begin"/>
            </w:r>
            <w:r w:rsidRPr="00AF4E58">
              <w:rPr>
                <w:rFonts w:ascii="Times New Roman" w:hAnsi="Times New Roman" w:cs="Times New Roman"/>
                <w:b/>
                <w:bCs/>
                <w:noProof/>
                <w:webHidden/>
              </w:rPr>
              <w:instrText xml:space="preserve"> PAGEREF _Toc177930009 \h </w:instrText>
            </w:r>
            <w:r w:rsidRPr="00AF4E58">
              <w:rPr>
                <w:rFonts w:ascii="Times New Roman" w:hAnsi="Times New Roman" w:cs="Times New Roman"/>
                <w:b/>
                <w:bCs/>
                <w:noProof/>
                <w:webHidden/>
              </w:rPr>
            </w:r>
            <w:r w:rsidRPr="00AF4E58">
              <w:rPr>
                <w:rFonts w:ascii="Times New Roman" w:hAnsi="Times New Roman" w:cs="Times New Roman"/>
                <w:b/>
                <w:bCs/>
                <w:noProof/>
                <w:webHidden/>
              </w:rPr>
              <w:fldChar w:fldCharType="separate"/>
            </w:r>
            <w:r w:rsidRPr="00AF4E58">
              <w:rPr>
                <w:rFonts w:ascii="Times New Roman" w:hAnsi="Times New Roman" w:cs="Times New Roman"/>
                <w:b/>
                <w:bCs/>
                <w:noProof/>
                <w:webHidden/>
              </w:rPr>
              <w:t>4</w:t>
            </w:r>
            <w:r w:rsidRPr="00AF4E58">
              <w:rPr>
                <w:rFonts w:ascii="Times New Roman" w:hAnsi="Times New Roman" w:cs="Times New Roman"/>
                <w:b/>
                <w:bCs/>
                <w:noProof/>
                <w:webHidden/>
              </w:rPr>
              <w:fldChar w:fldCharType="end"/>
            </w:r>
          </w:hyperlink>
        </w:p>
        <w:p w14:paraId="66A61937" w14:textId="062339CD" w:rsidR="00AF4E58" w:rsidRPr="00AF4E58" w:rsidRDefault="00AF4E58" w:rsidP="00605676">
          <w:pPr>
            <w:pStyle w:val="TDC2"/>
            <w:tabs>
              <w:tab w:val="right" w:leader="dot" w:pos="8494"/>
            </w:tabs>
            <w:spacing w:afterLines="80" w:after="192" w:line="360" w:lineRule="auto"/>
            <w:rPr>
              <w:rFonts w:ascii="Times New Roman" w:hAnsi="Times New Roman" w:cs="Times New Roman"/>
              <w:b/>
              <w:bCs/>
              <w:noProof/>
            </w:rPr>
          </w:pPr>
          <w:hyperlink w:anchor="_Toc177930010" w:history="1">
            <w:r w:rsidRPr="00AF4E58">
              <w:rPr>
                <w:rStyle w:val="Hipervnculo"/>
                <w:rFonts w:ascii="Times New Roman" w:hAnsi="Times New Roman" w:cs="Times New Roman"/>
                <w:b/>
                <w:bCs/>
                <w:noProof/>
                <w:color w:val="auto"/>
              </w:rPr>
              <w:t>4.1 Validación de la Interfaz de Usuario (UI)</w:t>
            </w:r>
            <w:r w:rsidRPr="00AF4E58">
              <w:rPr>
                <w:rFonts w:ascii="Times New Roman" w:hAnsi="Times New Roman" w:cs="Times New Roman"/>
                <w:b/>
                <w:bCs/>
                <w:noProof/>
                <w:webHidden/>
              </w:rPr>
              <w:tab/>
            </w:r>
            <w:r w:rsidRPr="00AF4E58">
              <w:rPr>
                <w:rFonts w:ascii="Times New Roman" w:hAnsi="Times New Roman" w:cs="Times New Roman"/>
                <w:b/>
                <w:bCs/>
                <w:noProof/>
                <w:webHidden/>
              </w:rPr>
              <w:fldChar w:fldCharType="begin"/>
            </w:r>
            <w:r w:rsidRPr="00AF4E58">
              <w:rPr>
                <w:rFonts w:ascii="Times New Roman" w:hAnsi="Times New Roman" w:cs="Times New Roman"/>
                <w:b/>
                <w:bCs/>
                <w:noProof/>
                <w:webHidden/>
              </w:rPr>
              <w:instrText xml:space="preserve"> PAGEREF _Toc177930010 \h </w:instrText>
            </w:r>
            <w:r w:rsidRPr="00AF4E58">
              <w:rPr>
                <w:rFonts w:ascii="Times New Roman" w:hAnsi="Times New Roman" w:cs="Times New Roman"/>
                <w:b/>
                <w:bCs/>
                <w:noProof/>
                <w:webHidden/>
              </w:rPr>
            </w:r>
            <w:r w:rsidRPr="00AF4E58">
              <w:rPr>
                <w:rFonts w:ascii="Times New Roman" w:hAnsi="Times New Roman" w:cs="Times New Roman"/>
                <w:b/>
                <w:bCs/>
                <w:noProof/>
                <w:webHidden/>
              </w:rPr>
              <w:fldChar w:fldCharType="separate"/>
            </w:r>
            <w:r w:rsidRPr="00AF4E58">
              <w:rPr>
                <w:rFonts w:ascii="Times New Roman" w:hAnsi="Times New Roman" w:cs="Times New Roman"/>
                <w:b/>
                <w:bCs/>
                <w:noProof/>
                <w:webHidden/>
              </w:rPr>
              <w:t>4</w:t>
            </w:r>
            <w:r w:rsidRPr="00AF4E58">
              <w:rPr>
                <w:rFonts w:ascii="Times New Roman" w:hAnsi="Times New Roman" w:cs="Times New Roman"/>
                <w:b/>
                <w:bCs/>
                <w:noProof/>
                <w:webHidden/>
              </w:rPr>
              <w:fldChar w:fldCharType="end"/>
            </w:r>
          </w:hyperlink>
        </w:p>
        <w:p w14:paraId="0D2252F6" w14:textId="42CF37EE" w:rsidR="00AF4E58" w:rsidRPr="00AF4E58" w:rsidRDefault="00AF4E58" w:rsidP="00605676">
          <w:pPr>
            <w:pStyle w:val="TDC2"/>
            <w:tabs>
              <w:tab w:val="right" w:leader="dot" w:pos="8494"/>
            </w:tabs>
            <w:spacing w:afterLines="80" w:after="192" w:line="360" w:lineRule="auto"/>
            <w:rPr>
              <w:rFonts w:ascii="Times New Roman" w:hAnsi="Times New Roman" w:cs="Times New Roman"/>
              <w:b/>
              <w:bCs/>
              <w:noProof/>
            </w:rPr>
          </w:pPr>
          <w:hyperlink w:anchor="_Toc177930011" w:history="1">
            <w:r w:rsidRPr="00AF4E58">
              <w:rPr>
                <w:rStyle w:val="Hipervnculo"/>
                <w:rFonts w:ascii="Times New Roman" w:hAnsi="Times New Roman" w:cs="Times New Roman"/>
                <w:b/>
                <w:bCs/>
                <w:noProof/>
                <w:color w:val="auto"/>
              </w:rPr>
              <w:t>4.2 Validación de la Arquitectura del Sistema</w:t>
            </w:r>
            <w:r w:rsidRPr="00AF4E58">
              <w:rPr>
                <w:rFonts w:ascii="Times New Roman" w:hAnsi="Times New Roman" w:cs="Times New Roman"/>
                <w:b/>
                <w:bCs/>
                <w:noProof/>
                <w:webHidden/>
              </w:rPr>
              <w:tab/>
            </w:r>
            <w:r w:rsidRPr="00AF4E58">
              <w:rPr>
                <w:rFonts w:ascii="Times New Roman" w:hAnsi="Times New Roman" w:cs="Times New Roman"/>
                <w:b/>
                <w:bCs/>
                <w:noProof/>
                <w:webHidden/>
              </w:rPr>
              <w:fldChar w:fldCharType="begin"/>
            </w:r>
            <w:r w:rsidRPr="00AF4E58">
              <w:rPr>
                <w:rFonts w:ascii="Times New Roman" w:hAnsi="Times New Roman" w:cs="Times New Roman"/>
                <w:b/>
                <w:bCs/>
                <w:noProof/>
                <w:webHidden/>
              </w:rPr>
              <w:instrText xml:space="preserve"> PAGEREF _Toc177930011 \h </w:instrText>
            </w:r>
            <w:r w:rsidRPr="00AF4E58">
              <w:rPr>
                <w:rFonts w:ascii="Times New Roman" w:hAnsi="Times New Roman" w:cs="Times New Roman"/>
                <w:b/>
                <w:bCs/>
                <w:noProof/>
                <w:webHidden/>
              </w:rPr>
            </w:r>
            <w:r w:rsidRPr="00AF4E58">
              <w:rPr>
                <w:rFonts w:ascii="Times New Roman" w:hAnsi="Times New Roman" w:cs="Times New Roman"/>
                <w:b/>
                <w:bCs/>
                <w:noProof/>
                <w:webHidden/>
              </w:rPr>
              <w:fldChar w:fldCharType="separate"/>
            </w:r>
            <w:r w:rsidRPr="00AF4E58">
              <w:rPr>
                <w:rFonts w:ascii="Times New Roman" w:hAnsi="Times New Roman" w:cs="Times New Roman"/>
                <w:b/>
                <w:bCs/>
                <w:noProof/>
                <w:webHidden/>
              </w:rPr>
              <w:t>5</w:t>
            </w:r>
            <w:r w:rsidRPr="00AF4E58">
              <w:rPr>
                <w:rFonts w:ascii="Times New Roman" w:hAnsi="Times New Roman" w:cs="Times New Roman"/>
                <w:b/>
                <w:bCs/>
                <w:noProof/>
                <w:webHidden/>
              </w:rPr>
              <w:fldChar w:fldCharType="end"/>
            </w:r>
          </w:hyperlink>
        </w:p>
        <w:p w14:paraId="78D56422" w14:textId="2D9AFE9C" w:rsidR="00AF4E58" w:rsidRPr="00AF4E58" w:rsidRDefault="00AF4E58" w:rsidP="00605676">
          <w:pPr>
            <w:pStyle w:val="TDC2"/>
            <w:tabs>
              <w:tab w:val="right" w:leader="dot" w:pos="8494"/>
            </w:tabs>
            <w:spacing w:afterLines="80" w:after="192" w:line="360" w:lineRule="auto"/>
            <w:rPr>
              <w:rFonts w:ascii="Times New Roman" w:hAnsi="Times New Roman" w:cs="Times New Roman"/>
              <w:b/>
              <w:bCs/>
              <w:noProof/>
            </w:rPr>
          </w:pPr>
          <w:hyperlink w:anchor="_Toc177930012" w:history="1">
            <w:r w:rsidRPr="00AF4E58">
              <w:rPr>
                <w:rStyle w:val="Hipervnculo"/>
                <w:rFonts w:ascii="Times New Roman" w:hAnsi="Times New Roman" w:cs="Times New Roman"/>
                <w:b/>
                <w:bCs/>
                <w:noProof/>
                <w:color w:val="auto"/>
              </w:rPr>
              <w:t>4.3 Validación del Modelo de Base de Datos y UML</w:t>
            </w:r>
            <w:r w:rsidRPr="00AF4E58">
              <w:rPr>
                <w:rFonts w:ascii="Times New Roman" w:hAnsi="Times New Roman" w:cs="Times New Roman"/>
                <w:b/>
                <w:bCs/>
                <w:noProof/>
                <w:webHidden/>
              </w:rPr>
              <w:tab/>
            </w:r>
            <w:r w:rsidRPr="00AF4E58">
              <w:rPr>
                <w:rFonts w:ascii="Times New Roman" w:hAnsi="Times New Roman" w:cs="Times New Roman"/>
                <w:b/>
                <w:bCs/>
                <w:noProof/>
                <w:webHidden/>
              </w:rPr>
              <w:fldChar w:fldCharType="begin"/>
            </w:r>
            <w:r w:rsidRPr="00AF4E58">
              <w:rPr>
                <w:rFonts w:ascii="Times New Roman" w:hAnsi="Times New Roman" w:cs="Times New Roman"/>
                <w:b/>
                <w:bCs/>
                <w:noProof/>
                <w:webHidden/>
              </w:rPr>
              <w:instrText xml:space="preserve"> PAGEREF _Toc177930012 \h </w:instrText>
            </w:r>
            <w:r w:rsidRPr="00AF4E58">
              <w:rPr>
                <w:rFonts w:ascii="Times New Roman" w:hAnsi="Times New Roman" w:cs="Times New Roman"/>
                <w:b/>
                <w:bCs/>
                <w:noProof/>
                <w:webHidden/>
              </w:rPr>
            </w:r>
            <w:r w:rsidRPr="00AF4E58">
              <w:rPr>
                <w:rFonts w:ascii="Times New Roman" w:hAnsi="Times New Roman" w:cs="Times New Roman"/>
                <w:b/>
                <w:bCs/>
                <w:noProof/>
                <w:webHidden/>
              </w:rPr>
              <w:fldChar w:fldCharType="separate"/>
            </w:r>
            <w:r w:rsidRPr="00AF4E58">
              <w:rPr>
                <w:rFonts w:ascii="Times New Roman" w:hAnsi="Times New Roman" w:cs="Times New Roman"/>
                <w:b/>
                <w:bCs/>
                <w:noProof/>
                <w:webHidden/>
              </w:rPr>
              <w:t>5</w:t>
            </w:r>
            <w:r w:rsidRPr="00AF4E58">
              <w:rPr>
                <w:rFonts w:ascii="Times New Roman" w:hAnsi="Times New Roman" w:cs="Times New Roman"/>
                <w:b/>
                <w:bCs/>
                <w:noProof/>
                <w:webHidden/>
              </w:rPr>
              <w:fldChar w:fldCharType="end"/>
            </w:r>
          </w:hyperlink>
        </w:p>
        <w:p w14:paraId="2D6F521B" w14:textId="6A941012" w:rsidR="00AF4E58" w:rsidRPr="00AF4E58" w:rsidRDefault="00AF4E58" w:rsidP="00605676">
          <w:pPr>
            <w:pStyle w:val="TDC2"/>
            <w:tabs>
              <w:tab w:val="right" w:leader="dot" w:pos="8494"/>
            </w:tabs>
            <w:spacing w:afterLines="80" w:after="192" w:line="360" w:lineRule="auto"/>
            <w:rPr>
              <w:rFonts w:ascii="Times New Roman" w:hAnsi="Times New Roman" w:cs="Times New Roman"/>
              <w:b/>
              <w:bCs/>
              <w:noProof/>
            </w:rPr>
          </w:pPr>
          <w:hyperlink w:anchor="_Toc177930013" w:history="1">
            <w:r w:rsidRPr="00AF4E58">
              <w:rPr>
                <w:rStyle w:val="Hipervnculo"/>
                <w:rFonts w:ascii="Times New Roman" w:hAnsi="Times New Roman" w:cs="Times New Roman"/>
                <w:b/>
                <w:bCs/>
                <w:noProof/>
                <w:color w:val="auto"/>
              </w:rPr>
              <w:t>4.4 Validación de la API</w:t>
            </w:r>
            <w:r w:rsidRPr="00AF4E58">
              <w:rPr>
                <w:rFonts w:ascii="Times New Roman" w:hAnsi="Times New Roman" w:cs="Times New Roman"/>
                <w:b/>
                <w:bCs/>
                <w:noProof/>
                <w:webHidden/>
              </w:rPr>
              <w:tab/>
            </w:r>
            <w:r w:rsidRPr="00AF4E58">
              <w:rPr>
                <w:rFonts w:ascii="Times New Roman" w:hAnsi="Times New Roman" w:cs="Times New Roman"/>
                <w:b/>
                <w:bCs/>
                <w:noProof/>
                <w:webHidden/>
              </w:rPr>
              <w:fldChar w:fldCharType="begin"/>
            </w:r>
            <w:r w:rsidRPr="00AF4E58">
              <w:rPr>
                <w:rFonts w:ascii="Times New Roman" w:hAnsi="Times New Roman" w:cs="Times New Roman"/>
                <w:b/>
                <w:bCs/>
                <w:noProof/>
                <w:webHidden/>
              </w:rPr>
              <w:instrText xml:space="preserve"> PAGEREF _Toc177930013 \h </w:instrText>
            </w:r>
            <w:r w:rsidRPr="00AF4E58">
              <w:rPr>
                <w:rFonts w:ascii="Times New Roman" w:hAnsi="Times New Roman" w:cs="Times New Roman"/>
                <w:b/>
                <w:bCs/>
                <w:noProof/>
                <w:webHidden/>
              </w:rPr>
            </w:r>
            <w:r w:rsidRPr="00AF4E58">
              <w:rPr>
                <w:rFonts w:ascii="Times New Roman" w:hAnsi="Times New Roman" w:cs="Times New Roman"/>
                <w:b/>
                <w:bCs/>
                <w:noProof/>
                <w:webHidden/>
              </w:rPr>
              <w:fldChar w:fldCharType="separate"/>
            </w:r>
            <w:r w:rsidRPr="00AF4E58">
              <w:rPr>
                <w:rFonts w:ascii="Times New Roman" w:hAnsi="Times New Roman" w:cs="Times New Roman"/>
                <w:b/>
                <w:bCs/>
                <w:noProof/>
                <w:webHidden/>
              </w:rPr>
              <w:t>6</w:t>
            </w:r>
            <w:r w:rsidRPr="00AF4E58">
              <w:rPr>
                <w:rFonts w:ascii="Times New Roman" w:hAnsi="Times New Roman" w:cs="Times New Roman"/>
                <w:b/>
                <w:bCs/>
                <w:noProof/>
                <w:webHidden/>
              </w:rPr>
              <w:fldChar w:fldCharType="end"/>
            </w:r>
          </w:hyperlink>
        </w:p>
        <w:p w14:paraId="22ADA310" w14:textId="0473F7CC" w:rsidR="00AF4E58" w:rsidRPr="00AF4E58" w:rsidRDefault="00AF4E58" w:rsidP="00605676">
          <w:pPr>
            <w:pStyle w:val="TDC2"/>
            <w:tabs>
              <w:tab w:val="right" w:leader="dot" w:pos="8494"/>
            </w:tabs>
            <w:spacing w:afterLines="80" w:after="192" w:line="360" w:lineRule="auto"/>
            <w:rPr>
              <w:rFonts w:ascii="Times New Roman" w:hAnsi="Times New Roman" w:cs="Times New Roman"/>
              <w:b/>
              <w:bCs/>
              <w:noProof/>
            </w:rPr>
          </w:pPr>
          <w:hyperlink w:anchor="_Toc177930014" w:history="1">
            <w:r w:rsidRPr="00AF4E58">
              <w:rPr>
                <w:rStyle w:val="Hipervnculo"/>
                <w:rFonts w:ascii="Times New Roman" w:hAnsi="Times New Roman" w:cs="Times New Roman"/>
                <w:b/>
                <w:bCs/>
                <w:noProof/>
                <w:color w:val="auto"/>
              </w:rPr>
              <w:t>4.5 Prototipo de Alta Fidelidad</w:t>
            </w:r>
            <w:r w:rsidRPr="00AF4E58">
              <w:rPr>
                <w:rFonts w:ascii="Times New Roman" w:hAnsi="Times New Roman" w:cs="Times New Roman"/>
                <w:b/>
                <w:bCs/>
                <w:noProof/>
                <w:webHidden/>
              </w:rPr>
              <w:tab/>
            </w:r>
            <w:r w:rsidRPr="00AF4E58">
              <w:rPr>
                <w:rFonts w:ascii="Times New Roman" w:hAnsi="Times New Roman" w:cs="Times New Roman"/>
                <w:b/>
                <w:bCs/>
                <w:noProof/>
                <w:webHidden/>
              </w:rPr>
              <w:fldChar w:fldCharType="begin"/>
            </w:r>
            <w:r w:rsidRPr="00AF4E58">
              <w:rPr>
                <w:rFonts w:ascii="Times New Roman" w:hAnsi="Times New Roman" w:cs="Times New Roman"/>
                <w:b/>
                <w:bCs/>
                <w:noProof/>
                <w:webHidden/>
              </w:rPr>
              <w:instrText xml:space="preserve"> PAGEREF _Toc177930014 \h </w:instrText>
            </w:r>
            <w:r w:rsidRPr="00AF4E58">
              <w:rPr>
                <w:rFonts w:ascii="Times New Roman" w:hAnsi="Times New Roman" w:cs="Times New Roman"/>
                <w:b/>
                <w:bCs/>
                <w:noProof/>
                <w:webHidden/>
              </w:rPr>
            </w:r>
            <w:r w:rsidRPr="00AF4E58">
              <w:rPr>
                <w:rFonts w:ascii="Times New Roman" w:hAnsi="Times New Roman" w:cs="Times New Roman"/>
                <w:b/>
                <w:bCs/>
                <w:noProof/>
                <w:webHidden/>
              </w:rPr>
              <w:fldChar w:fldCharType="separate"/>
            </w:r>
            <w:r w:rsidRPr="00AF4E58">
              <w:rPr>
                <w:rFonts w:ascii="Times New Roman" w:hAnsi="Times New Roman" w:cs="Times New Roman"/>
                <w:b/>
                <w:bCs/>
                <w:noProof/>
                <w:webHidden/>
              </w:rPr>
              <w:t>6</w:t>
            </w:r>
            <w:r w:rsidRPr="00AF4E58">
              <w:rPr>
                <w:rFonts w:ascii="Times New Roman" w:hAnsi="Times New Roman" w:cs="Times New Roman"/>
                <w:b/>
                <w:bCs/>
                <w:noProof/>
                <w:webHidden/>
              </w:rPr>
              <w:fldChar w:fldCharType="end"/>
            </w:r>
          </w:hyperlink>
        </w:p>
        <w:p w14:paraId="7A555AB3" w14:textId="461A706D" w:rsidR="00AF4E58" w:rsidRPr="00AF4E58" w:rsidRDefault="00AF4E58" w:rsidP="00605676">
          <w:pPr>
            <w:pStyle w:val="TDC1"/>
            <w:tabs>
              <w:tab w:val="right" w:leader="dot" w:pos="8494"/>
            </w:tabs>
            <w:spacing w:afterLines="80" w:after="192" w:line="360" w:lineRule="auto"/>
            <w:rPr>
              <w:rFonts w:ascii="Times New Roman" w:eastAsiaTheme="minorEastAsia" w:hAnsi="Times New Roman" w:cs="Times New Roman"/>
              <w:b/>
              <w:bCs/>
              <w:noProof/>
              <w:lang w:eastAsia="es-419"/>
            </w:rPr>
          </w:pPr>
          <w:hyperlink w:anchor="_Toc177930015" w:history="1">
            <w:r w:rsidRPr="00AF4E58">
              <w:rPr>
                <w:rStyle w:val="Hipervnculo"/>
                <w:rFonts w:ascii="Times New Roman" w:hAnsi="Times New Roman" w:cs="Times New Roman"/>
                <w:b/>
                <w:bCs/>
                <w:noProof/>
                <w:color w:val="auto"/>
              </w:rPr>
              <w:t>5. Conclusiones</w:t>
            </w:r>
            <w:r w:rsidRPr="00AF4E58">
              <w:rPr>
                <w:rFonts w:ascii="Times New Roman" w:hAnsi="Times New Roman" w:cs="Times New Roman"/>
                <w:b/>
                <w:bCs/>
                <w:noProof/>
                <w:webHidden/>
              </w:rPr>
              <w:tab/>
            </w:r>
            <w:r w:rsidRPr="00AF4E58">
              <w:rPr>
                <w:rFonts w:ascii="Times New Roman" w:hAnsi="Times New Roman" w:cs="Times New Roman"/>
                <w:b/>
                <w:bCs/>
                <w:noProof/>
                <w:webHidden/>
              </w:rPr>
              <w:fldChar w:fldCharType="begin"/>
            </w:r>
            <w:r w:rsidRPr="00AF4E58">
              <w:rPr>
                <w:rFonts w:ascii="Times New Roman" w:hAnsi="Times New Roman" w:cs="Times New Roman"/>
                <w:b/>
                <w:bCs/>
                <w:noProof/>
                <w:webHidden/>
              </w:rPr>
              <w:instrText xml:space="preserve"> PAGEREF _Toc177930015 \h </w:instrText>
            </w:r>
            <w:r w:rsidRPr="00AF4E58">
              <w:rPr>
                <w:rFonts w:ascii="Times New Roman" w:hAnsi="Times New Roman" w:cs="Times New Roman"/>
                <w:b/>
                <w:bCs/>
                <w:noProof/>
                <w:webHidden/>
              </w:rPr>
            </w:r>
            <w:r w:rsidRPr="00AF4E58">
              <w:rPr>
                <w:rFonts w:ascii="Times New Roman" w:hAnsi="Times New Roman" w:cs="Times New Roman"/>
                <w:b/>
                <w:bCs/>
                <w:noProof/>
                <w:webHidden/>
              </w:rPr>
              <w:fldChar w:fldCharType="separate"/>
            </w:r>
            <w:r w:rsidRPr="00AF4E58">
              <w:rPr>
                <w:rFonts w:ascii="Times New Roman" w:hAnsi="Times New Roman" w:cs="Times New Roman"/>
                <w:b/>
                <w:bCs/>
                <w:noProof/>
                <w:webHidden/>
              </w:rPr>
              <w:t>8</w:t>
            </w:r>
            <w:r w:rsidRPr="00AF4E58">
              <w:rPr>
                <w:rFonts w:ascii="Times New Roman" w:hAnsi="Times New Roman" w:cs="Times New Roman"/>
                <w:b/>
                <w:bCs/>
                <w:noProof/>
                <w:webHidden/>
              </w:rPr>
              <w:fldChar w:fldCharType="end"/>
            </w:r>
          </w:hyperlink>
        </w:p>
        <w:p w14:paraId="2EBCA63E" w14:textId="37858694" w:rsidR="00D33B5A" w:rsidRPr="00AF4E58" w:rsidRDefault="00D33B5A" w:rsidP="00605676">
          <w:pPr>
            <w:spacing w:afterLines="80" w:after="192" w:line="360" w:lineRule="auto"/>
            <w:rPr>
              <w:rFonts w:ascii="Times New Roman" w:hAnsi="Times New Roman" w:cs="Times New Roman"/>
            </w:rPr>
          </w:pPr>
          <w:r w:rsidRPr="00AF4E58">
            <w:rPr>
              <w:rFonts w:ascii="Times New Roman" w:hAnsi="Times New Roman" w:cs="Times New Roman"/>
              <w:b/>
              <w:bCs/>
              <w:lang w:val="es-ES"/>
            </w:rPr>
            <w:fldChar w:fldCharType="end"/>
          </w:r>
        </w:p>
      </w:sdtContent>
    </w:sdt>
    <w:p w14:paraId="4BEB52A4" w14:textId="77777777" w:rsidR="00892A4F" w:rsidRPr="00AF4E58" w:rsidRDefault="00892A4F" w:rsidP="00605676">
      <w:pPr>
        <w:pStyle w:val="Prrafodelista"/>
        <w:spacing w:afterLines="80" w:after="192" w:line="360" w:lineRule="auto"/>
        <w:ind w:left="360"/>
        <w:rPr>
          <w:rFonts w:ascii="Times New Roman" w:hAnsi="Times New Roman" w:cs="Times New Roman"/>
          <w:b/>
          <w:bCs/>
        </w:rPr>
      </w:pPr>
    </w:p>
    <w:p w14:paraId="3A1C0570" w14:textId="1F6FB077" w:rsidR="00F55FB2" w:rsidRPr="00AF4E58" w:rsidRDefault="00F55FB2" w:rsidP="00605676">
      <w:pPr>
        <w:spacing w:afterLines="80" w:after="192" w:line="360" w:lineRule="auto"/>
        <w:jc w:val="both"/>
        <w:rPr>
          <w:rFonts w:ascii="Times New Roman" w:hAnsi="Times New Roman" w:cs="Times New Roman"/>
        </w:rPr>
      </w:pPr>
    </w:p>
    <w:p w14:paraId="2DBB74B6" w14:textId="77777777" w:rsidR="0078190D" w:rsidRPr="00AF4E58" w:rsidRDefault="0078190D" w:rsidP="00605676">
      <w:pPr>
        <w:spacing w:afterLines="80" w:after="192" w:line="360" w:lineRule="auto"/>
        <w:jc w:val="both"/>
        <w:rPr>
          <w:rFonts w:ascii="Times New Roman" w:hAnsi="Times New Roman" w:cs="Times New Roman"/>
        </w:rPr>
      </w:pPr>
    </w:p>
    <w:p w14:paraId="428AA9B5" w14:textId="77777777" w:rsidR="0078190D" w:rsidRPr="00AF4E58" w:rsidRDefault="0078190D" w:rsidP="00605676">
      <w:pPr>
        <w:spacing w:afterLines="80" w:after="192" w:line="360" w:lineRule="auto"/>
        <w:jc w:val="both"/>
        <w:rPr>
          <w:rFonts w:ascii="Times New Roman" w:hAnsi="Times New Roman" w:cs="Times New Roman"/>
        </w:rPr>
      </w:pPr>
    </w:p>
    <w:p w14:paraId="1BB0257D" w14:textId="77777777" w:rsidR="0078190D" w:rsidRPr="00AF4E58" w:rsidRDefault="0078190D" w:rsidP="00605676">
      <w:pPr>
        <w:spacing w:afterLines="80" w:after="192" w:line="360" w:lineRule="auto"/>
        <w:jc w:val="both"/>
        <w:rPr>
          <w:rFonts w:ascii="Times New Roman" w:hAnsi="Times New Roman" w:cs="Times New Roman"/>
        </w:rPr>
      </w:pPr>
    </w:p>
    <w:p w14:paraId="6E166EE1" w14:textId="77777777" w:rsidR="0078190D" w:rsidRDefault="0078190D" w:rsidP="00605676">
      <w:pPr>
        <w:spacing w:afterLines="80" w:after="192" w:line="360" w:lineRule="auto"/>
        <w:jc w:val="both"/>
        <w:rPr>
          <w:rFonts w:ascii="Times New Roman" w:hAnsi="Times New Roman" w:cs="Times New Roman"/>
        </w:rPr>
      </w:pPr>
    </w:p>
    <w:p w14:paraId="0EA91B97" w14:textId="77777777" w:rsidR="0043020E" w:rsidRPr="00AF4E58" w:rsidRDefault="0043020E" w:rsidP="00605676">
      <w:pPr>
        <w:spacing w:afterLines="80" w:after="192" w:line="360" w:lineRule="auto"/>
        <w:jc w:val="both"/>
        <w:rPr>
          <w:rFonts w:ascii="Times New Roman" w:hAnsi="Times New Roman" w:cs="Times New Roman"/>
        </w:rPr>
      </w:pPr>
    </w:p>
    <w:p w14:paraId="3E9129B8" w14:textId="77777777" w:rsidR="00726DCD" w:rsidRPr="00605676" w:rsidRDefault="00726DCD" w:rsidP="00605676">
      <w:pPr>
        <w:pStyle w:val="Ttulo1"/>
        <w:spacing w:afterLines="80" w:after="192" w:line="360" w:lineRule="auto"/>
        <w:rPr>
          <w:rFonts w:ascii="Times New Roman" w:hAnsi="Times New Roman" w:cs="Times New Roman"/>
          <w:b/>
          <w:bCs/>
          <w:color w:val="auto"/>
          <w:sz w:val="24"/>
          <w:szCs w:val="24"/>
        </w:rPr>
      </w:pPr>
      <w:bookmarkStart w:id="0" w:name="_Toc177930006"/>
      <w:r w:rsidRPr="00605676">
        <w:rPr>
          <w:rFonts w:ascii="Times New Roman" w:hAnsi="Times New Roman" w:cs="Times New Roman"/>
          <w:b/>
          <w:bCs/>
          <w:color w:val="auto"/>
          <w:sz w:val="24"/>
          <w:szCs w:val="24"/>
        </w:rPr>
        <w:lastRenderedPageBreak/>
        <w:t>1. Resumen Ejecutivo</w:t>
      </w:r>
      <w:bookmarkEnd w:id="0"/>
    </w:p>
    <w:p w14:paraId="61FA453E" w14:textId="1620EFE1" w:rsidR="00726DCD" w:rsidRPr="00605676" w:rsidRDefault="00726DCD" w:rsidP="00605676">
      <w:pPr>
        <w:spacing w:afterLines="80" w:after="192" w:line="360" w:lineRule="auto"/>
        <w:jc w:val="both"/>
        <w:rPr>
          <w:rFonts w:ascii="Times New Roman" w:hAnsi="Times New Roman" w:cs="Times New Roman"/>
        </w:rPr>
      </w:pPr>
      <w:r w:rsidRPr="00605676">
        <w:rPr>
          <w:rFonts w:ascii="Times New Roman" w:hAnsi="Times New Roman" w:cs="Times New Roman"/>
        </w:rPr>
        <w:t xml:space="preserve">Este informe tiene como objetivo </w:t>
      </w:r>
      <w:r w:rsidR="00911BC1" w:rsidRPr="00605676">
        <w:rPr>
          <w:rFonts w:ascii="Times New Roman" w:hAnsi="Times New Roman" w:cs="Times New Roman"/>
        </w:rPr>
        <w:t xml:space="preserve">validar </w:t>
      </w:r>
      <w:r w:rsidRPr="00605676">
        <w:rPr>
          <w:rFonts w:ascii="Times New Roman" w:hAnsi="Times New Roman" w:cs="Times New Roman"/>
        </w:rPr>
        <w:t>el diseño y la estructura técnica del proyecto Plataforma de Evaluación de Profesores (PEP), cuyo propósito es ofrecer a los estudiantes una herramienta para evaluar a sus docentes de forma anónima y accesible. Se realizaron revisiones detalladas de la interfaz de usuario, la arquitectura del sistema, el modelo de datos, y la API. Además, se validó el control de calidad propuesto para asegurar que el sistema cumpla con los estándares requeridos de seguridad, rendimiento y usabilidad. Los resultados muestran que el diseño cumple con los requisitos principales establecidos, aunque se han identificado algunas áreas donde pueden aplicarse mejoras, particularmente en la seguridad y optimización del rendimiento.</w:t>
      </w:r>
    </w:p>
    <w:p w14:paraId="5625E49E" w14:textId="1620EFE1" w:rsidR="00AF4E58" w:rsidRPr="00605676" w:rsidRDefault="00726DCD" w:rsidP="00605676">
      <w:pPr>
        <w:pStyle w:val="Ttulo1"/>
        <w:spacing w:afterLines="80" w:after="192" w:line="360" w:lineRule="auto"/>
        <w:rPr>
          <w:rFonts w:ascii="Times New Roman" w:hAnsi="Times New Roman" w:cs="Times New Roman"/>
          <w:b/>
          <w:bCs/>
          <w:color w:val="auto"/>
          <w:sz w:val="24"/>
          <w:szCs w:val="24"/>
        </w:rPr>
      </w:pPr>
      <w:bookmarkStart w:id="1" w:name="_Toc177930007"/>
      <w:r w:rsidRPr="00605676">
        <w:rPr>
          <w:rFonts w:ascii="Times New Roman" w:hAnsi="Times New Roman" w:cs="Times New Roman"/>
          <w:b/>
          <w:bCs/>
          <w:color w:val="auto"/>
          <w:sz w:val="24"/>
          <w:szCs w:val="24"/>
        </w:rPr>
        <w:t>2. Introducción</w:t>
      </w:r>
      <w:bookmarkEnd w:id="1"/>
    </w:p>
    <w:p w14:paraId="6C95386C" w14:textId="4F9D127A" w:rsidR="00726DCD" w:rsidRPr="00605676" w:rsidRDefault="00726DCD" w:rsidP="00605676">
      <w:pPr>
        <w:spacing w:afterLines="80" w:after="192" w:line="360" w:lineRule="auto"/>
        <w:jc w:val="both"/>
        <w:rPr>
          <w:rFonts w:ascii="Times New Roman" w:hAnsi="Times New Roman" w:cs="Times New Roman"/>
        </w:rPr>
      </w:pPr>
      <w:r w:rsidRPr="00605676">
        <w:rPr>
          <w:rFonts w:ascii="Times New Roman" w:hAnsi="Times New Roman" w:cs="Times New Roman"/>
        </w:rPr>
        <w:t xml:space="preserve">El objetivo principal de este informe es validar que el diseño propuesto para la Plataforma de Evaluación de Profesores cumple con los requisitos </w:t>
      </w:r>
      <w:r w:rsidR="00F34B12" w:rsidRPr="00605676">
        <w:rPr>
          <w:rFonts w:ascii="Times New Roman" w:hAnsi="Times New Roman" w:cs="Times New Roman"/>
        </w:rPr>
        <w:t>especificados y</w:t>
      </w:r>
      <w:r w:rsidR="00A311B1" w:rsidRPr="00605676">
        <w:rPr>
          <w:rFonts w:ascii="Times New Roman" w:hAnsi="Times New Roman" w:cs="Times New Roman"/>
        </w:rPr>
        <w:t xml:space="preserve"> en</w:t>
      </w:r>
      <w:r w:rsidRPr="00605676">
        <w:rPr>
          <w:rFonts w:ascii="Times New Roman" w:hAnsi="Times New Roman" w:cs="Times New Roman"/>
        </w:rPr>
        <w:t xml:space="preserve"> otros documentos clave que describen la arquitectura, interfaz de usuario, base de datos, y API. La validación incluye una revisión detallada de los componentes clave del diseño, con el fin de asegurar que el sistema no solo cumpla con los requerimientos funcionales, sino que también ofrezca una experiencia de usuario fluida y sea capaz de manejar grandes volúmenes de datos de manera segura y eficiente.</w:t>
      </w:r>
    </w:p>
    <w:p w14:paraId="33A28A5C" w14:textId="77777777" w:rsidR="00726DCD" w:rsidRPr="00605676" w:rsidRDefault="00726DCD" w:rsidP="00605676">
      <w:pPr>
        <w:spacing w:afterLines="80" w:after="192" w:line="360" w:lineRule="auto"/>
        <w:jc w:val="both"/>
        <w:rPr>
          <w:rFonts w:ascii="Times New Roman" w:hAnsi="Times New Roman" w:cs="Times New Roman"/>
        </w:rPr>
      </w:pPr>
      <w:r w:rsidRPr="00605676">
        <w:rPr>
          <w:rFonts w:ascii="Times New Roman" w:hAnsi="Times New Roman" w:cs="Times New Roman"/>
        </w:rPr>
        <w:t>El informe abarca aspectos críticos como la facilidad de uso de la interfaz de usuario, la escalabilidad de la arquitectura del sistema, la coherencia del modelo de base de datos, y la eficiencia de la API para satisfacer las necesidades del usuario. También se evaluó la planificación y ejecución de pruebas de control de calidad para garantizar que el sistema mantenga un alto nivel de fiabilidad durante su ciclo de vida.</w:t>
      </w:r>
    </w:p>
    <w:p w14:paraId="7DA2C076" w14:textId="77777777" w:rsidR="00726DCD" w:rsidRPr="00605676" w:rsidRDefault="00726DCD" w:rsidP="00605676">
      <w:pPr>
        <w:pStyle w:val="Ttulo1"/>
        <w:spacing w:afterLines="80" w:after="192" w:line="360" w:lineRule="auto"/>
        <w:rPr>
          <w:rFonts w:ascii="Times New Roman" w:hAnsi="Times New Roman" w:cs="Times New Roman"/>
          <w:b/>
          <w:bCs/>
          <w:color w:val="auto"/>
          <w:sz w:val="24"/>
          <w:szCs w:val="24"/>
        </w:rPr>
      </w:pPr>
      <w:bookmarkStart w:id="2" w:name="_Toc177930008"/>
      <w:r w:rsidRPr="00605676">
        <w:rPr>
          <w:rFonts w:ascii="Times New Roman" w:hAnsi="Times New Roman" w:cs="Times New Roman"/>
          <w:b/>
          <w:bCs/>
          <w:color w:val="auto"/>
          <w:sz w:val="24"/>
          <w:szCs w:val="24"/>
        </w:rPr>
        <w:t>3. Criterios de Validación</w:t>
      </w:r>
      <w:bookmarkEnd w:id="2"/>
    </w:p>
    <w:p w14:paraId="58B0E3CF" w14:textId="77777777" w:rsidR="00393006" w:rsidRPr="00605676" w:rsidRDefault="00393006" w:rsidP="00605676">
      <w:pPr>
        <w:spacing w:afterLines="80" w:after="192" w:line="360" w:lineRule="auto"/>
        <w:jc w:val="both"/>
        <w:rPr>
          <w:rFonts w:ascii="Times New Roman" w:hAnsi="Times New Roman" w:cs="Times New Roman"/>
        </w:rPr>
      </w:pPr>
      <w:r w:rsidRPr="00605676">
        <w:rPr>
          <w:rFonts w:ascii="Times New Roman" w:hAnsi="Times New Roman" w:cs="Times New Roman"/>
        </w:rPr>
        <w:t>Se han utilizado los siguientes criterios para evaluar el diseño:</w:t>
      </w:r>
    </w:p>
    <w:p w14:paraId="15206BD8" w14:textId="66FD88A4" w:rsidR="00393006" w:rsidRPr="00605676" w:rsidRDefault="00393006" w:rsidP="00605676">
      <w:pPr>
        <w:numPr>
          <w:ilvl w:val="0"/>
          <w:numId w:val="47"/>
        </w:numPr>
        <w:spacing w:afterLines="80" w:after="192" w:line="360" w:lineRule="auto"/>
        <w:jc w:val="both"/>
        <w:rPr>
          <w:rFonts w:ascii="Times New Roman" w:hAnsi="Times New Roman" w:cs="Times New Roman"/>
        </w:rPr>
      </w:pPr>
      <w:r w:rsidRPr="00605676">
        <w:rPr>
          <w:rFonts w:ascii="Times New Roman" w:hAnsi="Times New Roman" w:cs="Times New Roman"/>
          <w:b/>
          <w:bCs/>
        </w:rPr>
        <w:t>Cumplimiento de los requisitos funcionales y no funcionales:</w:t>
      </w:r>
      <w:r w:rsidRPr="00605676">
        <w:rPr>
          <w:rFonts w:ascii="Times New Roman" w:hAnsi="Times New Roman" w:cs="Times New Roman"/>
        </w:rPr>
        <w:t xml:space="preserve"> Verificación de que el diseño satisface los requisitos establecidos.</w:t>
      </w:r>
    </w:p>
    <w:p w14:paraId="17D609AC" w14:textId="10ED4EF0" w:rsidR="00393006" w:rsidRPr="00605676" w:rsidRDefault="00393006" w:rsidP="00605676">
      <w:pPr>
        <w:numPr>
          <w:ilvl w:val="0"/>
          <w:numId w:val="47"/>
        </w:numPr>
        <w:spacing w:afterLines="80" w:after="192" w:line="360" w:lineRule="auto"/>
        <w:jc w:val="both"/>
        <w:rPr>
          <w:rFonts w:ascii="Times New Roman" w:hAnsi="Times New Roman" w:cs="Times New Roman"/>
        </w:rPr>
      </w:pPr>
      <w:r w:rsidRPr="00605676">
        <w:rPr>
          <w:rFonts w:ascii="Times New Roman" w:hAnsi="Times New Roman" w:cs="Times New Roman"/>
          <w:b/>
          <w:bCs/>
        </w:rPr>
        <w:t>Escalabilidad y arquitectura:</w:t>
      </w:r>
      <w:r w:rsidRPr="00605676">
        <w:rPr>
          <w:rFonts w:ascii="Times New Roman" w:hAnsi="Times New Roman" w:cs="Times New Roman"/>
        </w:rPr>
        <w:t xml:space="preserve"> Comprobación de la escalabilidad y robustez de la arquitectura del sistema​.</w:t>
      </w:r>
    </w:p>
    <w:p w14:paraId="093DDAE9" w14:textId="5D4A4339" w:rsidR="00393006" w:rsidRPr="00605676" w:rsidRDefault="00393006" w:rsidP="00605676">
      <w:pPr>
        <w:numPr>
          <w:ilvl w:val="0"/>
          <w:numId w:val="47"/>
        </w:numPr>
        <w:spacing w:afterLines="80" w:after="192" w:line="360" w:lineRule="auto"/>
        <w:jc w:val="both"/>
        <w:rPr>
          <w:rFonts w:ascii="Times New Roman" w:hAnsi="Times New Roman" w:cs="Times New Roman"/>
        </w:rPr>
      </w:pPr>
      <w:r w:rsidRPr="00605676">
        <w:rPr>
          <w:rFonts w:ascii="Times New Roman" w:hAnsi="Times New Roman" w:cs="Times New Roman"/>
          <w:b/>
          <w:bCs/>
        </w:rPr>
        <w:lastRenderedPageBreak/>
        <w:t>Usabilidad y accesibilidad:</w:t>
      </w:r>
      <w:r w:rsidRPr="00605676">
        <w:rPr>
          <w:rFonts w:ascii="Times New Roman" w:hAnsi="Times New Roman" w:cs="Times New Roman"/>
        </w:rPr>
        <w:t xml:space="preserve"> Evaluación de la interfaz de usuario para garantizar una experiencia intuitiva y accesible​.</w:t>
      </w:r>
    </w:p>
    <w:p w14:paraId="4887F579" w14:textId="51083660" w:rsidR="00393006" w:rsidRPr="00605676" w:rsidRDefault="00393006" w:rsidP="00605676">
      <w:pPr>
        <w:numPr>
          <w:ilvl w:val="0"/>
          <w:numId w:val="47"/>
        </w:numPr>
        <w:spacing w:afterLines="80" w:after="192" w:line="360" w:lineRule="auto"/>
        <w:jc w:val="both"/>
        <w:rPr>
          <w:rFonts w:ascii="Times New Roman" w:hAnsi="Times New Roman" w:cs="Times New Roman"/>
        </w:rPr>
      </w:pPr>
      <w:r w:rsidRPr="00605676">
        <w:rPr>
          <w:rFonts w:ascii="Times New Roman" w:hAnsi="Times New Roman" w:cs="Times New Roman"/>
          <w:b/>
          <w:bCs/>
        </w:rPr>
        <w:t>Seguridad:</w:t>
      </w:r>
      <w:r w:rsidRPr="00605676">
        <w:rPr>
          <w:rFonts w:ascii="Times New Roman" w:hAnsi="Times New Roman" w:cs="Times New Roman"/>
        </w:rPr>
        <w:t xml:space="preserve"> Verificación de la implementación de medidas de seguridad, como autenticación segura y protección contra ataques.</w:t>
      </w:r>
    </w:p>
    <w:p w14:paraId="6D114F99" w14:textId="5BB72540" w:rsidR="00726DCD" w:rsidRPr="00605676" w:rsidRDefault="00726DCD" w:rsidP="00605676">
      <w:pPr>
        <w:pStyle w:val="Ttulo1"/>
        <w:spacing w:afterLines="80" w:after="192" w:line="360" w:lineRule="auto"/>
        <w:rPr>
          <w:rFonts w:ascii="Times New Roman" w:hAnsi="Times New Roman" w:cs="Times New Roman"/>
          <w:b/>
          <w:bCs/>
          <w:color w:val="auto"/>
          <w:sz w:val="24"/>
          <w:szCs w:val="24"/>
        </w:rPr>
      </w:pPr>
      <w:bookmarkStart w:id="3" w:name="_Toc177930009"/>
      <w:r w:rsidRPr="00605676">
        <w:rPr>
          <w:rFonts w:ascii="Times New Roman" w:hAnsi="Times New Roman" w:cs="Times New Roman"/>
          <w:b/>
          <w:bCs/>
          <w:color w:val="auto"/>
          <w:sz w:val="24"/>
          <w:szCs w:val="24"/>
        </w:rPr>
        <w:t>4. Resultados de la Validación</w:t>
      </w:r>
      <w:bookmarkEnd w:id="3"/>
    </w:p>
    <w:p w14:paraId="4C27A50E" w14:textId="5BB72540" w:rsidR="00726DCD" w:rsidRPr="00605676" w:rsidRDefault="00726DCD" w:rsidP="00605676">
      <w:pPr>
        <w:pStyle w:val="Ttulo2"/>
        <w:spacing w:afterLines="80" w:after="192" w:line="360" w:lineRule="auto"/>
        <w:rPr>
          <w:rFonts w:ascii="Times New Roman" w:hAnsi="Times New Roman" w:cs="Times New Roman"/>
          <w:b/>
          <w:bCs/>
          <w:color w:val="auto"/>
          <w:sz w:val="24"/>
          <w:szCs w:val="24"/>
        </w:rPr>
      </w:pPr>
      <w:bookmarkStart w:id="4" w:name="_Toc177930010"/>
      <w:r w:rsidRPr="00605676">
        <w:rPr>
          <w:rFonts w:ascii="Times New Roman" w:hAnsi="Times New Roman" w:cs="Times New Roman"/>
          <w:b/>
          <w:bCs/>
          <w:color w:val="auto"/>
          <w:sz w:val="24"/>
          <w:szCs w:val="24"/>
        </w:rPr>
        <w:t>4.1 Validación de la Interfaz de Usuario (UI)</w:t>
      </w:r>
      <w:bookmarkEnd w:id="4"/>
    </w:p>
    <w:p w14:paraId="3906DC84" w14:textId="6C649BCD" w:rsidR="00F34B12" w:rsidRPr="00605676" w:rsidRDefault="00F34B12" w:rsidP="00605676">
      <w:pPr>
        <w:spacing w:afterLines="80" w:after="192" w:line="360" w:lineRule="auto"/>
        <w:jc w:val="both"/>
        <w:rPr>
          <w:rFonts w:ascii="Times New Roman" w:hAnsi="Times New Roman" w:cs="Times New Roman"/>
        </w:rPr>
      </w:pPr>
      <w:r w:rsidRPr="00605676">
        <w:rPr>
          <w:rFonts w:ascii="Times New Roman" w:hAnsi="Times New Roman" w:cs="Times New Roman"/>
          <w:b/>
          <w:bCs/>
        </w:rPr>
        <w:t>Descripción:</w:t>
      </w:r>
      <w:r w:rsidRPr="00605676">
        <w:rPr>
          <w:rFonts w:ascii="Times New Roman" w:hAnsi="Times New Roman" w:cs="Times New Roman"/>
        </w:rPr>
        <w:br/>
        <w:t>El diseño de la interfaz de usuario ha sido documentado en los mockups y wireframes que muestran las pantallas clave de la plataforma, tales como el inicio de sesión, el registro de usuarios, la búsqueda de profesores, la visualización de calificaciones y los comentarios sobre profesores</w:t>
      </w:r>
    </w:p>
    <w:p w14:paraId="51FE1376" w14:textId="03EACB9E" w:rsidR="009031D1" w:rsidRPr="00605676" w:rsidRDefault="009031D1" w:rsidP="00605676">
      <w:pPr>
        <w:spacing w:afterLines="80" w:after="192" w:line="360" w:lineRule="auto"/>
        <w:jc w:val="both"/>
        <w:rPr>
          <w:rFonts w:ascii="Times New Roman" w:hAnsi="Times New Roman" w:cs="Times New Roman"/>
          <w:b/>
          <w:bCs/>
        </w:rPr>
      </w:pPr>
      <w:r w:rsidRPr="00605676">
        <w:rPr>
          <w:rFonts w:ascii="Times New Roman" w:hAnsi="Times New Roman" w:cs="Times New Roman"/>
          <w:b/>
          <w:bCs/>
        </w:rPr>
        <w:t>Validación:</w:t>
      </w:r>
    </w:p>
    <w:p w14:paraId="534AC375" w14:textId="77777777" w:rsidR="00726DCD" w:rsidRPr="00605676" w:rsidRDefault="00726DCD" w:rsidP="00605676">
      <w:pPr>
        <w:spacing w:afterLines="80" w:after="192" w:line="360" w:lineRule="auto"/>
        <w:jc w:val="both"/>
        <w:rPr>
          <w:rFonts w:ascii="Times New Roman" w:hAnsi="Times New Roman" w:cs="Times New Roman"/>
        </w:rPr>
      </w:pPr>
      <w:r w:rsidRPr="00605676">
        <w:rPr>
          <w:rFonts w:ascii="Times New Roman" w:hAnsi="Times New Roman" w:cs="Times New Roman"/>
        </w:rPr>
        <w:t>La validación de la interfaz de usuario se centró en la usabilidad, accesibilidad y diseño visual de la plataforma:</w:t>
      </w:r>
    </w:p>
    <w:p w14:paraId="76394315" w14:textId="60C454D9" w:rsidR="00726DCD" w:rsidRPr="00605676" w:rsidRDefault="00726DCD" w:rsidP="00605676">
      <w:pPr>
        <w:numPr>
          <w:ilvl w:val="0"/>
          <w:numId w:val="42"/>
        </w:numPr>
        <w:spacing w:afterLines="80" w:after="192" w:line="360" w:lineRule="auto"/>
        <w:jc w:val="both"/>
        <w:rPr>
          <w:rFonts w:ascii="Times New Roman" w:hAnsi="Times New Roman" w:cs="Times New Roman"/>
        </w:rPr>
      </w:pPr>
      <w:r w:rsidRPr="00605676">
        <w:rPr>
          <w:rFonts w:ascii="Times New Roman" w:hAnsi="Times New Roman" w:cs="Times New Roman"/>
          <w:b/>
          <w:bCs/>
        </w:rPr>
        <w:t>Paleta de colores</w:t>
      </w:r>
      <w:r w:rsidRPr="00605676">
        <w:rPr>
          <w:rFonts w:ascii="Times New Roman" w:hAnsi="Times New Roman" w:cs="Times New Roman"/>
        </w:rPr>
        <w:t>: Se confirmó que la paleta de colores utilizada es adecuada para garantizar una interfaz clara, contrastada y accesible, utilizando colores como 0166A0 y F0A328 que refuerzan la identidad visual de la plataforma.</w:t>
      </w:r>
    </w:p>
    <w:p w14:paraId="0DCF65D5" w14:textId="66F7F507" w:rsidR="00726DCD" w:rsidRPr="00605676" w:rsidRDefault="00726DCD" w:rsidP="00605676">
      <w:pPr>
        <w:numPr>
          <w:ilvl w:val="0"/>
          <w:numId w:val="42"/>
        </w:numPr>
        <w:spacing w:afterLines="80" w:after="192" w:line="360" w:lineRule="auto"/>
        <w:jc w:val="both"/>
        <w:rPr>
          <w:rFonts w:ascii="Times New Roman" w:hAnsi="Times New Roman" w:cs="Times New Roman"/>
        </w:rPr>
      </w:pPr>
      <w:r w:rsidRPr="00605676">
        <w:rPr>
          <w:rFonts w:ascii="Times New Roman" w:hAnsi="Times New Roman" w:cs="Times New Roman"/>
          <w:b/>
          <w:bCs/>
        </w:rPr>
        <w:t>Componentes de UI</w:t>
      </w:r>
      <w:r w:rsidRPr="00605676">
        <w:rPr>
          <w:rFonts w:ascii="Times New Roman" w:hAnsi="Times New Roman" w:cs="Times New Roman"/>
        </w:rPr>
        <w:t>: Se validaron los botones, menús y formularios de registro, los cuales son fáciles de usar y están correctamente distribuidos en la pantalla. La disposición en patrón de diseño en forma de Z asegura una navegación intuitiva y coherente.</w:t>
      </w:r>
    </w:p>
    <w:p w14:paraId="688250C0" w14:textId="517FFDEF" w:rsidR="00726DCD" w:rsidRPr="00605676" w:rsidRDefault="00726DCD" w:rsidP="00605676">
      <w:pPr>
        <w:numPr>
          <w:ilvl w:val="0"/>
          <w:numId w:val="42"/>
        </w:numPr>
        <w:spacing w:afterLines="80" w:after="192" w:line="360" w:lineRule="auto"/>
        <w:jc w:val="both"/>
        <w:rPr>
          <w:rFonts w:ascii="Times New Roman" w:hAnsi="Times New Roman" w:cs="Times New Roman"/>
        </w:rPr>
      </w:pPr>
      <w:r w:rsidRPr="00605676">
        <w:rPr>
          <w:rFonts w:ascii="Times New Roman" w:hAnsi="Times New Roman" w:cs="Times New Roman"/>
          <w:b/>
          <w:bCs/>
        </w:rPr>
        <w:t>Diseño responsivo</w:t>
      </w:r>
      <w:r w:rsidRPr="00605676">
        <w:rPr>
          <w:rFonts w:ascii="Times New Roman" w:hAnsi="Times New Roman" w:cs="Times New Roman"/>
        </w:rPr>
        <w:t>: La plataforma es completamente adaptable para dispositivos móviles, tabletas y escritorios, cumpliendo con los requisitos de diseño web adaptativo.</w:t>
      </w:r>
    </w:p>
    <w:p w14:paraId="6A60D4AD" w14:textId="77777777" w:rsidR="00726DCD" w:rsidRPr="00605676" w:rsidRDefault="00726DCD" w:rsidP="00605676">
      <w:pPr>
        <w:spacing w:afterLines="80" w:after="192" w:line="360" w:lineRule="auto"/>
        <w:jc w:val="both"/>
        <w:rPr>
          <w:rFonts w:ascii="Times New Roman" w:hAnsi="Times New Roman" w:cs="Times New Roman"/>
        </w:rPr>
      </w:pPr>
      <w:r w:rsidRPr="00605676">
        <w:rPr>
          <w:rFonts w:ascii="Times New Roman" w:hAnsi="Times New Roman" w:cs="Times New Roman"/>
        </w:rPr>
        <w:t>El diseño general de la interfaz de usuario ofrece una experiencia amigable y consistente para los estudiantes, permitiendo que completen las tareas requeridas sin complicaciones.</w:t>
      </w:r>
    </w:p>
    <w:p w14:paraId="1FCBE583" w14:textId="77777777" w:rsidR="00726DCD" w:rsidRPr="00605676" w:rsidRDefault="00726DCD" w:rsidP="00605676">
      <w:pPr>
        <w:pStyle w:val="Ttulo2"/>
        <w:spacing w:afterLines="80" w:after="192" w:line="360" w:lineRule="auto"/>
        <w:rPr>
          <w:rFonts w:ascii="Times New Roman" w:hAnsi="Times New Roman" w:cs="Times New Roman"/>
          <w:b/>
          <w:bCs/>
          <w:color w:val="auto"/>
          <w:sz w:val="24"/>
          <w:szCs w:val="24"/>
        </w:rPr>
      </w:pPr>
      <w:bookmarkStart w:id="5" w:name="_Toc177930011"/>
      <w:r w:rsidRPr="00605676">
        <w:rPr>
          <w:rFonts w:ascii="Times New Roman" w:hAnsi="Times New Roman" w:cs="Times New Roman"/>
          <w:b/>
          <w:bCs/>
          <w:color w:val="auto"/>
          <w:sz w:val="24"/>
          <w:szCs w:val="24"/>
        </w:rPr>
        <w:lastRenderedPageBreak/>
        <w:t>4.2 Validación de la Arquitectura del Sistema</w:t>
      </w:r>
      <w:bookmarkEnd w:id="5"/>
    </w:p>
    <w:p w14:paraId="680CDD37" w14:textId="29FFAFE4" w:rsidR="000412BA" w:rsidRPr="00605676" w:rsidRDefault="007A5311" w:rsidP="00605676">
      <w:pPr>
        <w:spacing w:afterLines="80" w:after="192" w:line="360" w:lineRule="auto"/>
        <w:jc w:val="both"/>
        <w:rPr>
          <w:rFonts w:ascii="Times New Roman" w:hAnsi="Times New Roman" w:cs="Times New Roman"/>
        </w:rPr>
      </w:pPr>
      <w:r w:rsidRPr="00605676">
        <w:rPr>
          <w:rFonts w:ascii="Times New Roman" w:hAnsi="Times New Roman" w:cs="Times New Roman"/>
          <w:b/>
          <w:bCs/>
        </w:rPr>
        <w:t>Descripción:</w:t>
      </w:r>
      <w:r w:rsidRPr="00605676">
        <w:rPr>
          <w:rFonts w:ascii="Times New Roman" w:hAnsi="Times New Roman" w:cs="Times New Roman"/>
          <w:b/>
          <w:bCs/>
        </w:rPr>
        <w:br/>
      </w:r>
      <w:r w:rsidRPr="00605676">
        <w:rPr>
          <w:rFonts w:ascii="Times New Roman" w:hAnsi="Times New Roman" w:cs="Times New Roman"/>
        </w:rPr>
        <w:t>La arquitectura del sistema se ha diseñado utilizando una estructura cliente-servidor, con un diagrama de componentes y un diagrama de deployment que describe la distribución de los servidores y su interacción. El sistema se compone de un servidor web, un servidor de aplicaciones y un servidor de base de datos, cada uno con responsabilidades claramente definidas.</w:t>
      </w:r>
    </w:p>
    <w:p w14:paraId="42EC0222" w14:textId="589D82D4" w:rsidR="007A5311" w:rsidRPr="00605676" w:rsidRDefault="007A5311" w:rsidP="00605676">
      <w:pPr>
        <w:spacing w:afterLines="80" w:after="192" w:line="360" w:lineRule="auto"/>
        <w:jc w:val="both"/>
        <w:rPr>
          <w:rFonts w:ascii="Times New Roman" w:hAnsi="Times New Roman" w:cs="Times New Roman"/>
          <w:b/>
          <w:bCs/>
        </w:rPr>
      </w:pPr>
      <w:r w:rsidRPr="00605676">
        <w:rPr>
          <w:rFonts w:ascii="Times New Roman" w:hAnsi="Times New Roman" w:cs="Times New Roman"/>
          <w:b/>
          <w:bCs/>
        </w:rPr>
        <w:t>Validación:</w:t>
      </w:r>
    </w:p>
    <w:p w14:paraId="2142B5EC" w14:textId="77777777" w:rsidR="00726DCD" w:rsidRPr="00605676" w:rsidRDefault="00726DCD" w:rsidP="00605676">
      <w:pPr>
        <w:spacing w:afterLines="80" w:after="192" w:line="360" w:lineRule="auto"/>
        <w:jc w:val="both"/>
        <w:rPr>
          <w:rFonts w:ascii="Times New Roman" w:hAnsi="Times New Roman" w:cs="Times New Roman"/>
        </w:rPr>
      </w:pPr>
      <w:r w:rsidRPr="00605676">
        <w:rPr>
          <w:rFonts w:ascii="Times New Roman" w:hAnsi="Times New Roman" w:cs="Times New Roman"/>
        </w:rPr>
        <w:t>Se revisó la arquitectura del sistema, evaluando la distribución y comunicación entre los componentes clave:</w:t>
      </w:r>
    </w:p>
    <w:p w14:paraId="1749D9B5" w14:textId="08F19D8D" w:rsidR="00726DCD" w:rsidRPr="00605676" w:rsidRDefault="00726DCD" w:rsidP="00605676">
      <w:pPr>
        <w:numPr>
          <w:ilvl w:val="0"/>
          <w:numId w:val="43"/>
        </w:numPr>
        <w:spacing w:afterLines="80" w:after="192" w:line="360" w:lineRule="auto"/>
        <w:jc w:val="both"/>
        <w:rPr>
          <w:rFonts w:ascii="Times New Roman" w:hAnsi="Times New Roman" w:cs="Times New Roman"/>
        </w:rPr>
      </w:pPr>
      <w:r w:rsidRPr="00605676">
        <w:rPr>
          <w:rFonts w:ascii="Times New Roman" w:hAnsi="Times New Roman" w:cs="Times New Roman"/>
          <w:b/>
          <w:bCs/>
        </w:rPr>
        <w:t>Componentes principales</w:t>
      </w:r>
      <w:r w:rsidRPr="00605676">
        <w:rPr>
          <w:rFonts w:ascii="Times New Roman" w:hAnsi="Times New Roman" w:cs="Times New Roman"/>
        </w:rPr>
        <w:t>: Cada componente, como la interfaz de usuario, la gestión de usuarios y la base de datos, está correctamente diseñado y distribuye adecuadamente las responsabilidades. El servidor de aplicaciones, servidor web y servidor de base de datos están bien conectados mediante protocolos seguros.</w:t>
      </w:r>
    </w:p>
    <w:p w14:paraId="0731A65C" w14:textId="73D7850B" w:rsidR="00726DCD" w:rsidRPr="00605676" w:rsidRDefault="00726DCD" w:rsidP="00605676">
      <w:pPr>
        <w:numPr>
          <w:ilvl w:val="0"/>
          <w:numId w:val="43"/>
        </w:numPr>
        <w:spacing w:afterLines="80" w:after="192" w:line="360" w:lineRule="auto"/>
        <w:jc w:val="both"/>
        <w:rPr>
          <w:rFonts w:ascii="Times New Roman" w:hAnsi="Times New Roman" w:cs="Times New Roman"/>
        </w:rPr>
      </w:pPr>
      <w:r w:rsidRPr="00605676">
        <w:rPr>
          <w:rFonts w:ascii="Times New Roman" w:hAnsi="Times New Roman" w:cs="Times New Roman"/>
          <w:b/>
          <w:bCs/>
        </w:rPr>
        <w:t>Escalabilidad</w:t>
      </w:r>
      <w:r w:rsidRPr="00605676">
        <w:rPr>
          <w:rFonts w:ascii="Times New Roman" w:hAnsi="Times New Roman" w:cs="Times New Roman"/>
        </w:rPr>
        <w:t>: La arquitectura es modular, lo que facilita la escalabilidad. Las conexiones entre los nodos principales (servidores) están bien definidas para soportar un alto volumen de usuarios.</w:t>
      </w:r>
    </w:p>
    <w:p w14:paraId="16C7D457" w14:textId="21CF2406" w:rsidR="00726DCD" w:rsidRPr="00605676" w:rsidRDefault="00726DCD" w:rsidP="00605676">
      <w:pPr>
        <w:numPr>
          <w:ilvl w:val="0"/>
          <w:numId w:val="43"/>
        </w:numPr>
        <w:spacing w:afterLines="80" w:after="192" w:line="360" w:lineRule="auto"/>
        <w:jc w:val="both"/>
        <w:rPr>
          <w:rFonts w:ascii="Times New Roman" w:hAnsi="Times New Roman" w:cs="Times New Roman"/>
        </w:rPr>
      </w:pPr>
      <w:r w:rsidRPr="00605676">
        <w:rPr>
          <w:rFonts w:ascii="Times New Roman" w:hAnsi="Times New Roman" w:cs="Times New Roman"/>
          <w:b/>
          <w:bCs/>
        </w:rPr>
        <w:t>Seguridad</w:t>
      </w:r>
      <w:r w:rsidRPr="00605676">
        <w:rPr>
          <w:rFonts w:ascii="Times New Roman" w:hAnsi="Times New Roman" w:cs="Times New Roman"/>
        </w:rPr>
        <w:t>: Aunque la arquitectura asegura la protección básica, se sugiere reforzar la autenticación multifactor</w:t>
      </w:r>
      <w:r w:rsidR="0000674C" w:rsidRPr="00605676">
        <w:rPr>
          <w:rFonts w:ascii="Times New Roman" w:hAnsi="Times New Roman" w:cs="Times New Roman"/>
        </w:rPr>
        <w:t>ial</w:t>
      </w:r>
      <w:r w:rsidRPr="00605676">
        <w:rPr>
          <w:rFonts w:ascii="Times New Roman" w:hAnsi="Times New Roman" w:cs="Times New Roman"/>
        </w:rPr>
        <w:t xml:space="preserve"> para los administradores y otros usuarios críticos.</w:t>
      </w:r>
    </w:p>
    <w:p w14:paraId="0B29DAEF" w14:textId="77777777" w:rsidR="00726DCD" w:rsidRPr="00605676" w:rsidRDefault="00726DCD" w:rsidP="00605676">
      <w:pPr>
        <w:spacing w:afterLines="80" w:after="192" w:line="360" w:lineRule="auto"/>
        <w:jc w:val="both"/>
        <w:rPr>
          <w:rFonts w:ascii="Times New Roman" w:hAnsi="Times New Roman" w:cs="Times New Roman"/>
        </w:rPr>
      </w:pPr>
      <w:r w:rsidRPr="00605676">
        <w:rPr>
          <w:rFonts w:ascii="Times New Roman" w:hAnsi="Times New Roman" w:cs="Times New Roman"/>
        </w:rPr>
        <w:t>La estructura técnica de la plataforma está alineada con las necesidades funcionales y no funcionales, permitiendo un crecimiento futuro y un manejo seguro de los datos.</w:t>
      </w:r>
    </w:p>
    <w:p w14:paraId="5FC0C7AF" w14:textId="77777777" w:rsidR="00726DCD" w:rsidRPr="00605676" w:rsidRDefault="00726DCD" w:rsidP="00605676">
      <w:pPr>
        <w:pStyle w:val="Ttulo2"/>
        <w:spacing w:afterLines="80" w:after="192" w:line="360" w:lineRule="auto"/>
        <w:rPr>
          <w:rFonts w:ascii="Times New Roman" w:hAnsi="Times New Roman" w:cs="Times New Roman"/>
          <w:b/>
          <w:bCs/>
          <w:color w:val="auto"/>
          <w:sz w:val="24"/>
          <w:szCs w:val="24"/>
        </w:rPr>
      </w:pPr>
      <w:bookmarkStart w:id="6" w:name="_Toc177930012"/>
      <w:r w:rsidRPr="00605676">
        <w:rPr>
          <w:rFonts w:ascii="Times New Roman" w:hAnsi="Times New Roman" w:cs="Times New Roman"/>
          <w:b/>
          <w:bCs/>
          <w:color w:val="auto"/>
          <w:sz w:val="24"/>
          <w:szCs w:val="24"/>
        </w:rPr>
        <w:t>4.3 Validación del Modelo de Base de Datos y UML</w:t>
      </w:r>
      <w:bookmarkEnd w:id="6"/>
    </w:p>
    <w:p w14:paraId="26F92B5C" w14:textId="60126CAE" w:rsidR="009B4F85" w:rsidRPr="00605676" w:rsidRDefault="006A6FBC" w:rsidP="00605676">
      <w:pPr>
        <w:spacing w:afterLines="80" w:after="192" w:line="360" w:lineRule="auto"/>
        <w:jc w:val="both"/>
        <w:rPr>
          <w:rFonts w:ascii="Times New Roman" w:hAnsi="Times New Roman" w:cs="Times New Roman"/>
        </w:rPr>
      </w:pPr>
      <w:r w:rsidRPr="00605676">
        <w:rPr>
          <w:rFonts w:ascii="Times New Roman" w:hAnsi="Times New Roman" w:cs="Times New Roman"/>
          <w:b/>
          <w:bCs/>
        </w:rPr>
        <w:t>Descripción:</w:t>
      </w:r>
      <w:r w:rsidRPr="00605676">
        <w:rPr>
          <w:rFonts w:ascii="Times New Roman" w:hAnsi="Times New Roman" w:cs="Times New Roman"/>
          <w:b/>
          <w:bCs/>
        </w:rPr>
        <w:br/>
      </w:r>
      <w:r w:rsidR="009B4F85" w:rsidRPr="00605676">
        <w:rPr>
          <w:rFonts w:ascii="Times New Roman" w:hAnsi="Times New Roman" w:cs="Times New Roman"/>
        </w:rPr>
        <w:t>El diseño de la base de datos está representado en un modelo entidad-relación (E-R) que abarca las tablas clave necesarias para la plataforma Profesoft. Las tablas principales incluyen:</w:t>
      </w:r>
    </w:p>
    <w:p w14:paraId="6138CAF3" w14:textId="77777777" w:rsidR="00605676" w:rsidRDefault="009B4F85" w:rsidP="00605676">
      <w:pPr>
        <w:numPr>
          <w:ilvl w:val="0"/>
          <w:numId w:val="57"/>
        </w:numPr>
        <w:spacing w:afterLines="80" w:after="192" w:line="360" w:lineRule="auto"/>
        <w:jc w:val="both"/>
        <w:rPr>
          <w:rFonts w:ascii="Times New Roman" w:hAnsi="Times New Roman" w:cs="Times New Roman"/>
        </w:rPr>
      </w:pPr>
      <w:r w:rsidRPr="009B4F85">
        <w:rPr>
          <w:rFonts w:ascii="Times New Roman" w:hAnsi="Times New Roman" w:cs="Times New Roman"/>
          <w:b/>
          <w:bCs/>
        </w:rPr>
        <w:t>Usuarios:</w:t>
      </w:r>
      <w:r w:rsidRPr="009B4F85">
        <w:rPr>
          <w:rFonts w:ascii="Times New Roman" w:hAnsi="Times New Roman" w:cs="Times New Roman"/>
        </w:rPr>
        <w:t xml:space="preserve"> Almacena la información de los estudiantes registrados en la plataforma.</w:t>
      </w:r>
    </w:p>
    <w:p w14:paraId="0B66355E" w14:textId="1E1D32F6" w:rsidR="009B4F85" w:rsidRPr="009B4F85" w:rsidRDefault="009B4F85" w:rsidP="00605676">
      <w:pPr>
        <w:numPr>
          <w:ilvl w:val="0"/>
          <w:numId w:val="57"/>
        </w:numPr>
        <w:spacing w:afterLines="80" w:after="192" w:line="360" w:lineRule="auto"/>
        <w:jc w:val="both"/>
        <w:rPr>
          <w:rFonts w:ascii="Times New Roman" w:hAnsi="Times New Roman" w:cs="Times New Roman"/>
        </w:rPr>
      </w:pPr>
      <w:r w:rsidRPr="009B4F85">
        <w:rPr>
          <w:rFonts w:ascii="Times New Roman" w:hAnsi="Times New Roman" w:cs="Times New Roman"/>
          <w:b/>
          <w:bCs/>
        </w:rPr>
        <w:lastRenderedPageBreak/>
        <w:t xml:space="preserve">Profesores: </w:t>
      </w:r>
      <w:r w:rsidRPr="009B4F85">
        <w:rPr>
          <w:rFonts w:ascii="Times New Roman" w:hAnsi="Times New Roman" w:cs="Times New Roman"/>
        </w:rPr>
        <w:t>Contiene los datos de los docentes que se evaluarán.</w:t>
      </w:r>
    </w:p>
    <w:p w14:paraId="6B1A1BEE" w14:textId="77777777" w:rsidR="009B4F85" w:rsidRPr="009B4F85" w:rsidRDefault="009B4F85" w:rsidP="00605676">
      <w:pPr>
        <w:numPr>
          <w:ilvl w:val="0"/>
          <w:numId w:val="57"/>
        </w:numPr>
        <w:spacing w:afterLines="80" w:after="192" w:line="360" w:lineRule="auto"/>
        <w:jc w:val="both"/>
        <w:rPr>
          <w:rFonts w:ascii="Times New Roman" w:hAnsi="Times New Roman" w:cs="Times New Roman"/>
        </w:rPr>
      </w:pPr>
      <w:r w:rsidRPr="009B4F85">
        <w:rPr>
          <w:rFonts w:ascii="Times New Roman" w:hAnsi="Times New Roman" w:cs="Times New Roman"/>
          <w:b/>
          <w:bCs/>
        </w:rPr>
        <w:t>Comentarios:</w:t>
      </w:r>
      <w:r w:rsidRPr="009B4F85">
        <w:rPr>
          <w:rFonts w:ascii="Times New Roman" w:hAnsi="Times New Roman" w:cs="Times New Roman"/>
        </w:rPr>
        <w:t xml:space="preserve"> Registra las evaluaciones y comentarios que los estudiantes hacen sobre los profesores.</w:t>
      </w:r>
    </w:p>
    <w:p w14:paraId="63AE6FEC" w14:textId="77777777" w:rsidR="009B4F85" w:rsidRPr="009B4F85" w:rsidRDefault="009B4F85" w:rsidP="00605676">
      <w:pPr>
        <w:numPr>
          <w:ilvl w:val="0"/>
          <w:numId w:val="57"/>
        </w:numPr>
        <w:spacing w:afterLines="80" w:after="192" w:line="360" w:lineRule="auto"/>
        <w:jc w:val="both"/>
        <w:rPr>
          <w:rFonts w:ascii="Times New Roman" w:hAnsi="Times New Roman" w:cs="Times New Roman"/>
        </w:rPr>
      </w:pPr>
      <w:r w:rsidRPr="009B4F85">
        <w:rPr>
          <w:rFonts w:ascii="Times New Roman" w:hAnsi="Times New Roman" w:cs="Times New Roman"/>
          <w:b/>
          <w:bCs/>
        </w:rPr>
        <w:t>Cursos</w:t>
      </w:r>
      <w:r w:rsidRPr="009B4F85">
        <w:rPr>
          <w:rFonts w:ascii="Times New Roman" w:hAnsi="Times New Roman" w:cs="Times New Roman"/>
        </w:rPr>
        <w:t>: Guarda la información de los cursos que imparten los profesores.</w:t>
      </w:r>
    </w:p>
    <w:p w14:paraId="36089151" w14:textId="77777777" w:rsidR="009B4F85" w:rsidRPr="009B4F85" w:rsidRDefault="009B4F85" w:rsidP="00605676">
      <w:pPr>
        <w:numPr>
          <w:ilvl w:val="0"/>
          <w:numId w:val="57"/>
        </w:numPr>
        <w:spacing w:afterLines="80" w:after="192" w:line="360" w:lineRule="auto"/>
        <w:jc w:val="both"/>
        <w:rPr>
          <w:rFonts w:ascii="Times New Roman" w:hAnsi="Times New Roman" w:cs="Times New Roman"/>
        </w:rPr>
      </w:pPr>
      <w:r w:rsidRPr="009B4F85">
        <w:rPr>
          <w:rFonts w:ascii="Times New Roman" w:hAnsi="Times New Roman" w:cs="Times New Roman"/>
          <w:b/>
          <w:bCs/>
        </w:rPr>
        <w:t>Foros:</w:t>
      </w:r>
      <w:r w:rsidRPr="009B4F85">
        <w:rPr>
          <w:rFonts w:ascii="Times New Roman" w:hAnsi="Times New Roman" w:cs="Times New Roman"/>
        </w:rPr>
        <w:t xml:space="preserve"> Permite la creación de discusiones sobre los comentarios y evaluaciones.</w:t>
      </w:r>
    </w:p>
    <w:p w14:paraId="534B04CD" w14:textId="53F20339" w:rsidR="006A6FBC" w:rsidRPr="00605676" w:rsidRDefault="009B4F85" w:rsidP="00605676">
      <w:pPr>
        <w:spacing w:afterLines="80" w:after="192" w:line="360" w:lineRule="auto"/>
        <w:jc w:val="both"/>
        <w:rPr>
          <w:rFonts w:ascii="Times New Roman" w:hAnsi="Times New Roman" w:cs="Times New Roman"/>
        </w:rPr>
      </w:pPr>
      <w:r w:rsidRPr="009B4F85">
        <w:rPr>
          <w:rFonts w:ascii="Times New Roman" w:hAnsi="Times New Roman" w:cs="Times New Roman"/>
        </w:rPr>
        <w:t>Adicionalmente, se utilizan diagramas UML para mostrar cómo las entidades se relacionan entre sí y cómo interactúan en el sistema. Los casos de uso que se modelan incluyen la autenticación de usuarios, la creación de evaluaciones, y la interacción con los foros</w:t>
      </w:r>
    </w:p>
    <w:p w14:paraId="6A1E82C6" w14:textId="77777777" w:rsidR="00F25411" w:rsidRPr="00605676" w:rsidRDefault="006A6FBC" w:rsidP="00605676">
      <w:pPr>
        <w:spacing w:afterLines="80" w:after="192" w:line="360" w:lineRule="auto"/>
        <w:jc w:val="both"/>
        <w:rPr>
          <w:rFonts w:ascii="Times New Roman" w:hAnsi="Times New Roman" w:cs="Times New Roman"/>
          <w:b/>
          <w:bCs/>
        </w:rPr>
      </w:pPr>
      <w:r w:rsidRPr="00605676">
        <w:rPr>
          <w:rFonts w:ascii="Times New Roman" w:hAnsi="Times New Roman" w:cs="Times New Roman"/>
          <w:b/>
          <w:bCs/>
        </w:rPr>
        <w:t>Validación:</w:t>
      </w:r>
      <w:bookmarkStart w:id="7" w:name="_Toc177930013"/>
    </w:p>
    <w:p w14:paraId="05A01B10" w14:textId="0C92D4F1" w:rsidR="00605676" w:rsidRPr="002570D1" w:rsidRDefault="0017103B" w:rsidP="00221BB3">
      <w:pPr>
        <w:pStyle w:val="Prrafodelista"/>
        <w:numPr>
          <w:ilvl w:val="0"/>
          <w:numId w:val="71"/>
        </w:numPr>
        <w:spacing w:afterLines="80" w:after="192" w:line="360" w:lineRule="auto"/>
        <w:contextualSpacing w:val="0"/>
        <w:jc w:val="both"/>
        <w:rPr>
          <w:rFonts w:ascii="Times New Roman" w:hAnsi="Times New Roman" w:cs="Times New Roman"/>
        </w:rPr>
      </w:pPr>
      <w:r w:rsidRPr="002570D1">
        <w:rPr>
          <w:rFonts w:ascii="Times New Roman" w:hAnsi="Times New Roman" w:cs="Times New Roman"/>
          <w:b/>
          <w:bCs/>
        </w:rPr>
        <w:t>Normalización:</w:t>
      </w:r>
      <w:r w:rsidRPr="002570D1">
        <w:rPr>
          <w:rFonts w:ascii="Times New Roman" w:hAnsi="Times New Roman" w:cs="Times New Roman"/>
        </w:rPr>
        <w:t xml:space="preserve"> El diseño de la base de datos sigue las reglas de normalización, lo que ayuda a evitar la redundancia de datos y asegura que las relaciones entre tablas estén bien definidas. Se observa lo siguiente:</w:t>
      </w:r>
    </w:p>
    <w:p w14:paraId="500B0132" w14:textId="6716876E" w:rsidR="00D92A9D" w:rsidRPr="002570D1" w:rsidRDefault="0017103B" w:rsidP="00221BB3">
      <w:pPr>
        <w:pStyle w:val="Prrafodelista"/>
        <w:numPr>
          <w:ilvl w:val="0"/>
          <w:numId w:val="72"/>
        </w:numPr>
        <w:spacing w:afterLines="80" w:after="192" w:line="360" w:lineRule="auto"/>
        <w:contextualSpacing w:val="0"/>
        <w:jc w:val="both"/>
        <w:rPr>
          <w:rFonts w:ascii="Times New Roman" w:hAnsi="Times New Roman" w:cs="Times New Roman"/>
        </w:rPr>
      </w:pPr>
      <w:r w:rsidRPr="002570D1">
        <w:rPr>
          <w:rFonts w:ascii="Times New Roman" w:hAnsi="Times New Roman" w:cs="Times New Roman"/>
          <w:b/>
          <w:bCs/>
        </w:rPr>
        <w:t>Usuarios y Profesores:</w:t>
      </w:r>
      <w:r w:rsidRPr="002570D1">
        <w:rPr>
          <w:rFonts w:ascii="Times New Roman" w:hAnsi="Times New Roman" w:cs="Times New Roman"/>
        </w:rPr>
        <w:t xml:space="preserve"> Estas tablas están separadas, lo que evita la redundancia en los datos y facilita la gestión de la información. Los campos como </w:t>
      </w:r>
      <w:r w:rsidRPr="002570D1">
        <w:rPr>
          <w:rFonts w:ascii="Times New Roman" w:hAnsi="Times New Roman" w:cs="Times New Roman"/>
          <w:i/>
          <w:iCs/>
        </w:rPr>
        <w:t>usuario_id</w:t>
      </w:r>
      <w:r w:rsidRPr="002570D1">
        <w:rPr>
          <w:rFonts w:ascii="Times New Roman" w:hAnsi="Times New Roman" w:cs="Times New Roman"/>
        </w:rPr>
        <w:t xml:space="preserve"> y </w:t>
      </w:r>
      <w:r w:rsidRPr="002570D1">
        <w:rPr>
          <w:rFonts w:ascii="Times New Roman" w:hAnsi="Times New Roman" w:cs="Times New Roman"/>
          <w:i/>
          <w:iCs/>
        </w:rPr>
        <w:t>profesor_id</w:t>
      </w:r>
      <w:r w:rsidRPr="002570D1">
        <w:rPr>
          <w:rFonts w:ascii="Times New Roman" w:hAnsi="Times New Roman" w:cs="Times New Roman"/>
        </w:rPr>
        <w:t xml:space="preserve"> se utilizan como claves primarias, asegurando que cada registro sea único y fácilmente identificable</w:t>
      </w:r>
      <w:r w:rsidR="005774CB" w:rsidRPr="002570D1">
        <w:rPr>
          <w:rFonts w:ascii="Times New Roman" w:hAnsi="Times New Roman" w:cs="Times New Roman"/>
        </w:rPr>
        <w:t>.</w:t>
      </w:r>
    </w:p>
    <w:p w14:paraId="79281872" w14:textId="2E603E96" w:rsidR="00D92A9D" w:rsidRPr="002570D1" w:rsidRDefault="0017103B" w:rsidP="00221BB3">
      <w:pPr>
        <w:pStyle w:val="Prrafodelista"/>
        <w:numPr>
          <w:ilvl w:val="0"/>
          <w:numId w:val="72"/>
        </w:numPr>
        <w:spacing w:afterLines="80" w:after="192" w:line="360" w:lineRule="auto"/>
        <w:contextualSpacing w:val="0"/>
        <w:jc w:val="both"/>
        <w:rPr>
          <w:rFonts w:ascii="Times New Roman" w:hAnsi="Times New Roman" w:cs="Times New Roman"/>
        </w:rPr>
      </w:pPr>
      <w:r w:rsidRPr="002570D1">
        <w:rPr>
          <w:rFonts w:ascii="Times New Roman" w:hAnsi="Times New Roman" w:cs="Times New Roman"/>
          <w:b/>
          <w:bCs/>
        </w:rPr>
        <w:t>Comentarios y Cursos:</w:t>
      </w:r>
      <w:r w:rsidRPr="002570D1">
        <w:rPr>
          <w:rFonts w:ascii="Times New Roman" w:hAnsi="Times New Roman" w:cs="Times New Roman"/>
        </w:rPr>
        <w:t xml:space="preserve"> Las tablas de comentarios y cursos están relacionadas mediante claves foráneas (</w:t>
      </w:r>
      <w:r w:rsidRPr="002570D1">
        <w:rPr>
          <w:rFonts w:ascii="Times New Roman" w:hAnsi="Times New Roman" w:cs="Times New Roman"/>
          <w:i/>
          <w:iCs/>
        </w:rPr>
        <w:t>curso_id</w:t>
      </w:r>
      <w:r w:rsidRPr="002570D1">
        <w:rPr>
          <w:rFonts w:ascii="Times New Roman" w:hAnsi="Times New Roman" w:cs="Times New Roman"/>
        </w:rPr>
        <w:t xml:space="preserve"> y </w:t>
      </w:r>
      <w:r w:rsidRPr="002570D1">
        <w:rPr>
          <w:rFonts w:ascii="Times New Roman" w:hAnsi="Times New Roman" w:cs="Times New Roman"/>
          <w:i/>
          <w:iCs/>
        </w:rPr>
        <w:t>comentario_id</w:t>
      </w:r>
      <w:r w:rsidRPr="002570D1">
        <w:rPr>
          <w:rFonts w:ascii="Times New Roman" w:hAnsi="Times New Roman" w:cs="Times New Roman"/>
        </w:rPr>
        <w:t>), lo que permite que se pueda trazar qué comentarios pertenecen a qué cursos y profesores​</w:t>
      </w:r>
      <w:r w:rsidR="005774CB" w:rsidRPr="002570D1">
        <w:rPr>
          <w:rFonts w:ascii="Times New Roman" w:hAnsi="Times New Roman" w:cs="Times New Roman"/>
        </w:rPr>
        <w:t>.</w:t>
      </w:r>
    </w:p>
    <w:p w14:paraId="12A5FB6F" w14:textId="34350E45" w:rsidR="00765FD7" w:rsidRPr="002570D1" w:rsidRDefault="0017103B" w:rsidP="00221BB3">
      <w:pPr>
        <w:pStyle w:val="Prrafodelista"/>
        <w:numPr>
          <w:ilvl w:val="0"/>
          <w:numId w:val="73"/>
        </w:numPr>
        <w:spacing w:afterLines="80" w:after="192" w:line="360" w:lineRule="auto"/>
        <w:contextualSpacing w:val="0"/>
        <w:jc w:val="both"/>
        <w:rPr>
          <w:rFonts w:ascii="Times New Roman" w:hAnsi="Times New Roman" w:cs="Times New Roman"/>
          <w:b/>
          <w:bCs/>
        </w:rPr>
      </w:pPr>
      <w:r w:rsidRPr="002570D1">
        <w:rPr>
          <w:rFonts w:ascii="Times New Roman" w:hAnsi="Times New Roman" w:cs="Times New Roman"/>
          <w:b/>
          <w:bCs/>
        </w:rPr>
        <w:t>Relaciones entre Entidades</w:t>
      </w:r>
      <w:r w:rsidR="00765FD7" w:rsidRPr="002570D1">
        <w:rPr>
          <w:rFonts w:ascii="Times New Roman" w:hAnsi="Times New Roman" w:cs="Times New Roman"/>
          <w:b/>
          <w:bCs/>
        </w:rPr>
        <w:t xml:space="preserve">: </w:t>
      </w:r>
      <w:r w:rsidRPr="002570D1">
        <w:rPr>
          <w:rFonts w:ascii="Times New Roman" w:hAnsi="Times New Roman" w:cs="Times New Roman"/>
        </w:rPr>
        <w:t>Las relaciones entre las tablas clave están claramente definidas en el diagrama entidad-relación. Las relaciones más importantes incluyen:</w:t>
      </w:r>
    </w:p>
    <w:p w14:paraId="03935F26" w14:textId="712072B2" w:rsidR="00D92A9D" w:rsidRPr="002570D1" w:rsidRDefault="0017103B" w:rsidP="00221BB3">
      <w:pPr>
        <w:pStyle w:val="Prrafodelista"/>
        <w:numPr>
          <w:ilvl w:val="0"/>
          <w:numId w:val="76"/>
        </w:numPr>
        <w:spacing w:afterLines="80" w:after="192" w:line="360" w:lineRule="auto"/>
        <w:contextualSpacing w:val="0"/>
        <w:jc w:val="both"/>
        <w:rPr>
          <w:rFonts w:ascii="Times New Roman" w:hAnsi="Times New Roman" w:cs="Times New Roman"/>
        </w:rPr>
      </w:pPr>
      <w:r w:rsidRPr="002570D1">
        <w:rPr>
          <w:rFonts w:ascii="Times New Roman" w:hAnsi="Times New Roman" w:cs="Times New Roman"/>
          <w:b/>
          <w:bCs/>
        </w:rPr>
        <w:t>Relación entre Usuarios y Comentarios:</w:t>
      </w:r>
      <w:r w:rsidRPr="002570D1">
        <w:rPr>
          <w:rFonts w:ascii="Times New Roman" w:hAnsi="Times New Roman" w:cs="Times New Roman"/>
        </w:rPr>
        <w:t xml:space="preserve"> Cada comentario está vinculado a un usuario que lo ha creado, asegurando que se pueda rastrear quién emitió una evaluación. Esta relación es de uno a muchos (un usuario </w:t>
      </w:r>
      <w:r w:rsidRPr="002570D1">
        <w:rPr>
          <w:rFonts w:ascii="Times New Roman" w:hAnsi="Times New Roman" w:cs="Times New Roman"/>
        </w:rPr>
        <w:lastRenderedPageBreak/>
        <w:t>puede realizar varios comentarios, pero cada comentario pertenece a un único usuario)​</w:t>
      </w:r>
      <w:r w:rsidR="0043020E">
        <w:rPr>
          <w:rFonts w:ascii="Times New Roman" w:hAnsi="Times New Roman" w:cs="Times New Roman"/>
        </w:rPr>
        <w:t>.</w:t>
      </w:r>
    </w:p>
    <w:p w14:paraId="6805037F" w14:textId="0FB8B202" w:rsidR="00D92A9D" w:rsidRPr="002570D1" w:rsidRDefault="0017103B" w:rsidP="00221BB3">
      <w:pPr>
        <w:pStyle w:val="Prrafodelista"/>
        <w:numPr>
          <w:ilvl w:val="0"/>
          <w:numId w:val="76"/>
        </w:numPr>
        <w:spacing w:afterLines="80" w:after="192" w:line="360" w:lineRule="auto"/>
        <w:contextualSpacing w:val="0"/>
        <w:jc w:val="both"/>
        <w:rPr>
          <w:rFonts w:ascii="Times New Roman" w:hAnsi="Times New Roman" w:cs="Times New Roman"/>
        </w:rPr>
      </w:pPr>
      <w:r w:rsidRPr="002570D1">
        <w:rPr>
          <w:rFonts w:ascii="Times New Roman" w:hAnsi="Times New Roman" w:cs="Times New Roman"/>
          <w:b/>
          <w:bCs/>
        </w:rPr>
        <w:t>Relación entre Profesores y Cursos:</w:t>
      </w:r>
      <w:r w:rsidRPr="002570D1">
        <w:rPr>
          <w:rFonts w:ascii="Times New Roman" w:hAnsi="Times New Roman" w:cs="Times New Roman"/>
        </w:rPr>
        <w:t xml:space="preserve"> Cada profesor puede estar asociado a varios cursos, y cada curso tiene un solo profesor responsable. Esta relación de uno a muchos está bien definida en el modelo, lo que facilita la consulta de los profesores y sus respectivas evaluaciones​</w:t>
      </w:r>
      <w:r w:rsidR="00765FD7" w:rsidRPr="002570D1">
        <w:rPr>
          <w:rFonts w:ascii="Times New Roman" w:hAnsi="Times New Roman" w:cs="Times New Roman"/>
        </w:rPr>
        <w:t>.</w:t>
      </w:r>
    </w:p>
    <w:p w14:paraId="0021AEEB" w14:textId="77777777" w:rsidR="002570D1" w:rsidRDefault="0017103B" w:rsidP="00221BB3">
      <w:pPr>
        <w:pStyle w:val="Prrafodelista"/>
        <w:numPr>
          <w:ilvl w:val="0"/>
          <w:numId w:val="76"/>
        </w:numPr>
        <w:spacing w:afterLines="80" w:after="192" w:line="360" w:lineRule="auto"/>
        <w:contextualSpacing w:val="0"/>
        <w:jc w:val="both"/>
        <w:rPr>
          <w:rFonts w:ascii="Times New Roman" w:hAnsi="Times New Roman" w:cs="Times New Roman"/>
        </w:rPr>
      </w:pPr>
      <w:r w:rsidRPr="002570D1">
        <w:rPr>
          <w:rFonts w:ascii="Times New Roman" w:hAnsi="Times New Roman" w:cs="Times New Roman"/>
          <w:b/>
          <w:bCs/>
        </w:rPr>
        <w:t>Relación entre Comentarios y Foros</w:t>
      </w:r>
      <w:r w:rsidRPr="002570D1">
        <w:rPr>
          <w:rFonts w:ascii="Times New Roman" w:hAnsi="Times New Roman" w:cs="Times New Roman"/>
        </w:rPr>
        <w:t>: Los comentarios están conectados con los foros, lo que permite que los estudiantes inicien discusiones sobre las evaluaciones de los profesores. Este esquema apoya la funcionalidad colaborativa de la plataforma, permitiendo debates sobre las experiencias educativas​</w:t>
      </w:r>
      <w:r w:rsidR="00765FD7" w:rsidRPr="002570D1">
        <w:rPr>
          <w:rFonts w:ascii="Times New Roman" w:hAnsi="Times New Roman" w:cs="Times New Roman"/>
        </w:rPr>
        <w:t>.</w:t>
      </w:r>
    </w:p>
    <w:p w14:paraId="7191BED1" w14:textId="63C7B96E" w:rsidR="00765FD7" w:rsidRPr="0043020E" w:rsidRDefault="0017103B" w:rsidP="00221BB3">
      <w:pPr>
        <w:pStyle w:val="Prrafodelista"/>
        <w:numPr>
          <w:ilvl w:val="0"/>
          <w:numId w:val="77"/>
        </w:numPr>
        <w:spacing w:afterLines="80" w:after="192" w:line="360" w:lineRule="auto"/>
        <w:contextualSpacing w:val="0"/>
        <w:jc w:val="both"/>
        <w:rPr>
          <w:rFonts w:ascii="Times New Roman" w:hAnsi="Times New Roman" w:cs="Times New Roman"/>
        </w:rPr>
      </w:pPr>
      <w:r w:rsidRPr="0043020E">
        <w:rPr>
          <w:rFonts w:ascii="Times New Roman" w:hAnsi="Times New Roman" w:cs="Times New Roman"/>
          <w:b/>
          <w:bCs/>
        </w:rPr>
        <w:t>Optimización y Rendimiento</w:t>
      </w:r>
      <w:r w:rsidR="00765FD7" w:rsidRPr="0043020E">
        <w:rPr>
          <w:rFonts w:ascii="Times New Roman" w:hAnsi="Times New Roman" w:cs="Times New Roman"/>
          <w:b/>
          <w:bCs/>
        </w:rPr>
        <w:t xml:space="preserve">: </w:t>
      </w:r>
      <w:r w:rsidRPr="0043020E">
        <w:rPr>
          <w:rFonts w:ascii="Times New Roman" w:hAnsi="Times New Roman" w:cs="Times New Roman"/>
        </w:rPr>
        <w:t>Los índices reducirán el tiempo de consulta y mejorarán el rendimiento en la plataforma, especialmente en escenarios donde se realicen muchas búsquedas simultáneas sobre los mismos profesores o cursos.</w:t>
      </w:r>
    </w:p>
    <w:p w14:paraId="679AB880" w14:textId="6CE4C431" w:rsidR="00D92A9D" w:rsidRPr="0043020E" w:rsidRDefault="0017103B" w:rsidP="00221BB3">
      <w:pPr>
        <w:pStyle w:val="Prrafodelista"/>
        <w:numPr>
          <w:ilvl w:val="0"/>
          <w:numId w:val="77"/>
        </w:numPr>
        <w:spacing w:afterLines="80" w:after="192" w:line="360" w:lineRule="auto"/>
        <w:contextualSpacing w:val="0"/>
        <w:jc w:val="both"/>
        <w:rPr>
          <w:rFonts w:ascii="Times New Roman" w:hAnsi="Times New Roman" w:cs="Times New Roman"/>
        </w:rPr>
      </w:pPr>
      <w:r w:rsidRPr="0043020E">
        <w:rPr>
          <w:rFonts w:ascii="Times New Roman" w:hAnsi="Times New Roman" w:cs="Times New Roman"/>
          <w:b/>
          <w:bCs/>
        </w:rPr>
        <w:t>Integridad Referencial</w:t>
      </w:r>
      <w:r w:rsidR="00765FD7" w:rsidRPr="0043020E">
        <w:rPr>
          <w:rFonts w:ascii="Times New Roman" w:hAnsi="Times New Roman" w:cs="Times New Roman"/>
          <w:b/>
          <w:bCs/>
        </w:rPr>
        <w:t xml:space="preserve">: </w:t>
      </w:r>
      <w:r w:rsidRPr="0043020E">
        <w:rPr>
          <w:rFonts w:ascii="Times New Roman" w:hAnsi="Times New Roman" w:cs="Times New Roman"/>
        </w:rPr>
        <w:t>El modelo implementa estas restricciones de manera clara, lo que garantiza que los datos sean coherentes y no haya errores al momento de re</w:t>
      </w:r>
      <w:r w:rsidR="00605676" w:rsidRPr="0043020E">
        <w:rPr>
          <w:rFonts w:ascii="Times New Roman" w:hAnsi="Times New Roman" w:cs="Times New Roman"/>
        </w:rPr>
        <w:t>a</w:t>
      </w:r>
      <w:r w:rsidRPr="0043020E">
        <w:rPr>
          <w:rFonts w:ascii="Times New Roman" w:hAnsi="Times New Roman" w:cs="Times New Roman"/>
        </w:rPr>
        <w:t>lizar operaciones CRUD (Create, Read, Update, Delete) en las tablas.</w:t>
      </w:r>
    </w:p>
    <w:p w14:paraId="7C08E350" w14:textId="4D638D0E" w:rsidR="00D92A9D" w:rsidRPr="0043020E" w:rsidRDefault="0017103B" w:rsidP="00221BB3">
      <w:pPr>
        <w:pStyle w:val="Prrafodelista"/>
        <w:numPr>
          <w:ilvl w:val="0"/>
          <w:numId w:val="77"/>
        </w:numPr>
        <w:spacing w:afterLines="80" w:after="192" w:line="360" w:lineRule="auto"/>
        <w:contextualSpacing w:val="0"/>
        <w:jc w:val="both"/>
        <w:rPr>
          <w:rFonts w:ascii="Times New Roman" w:hAnsi="Times New Roman" w:cs="Times New Roman"/>
          <w:b/>
          <w:bCs/>
        </w:rPr>
      </w:pPr>
      <w:r w:rsidRPr="0043020E">
        <w:rPr>
          <w:rFonts w:ascii="Times New Roman" w:hAnsi="Times New Roman" w:cs="Times New Roman"/>
          <w:b/>
          <w:bCs/>
        </w:rPr>
        <w:t>Diagramas UML</w:t>
      </w:r>
      <w:r w:rsidR="00D92A9D" w:rsidRPr="0043020E">
        <w:rPr>
          <w:rFonts w:ascii="Times New Roman" w:hAnsi="Times New Roman" w:cs="Times New Roman"/>
          <w:b/>
          <w:bCs/>
        </w:rPr>
        <w:t xml:space="preserve">: </w:t>
      </w:r>
      <w:r w:rsidRPr="0043020E">
        <w:rPr>
          <w:rFonts w:ascii="Times New Roman" w:hAnsi="Times New Roman" w:cs="Times New Roman"/>
        </w:rPr>
        <w:t>Los diagramas UML proporcionan una vista detallada de las interacciones entre las entidades dentro del sistema, así como los casos de uso y los diagramas de clases. Esto permite visualizar cómo las distintas entidades interactúan entre sí y con los usuarios del sistema. Los siguientes puntos son clave:</w:t>
      </w:r>
    </w:p>
    <w:p w14:paraId="04B4E3A3" w14:textId="3F70F07A" w:rsidR="00605676" w:rsidRPr="002570D1" w:rsidRDefault="0017103B" w:rsidP="00221BB3">
      <w:pPr>
        <w:pStyle w:val="Prrafodelista"/>
        <w:numPr>
          <w:ilvl w:val="0"/>
          <w:numId w:val="75"/>
        </w:numPr>
        <w:spacing w:afterLines="80" w:after="192" w:line="360" w:lineRule="auto"/>
        <w:contextualSpacing w:val="0"/>
        <w:jc w:val="both"/>
        <w:rPr>
          <w:rFonts w:ascii="Times New Roman" w:hAnsi="Times New Roman" w:cs="Times New Roman"/>
        </w:rPr>
      </w:pPr>
      <w:r w:rsidRPr="002570D1">
        <w:rPr>
          <w:rFonts w:ascii="Times New Roman" w:hAnsi="Times New Roman" w:cs="Times New Roman"/>
          <w:b/>
          <w:bCs/>
        </w:rPr>
        <w:t>Casos de Uso:</w:t>
      </w:r>
      <w:r w:rsidRPr="002570D1">
        <w:rPr>
          <w:rFonts w:ascii="Times New Roman" w:hAnsi="Times New Roman" w:cs="Times New Roman"/>
        </w:rPr>
        <w:t xml:space="preserve"> Los casos de uso modelan bien las principales interacciones del sistema, como el registro de usuarios, la autenticación, y la creación de evaluaciones. Cada caso de uso está vinculado a un diagrama de clases que detalla las funciones que serán implementadas​</w:t>
      </w:r>
      <w:r w:rsidR="00D92A9D" w:rsidRPr="002570D1">
        <w:rPr>
          <w:rFonts w:ascii="Times New Roman" w:hAnsi="Times New Roman" w:cs="Times New Roman"/>
        </w:rPr>
        <w:t>.</w:t>
      </w:r>
    </w:p>
    <w:p w14:paraId="68631C29" w14:textId="77777777" w:rsidR="0017103B" w:rsidRPr="002570D1" w:rsidRDefault="0017103B" w:rsidP="00221BB3">
      <w:pPr>
        <w:pStyle w:val="Prrafodelista"/>
        <w:numPr>
          <w:ilvl w:val="0"/>
          <w:numId w:val="75"/>
        </w:numPr>
        <w:spacing w:afterLines="80" w:after="192" w:line="360" w:lineRule="auto"/>
        <w:contextualSpacing w:val="0"/>
        <w:jc w:val="both"/>
        <w:rPr>
          <w:rFonts w:ascii="Times New Roman" w:hAnsi="Times New Roman" w:cs="Times New Roman"/>
        </w:rPr>
      </w:pPr>
      <w:r w:rsidRPr="002570D1">
        <w:rPr>
          <w:rFonts w:ascii="Times New Roman" w:hAnsi="Times New Roman" w:cs="Times New Roman"/>
          <w:b/>
          <w:bCs/>
        </w:rPr>
        <w:t>Diagramas de Clases:</w:t>
      </w:r>
      <w:r w:rsidRPr="002570D1">
        <w:rPr>
          <w:rFonts w:ascii="Times New Roman" w:hAnsi="Times New Roman" w:cs="Times New Roman"/>
        </w:rPr>
        <w:t xml:space="preserve"> Las clases principales (como Usuario, Profesor, Comentario, Curso) están bien estructuradas y representan correctamente los atributos y métodos necesarios para la operación de la plataforma. Las relaciones de herencia y composición están claramente representadas, lo que facilita la implementación técnica.</w:t>
      </w:r>
    </w:p>
    <w:p w14:paraId="4C9B8DCA" w14:textId="77777777" w:rsidR="0017103B" w:rsidRPr="00605676" w:rsidRDefault="0017103B" w:rsidP="00221BB3">
      <w:pPr>
        <w:spacing w:afterLines="80" w:after="192" w:line="360" w:lineRule="auto"/>
        <w:jc w:val="both"/>
        <w:rPr>
          <w:rFonts w:ascii="Times New Roman" w:hAnsi="Times New Roman" w:cs="Times New Roman"/>
        </w:rPr>
      </w:pPr>
      <w:r w:rsidRPr="00605676">
        <w:rPr>
          <w:rFonts w:ascii="Times New Roman" w:hAnsi="Times New Roman" w:cs="Times New Roman"/>
        </w:rPr>
        <w:lastRenderedPageBreak/>
        <w:t>El diseño de la base de datos y los diagramas UML cumplen con los requisitos funcionales y no funcionales de la plataforma. Las relaciones entre las tablas están claramente definidas y la base de datos está bien normalizada, lo que asegura la integridad y consistencia de los datos. Además, los diagramas UML proporcionan una buena base para el desarrollo técnico, con casos de uso que cubren las principales funcionalidades del sistema.</w:t>
      </w:r>
    </w:p>
    <w:p w14:paraId="7503861B" w14:textId="77777777" w:rsidR="00726DCD" w:rsidRPr="00605676" w:rsidRDefault="00726DCD" w:rsidP="00605676">
      <w:pPr>
        <w:pStyle w:val="Ttulo2"/>
        <w:spacing w:afterLines="80" w:after="192" w:line="360" w:lineRule="auto"/>
        <w:rPr>
          <w:rFonts w:ascii="Times New Roman" w:hAnsi="Times New Roman" w:cs="Times New Roman"/>
          <w:b/>
          <w:bCs/>
          <w:color w:val="auto"/>
          <w:sz w:val="24"/>
          <w:szCs w:val="24"/>
        </w:rPr>
      </w:pPr>
      <w:r w:rsidRPr="00605676">
        <w:rPr>
          <w:rFonts w:ascii="Times New Roman" w:hAnsi="Times New Roman" w:cs="Times New Roman"/>
          <w:b/>
          <w:bCs/>
          <w:color w:val="auto"/>
          <w:sz w:val="24"/>
          <w:szCs w:val="24"/>
        </w:rPr>
        <w:t>4.4 Validación de la API</w:t>
      </w:r>
      <w:bookmarkEnd w:id="7"/>
    </w:p>
    <w:p w14:paraId="220EF023" w14:textId="431B8C0B" w:rsidR="00DC4E0F" w:rsidRPr="00605676" w:rsidRDefault="00DC4E0F" w:rsidP="00605676">
      <w:pPr>
        <w:spacing w:afterLines="80" w:after="192" w:line="360" w:lineRule="auto"/>
        <w:jc w:val="both"/>
        <w:rPr>
          <w:rFonts w:ascii="Times New Roman" w:hAnsi="Times New Roman" w:cs="Times New Roman"/>
          <w:b/>
          <w:bCs/>
        </w:rPr>
      </w:pPr>
      <w:r w:rsidRPr="00605676">
        <w:rPr>
          <w:rFonts w:ascii="Times New Roman" w:hAnsi="Times New Roman" w:cs="Times New Roman"/>
          <w:b/>
          <w:bCs/>
        </w:rPr>
        <w:t>Descripción:</w:t>
      </w:r>
      <w:r w:rsidRPr="00605676">
        <w:rPr>
          <w:rFonts w:ascii="Times New Roman" w:hAnsi="Times New Roman" w:cs="Times New Roman"/>
          <w:b/>
          <w:bCs/>
        </w:rPr>
        <w:br/>
      </w:r>
      <w:r w:rsidRPr="00605676">
        <w:rPr>
          <w:rFonts w:ascii="Times New Roman" w:hAnsi="Times New Roman" w:cs="Times New Roman"/>
        </w:rPr>
        <w:t>La API documentada en el archivo correspondiente incluye los endpoints necesarios para la interacción entre el frontend y el backend. Los principales endpoints incluyen autenticación de usuarios, gestión de comentarios y profesores, así como las operaciones relacionadas con foros y discusiones.</w:t>
      </w:r>
    </w:p>
    <w:p w14:paraId="647CCEEE" w14:textId="5986A8D2" w:rsidR="00DC4E0F" w:rsidRPr="00605676" w:rsidRDefault="00DC4E0F" w:rsidP="00605676">
      <w:pPr>
        <w:spacing w:afterLines="80" w:after="192" w:line="360" w:lineRule="auto"/>
        <w:jc w:val="both"/>
        <w:rPr>
          <w:rFonts w:ascii="Times New Roman" w:hAnsi="Times New Roman" w:cs="Times New Roman"/>
          <w:b/>
          <w:bCs/>
        </w:rPr>
      </w:pPr>
      <w:r w:rsidRPr="00605676">
        <w:rPr>
          <w:rFonts w:ascii="Times New Roman" w:hAnsi="Times New Roman" w:cs="Times New Roman"/>
          <w:b/>
          <w:bCs/>
        </w:rPr>
        <w:t>Validación:</w:t>
      </w:r>
    </w:p>
    <w:p w14:paraId="692C541E" w14:textId="77777777" w:rsidR="00726DCD" w:rsidRPr="00605676" w:rsidRDefault="00726DCD" w:rsidP="00605676">
      <w:pPr>
        <w:spacing w:afterLines="80" w:after="192" w:line="360" w:lineRule="auto"/>
        <w:jc w:val="both"/>
        <w:rPr>
          <w:rFonts w:ascii="Times New Roman" w:hAnsi="Times New Roman" w:cs="Times New Roman"/>
        </w:rPr>
      </w:pPr>
      <w:r w:rsidRPr="00605676">
        <w:rPr>
          <w:rFonts w:ascii="Times New Roman" w:hAnsi="Times New Roman" w:cs="Times New Roman"/>
        </w:rPr>
        <w:t>La API fue validada frente a los requisitos establecidos, revisando los endpoints para el manejo de usuarios, foros y evaluaciones:</w:t>
      </w:r>
    </w:p>
    <w:p w14:paraId="72E5015A" w14:textId="1A9A84A0" w:rsidR="003473CF" w:rsidRPr="00605676" w:rsidRDefault="003473CF" w:rsidP="00605676">
      <w:pPr>
        <w:numPr>
          <w:ilvl w:val="0"/>
          <w:numId w:val="50"/>
        </w:numPr>
        <w:spacing w:afterLines="80" w:after="192" w:line="360" w:lineRule="auto"/>
        <w:jc w:val="both"/>
        <w:rPr>
          <w:rFonts w:ascii="Times New Roman" w:hAnsi="Times New Roman" w:cs="Times New Roman"/>
          <w:b/>
          <w:bCs/>
        </w:rPr>
      </w:pPr>
      <w:r w:rsidRPr="00605676">
        <w:rPr>
          <w:rFonts w:ascii="Times New Roman" w:hAnsi="Times New Roman" w:cs="Times New Roman"/>
          <w:b/>
          <w:bCs/>
        </w:rPr>
        <w:t xml:space="preserve">Seguridad: </w:t>
      </w:r>
      <w:r w:rsidRPr="00605676">
        <w:rPr>
          <w:rFonts w:ascii="Times New Roman" w:hAnsi="Times New Roman" w:cs="Times New Roman"/>
        </w:rPr>
        <w:t>Se utiliza autenticación basada en tokens JWT para asegurar que solo usuarios autenticados puedan acceder a la plataforma. Además, la API utiliza OAuth 2.0 para garantizar una autenticación segura.</w:t>
      </w:r>
    </w:p>
    <w:p w14:paraId="5671C85D" w14:textId="35C32621" w:rsidR="003473CF" w:rsidRPr="00605676" w:rsidRDefault="003473CF" w:rsidP="00605676">
      <w:pPr>
        <w:numPr>
          <w:ilvl w:val="0"/>
          <w:numId w:val="50"/>
        </w:numPr>
        <w:spacing w:afterLines="80" w:after="192" w:line="360" w:lineRule="auto"/>
        <w:jc w:val="both"/>
        <w:rPr>
          <w:rFonts w:ascii="Times New Roman" w:hAnsi="Times New Roman" w:cs="Times New Roman"/>
        </w:rPr>
      </w:pPr>
      <w:r w:rsidRPr="00605676">
        <w:rPr>
          <w:rFonts w:ascii="Times New Roman" w:hAnsi="Times New Roman" w:cs="Times New Roman"/>
          <w:b/>
          <w:bCs/>
        </w:rPr>
        <w:t xml:space="preserve">Endpoints REST: </w:t>
      </w:r>
      <w:r w:rsidRPr="00605676">
        <w:rPr>
          <w:rFonts w:ascii="Times New Roman" w:hAnsi="Times New Roman" w:cs="Times New Roman"/>
        </w:rPr>
        <w:t>Los endpoints están diseñados siguiendo las mejores prácticas REST, lo que permite una clara separación de responsabilidades y una fácil integración con el frontend.</w:t>
      </w:r>
    </w:p>
    <w:p w14:paraId="629C4527" w14:textId="77777777" w:rsidR="003473CF" w:rsidRPr="00605676" w:rsidRDefault="003473CF" w:rsidP="00605676">
      <w:pPr>
        <w:numPr>
          <w:ilvl w:val="0"/>
          <w:numId w:val="50"/>
        </w:numPr>
        <w:spacing w:afterLines="80" w:after="192" w:line="360" w:lineRule="auto"/>
        <w:jc w:val="both"/>
        <w:rPr>
          <w:rFonts w:ascii="Times New Roman" w:hAnsi="Times New Roman" w:cs="Times New Roman"/>
          <w:b/>
          <w:bCs/>
        </w:rPr>
      </w:pPr>
      <w:r w:rsidRPr="00605676">
        <w:rPr>
          <w:rFonts w:ascii="Times New Roman" w:hAnsi="Times New Roman" w:cs="Times New Roman"/>
          <w:b/>
          <w:bCs/>
        </w:rPr>
        <w:t xml:space="preserve">Manejo de Errores: </w:t>
      </w:r>
      <w:r w:rsidRPr="00605676">
        <w:rPr>
          <w:rFonts w:ascii="Times New Roman" w:hAnsi="Times New Roman" w:cs="Times New Roman"/>
        </w:rPr>
        <w:t>La API está preparada para manejar errores comunes, como credenciales no válidas o falta de permisos, retornando los códigos HTTP adecuados (401 para no autorizado, 404 para no encontrado)</w:t>
      </w:r>
      <w:r w:rsidRPr="00605676">
        <w:rPr>
          <w:rFonts w:ascii="Times New Roman" w:eastAsia="MS Gothic" w:hAnsi="Times New Roman" w:cs="Times New Roman"/>
        </w:rPr>
        <w:t>.</w:t>
      </w:r>
    </w:p>
    <w:p w14:paraId="141A2182" w14:textId="336D67B6" w:rsidR="003473CF" w:rsidRPr="00605676" w:rsidRDefault="003473CF" w:rsidP="00605676">
      <w:pPr>
        <w:spacing w:afterLines="80" w:after="192" w:line="360" w:lineRule="auto"/>
        <w:jc w:val="both"/>
        <w:rPr>
          <w:rFonts w:ascii="Times New Roman" w:hAnsi="Times New Roman" w:cs="Times New Roman"/>
        </w:rPr>
      </w:pPr>
      <w:r w:rsidRPr="00605676">
        <w:rPr>
          <w:rFonts w:ascii="Times New Roman" w:hAnsi="Times New Roman" w:cs="Times New Roman"/>
        </w:rPr>
        <w:t>La API está bien documentada y cumple con los requisitos de seguridad y funcionalidad. Los endpoints están correctamente estructurados, lo que permite una integración fluida con la interfaz de usuario.</w:t>
      </w:r>
    </w:p>
    <w:p w14:paraId="57FB58CD" w14:textId="25377082" w:rsidR="00717387" w:rsidRPr="00605676" w:rsidRDefault="000E0439" w:rsidP="00605676">
      <w:pPr>
        <w:pStyle w:val="Ttulo2"/>
        <w:spacing w:afterLines="80" w:after="192" w:line="360" w:lineRule="auto"/>
        <w:rPr>
          <w:rFonts w:ascii="Times New Roman" w:hAnsi="Times New Roman" w:cs="Times New Roman"/>
          <w:b/>
          <w:bCs/>
          <w:color w:val="auto"/>
          <w:sz w:val="24"/>
          <w:szCs w:val="24"/>
        </w:rPr>
      </w:pPr>
      <w:bookmarkStart w:id="8" w:name="_Toc177930014"/>
      <w:r w:rsidRPr="00605676">
        <w:rPr>
          <w:rFonts w:ascii="Times New Roman" w:hAnsi="Times New Roman" w:cs="Times New Roman"/>
          <w:b/>
          <w:bCs/>
          <w:color w:val="auto"/>
          <w:sz w:val="24"/>
          <w:szCs w:val="24"/>
        </w:rPr>
        <w:lastRenderedPageBreak/>
        <w:t>4.5 Prototipo</w:t>
      </w:r>
      <w:r w:rsidRPr="00605676">
        <w:rPr>
          <w:rFonts w:ascii="Times New Roman" w:hAnsi="Times New Roman" w:cs="Times New Roman"/>
          <w:b/>
          <w:bCs/>
          <w:color w:val="auto"/>
          <w:sz w:val="24"/>
          <w:szCs w:val="24"/>
        </w:rPr>
        <w:t xml:space="preserve"> de Alta Fidelidad</w:t>
      </w:r>
      <w:bookmarkEnd w:id="8"/>
    </w:p>
    <w:p w14:paraId="026D758A" w14:textId="4A9CA6F6" w:rsidR="00D975D2" w:rsidRPr="00D975D2" w:rsidRDefault="00D975D2" w:rsidP="00605676">
      <w:pPr>
        <w:spacing w:afterLines="80" w:after="192" w:line="360" w:lineRule="auto"/>
        <w:jc w:val="both"/>
        <w:rPr>
          <w:rFonts w:ascii="Times New Roman" w:hAnsi="Times New Roman" w:cs="Times New Roman"/>
          <w:b/>
          <w:bCs/>
        </w:rPr>
      </w:pPr>
      <w:r w:rsidRPr="00D975D2">
        <w:rPr>
          <w:rFonts w:ascii="Times New Roman" w:hAnsi="Times New Roman" w:cs="Times New Roman"/>
          <w:b/>
          <w:bCs/>
        </w:rPr>
        <w:t>Descripción:</w:t>
      </w:r>
      <w:r w:rsidRPr="00D975D2">
        <w:rPr>
          <w:rFonts w:ascii="Times New Roman" w:hAnsi="Times New Roman" w:cs="Times New Roman"/>
          <w:b/>
          <w:bCs/>
        </w:rPr>
        <w:br/>
      </w:r>
      <w:r w:rsidRPr="00D975D2">
        <w:rPr>
          <w:rFonts w:ascii="Times New Roman" w:hAnsi="Times New Roman" w:cs="Times New Roman"/>
        </w:rPr>
        <w:t>El prototipo de alta fidelidad fue desarrollado en Figma. Este prototipo incluye pantallas detalladas que reflejan la experiencia completa del usuario en la plataforma Profesoft, incluyendo el flujo de navegación y las interacciones con los principales elementos visuales, como botones, formularios y menús.</w:t>
      </w:r>
    </w:p>
    <w:p w14:paraId="3C42DC8A" w14:textId="77777777" w:rsidR="00D975D2" w:rsidRPr="00D975D2" w:rsidRDefault="00D975D2" w:rsidP="00605676">
      <w:pPr>
        <w:spacing w:afterLines="80" w:after="192" w:line="360" w:lineRule="auto"/>
        <w:jc w:val="both"/>
        <w:rPr>
          <w:rFonts w:ascii="Times New Roman" w:hAnsi="Times New Roman" w:cs="Times New Roman"/>
          <w:b/>
          <w:bCs/>
        </w:rPr>
      </w:pPr>
      <w:r w:rsidRPr="00D975D2">
        <w:rPr>
          <w:rFonts w:ascii="Times New Roman" w:hAnsi="Times New Roman" w:cs="Times New Roman"/>
          <w:b/>
          <w:bCs/>
        </w:rPr>
        <w:t>Validación:</w:t>
      </w:r>
    </w:p>
    <w:p w14:paraId="28BEC3C4" w14:textId="77777777" w:rsidR="000E2664" w:rsidRPr="00605676" w:rsidRDefault="00D975D2" w:rsidP="00605676">
      <w:pPr>
        <w:numPr>
          <w:ilvl w:val="0"/>
          <w:numId w:val="51"/>
        </w:numPr>
        <w:spacing w:afterLines="80" w:after="192" w:line="360" w:lineRule="auto"/>
        <w:jc w:val="both"/>
        <w:rPr>
          <w:rFonts w:ascii="Times New Roman" w:hAnsi="Times New Roman" w:cs="Times New Roman"/>
        </w:rPr>
      </w:pPr>
      <w:r w:rsidRPr="00D975D2">
        <w:rPr>
          <w:rFonts w:ascii="Times New Roman" w:hAnsi="Times New Roman" w:cs="Times New Roman"/>
          <w:b/>
          <w:bCs/>
        </w:rPr>
        <w:t xml:space="preserve">Flujo de navegación: </w:t>
      </w:r>
      <w:r w:rsidR="000E2664" w:rsidRPr="00605676">
        <w:rPr>
          <w:rFonts w:ascii="Times New Roman" w:hAnsi="Times New Roman" w:cs="Times New Roman"/>
        </w:rPr>
        <w:t>El flujo de navegación del prototipo es claro y sencillo. Los usuarios pueden acceder a las diferentes funcionalidades de la plataforma con un número reducido de clics, lo que reduce la fricción al interactuar con el sistema.</w:t>
      </w:r>
    </w:p>
    <w:p w14:paraId="39690E05" w14:textId="79443F0D" w:rsidR="000E2664" w:rsidRPr="000E2664" w:rsidRDefault="000E2664" w:rsidP="00605676">
      <w:pPr>
        <w:numPr>
          <w:ilvl w:val="1"/>
          <w:numId w:val="51"/>
        </w:numPr>
        <w:spacing w:afterLines="80" w:after="192" w:line="360" w:lineRule="auto"/>
        <w:jc w:val="both"/>
        <w:rPr>
          <w:rFonts w:ascii="Times New Roman" w:hAnsi="Times New Roman" w:cs="Times New Roman"/>
        </w:rPr>
      </w:pPr>
      <w:r w:rsidRPr="000E2664">
        <w:rPr>
          <w:rFonts w:ascii="Times New Roman" w:hAnsi="Times New Roman" w:cs="Times New Roman"/>
          <w:b/>
          <w:bCs/>
        </w:rPr>
        <w:t>Inicio de Sesión</w:t>
      </w:r>
      <w:r w:rsidRPr="000E2664">
        <w:rPr>
          <w:rFonts w:ascii="Times New Roman" w:hAnsi="Times New Roman" w:cs="Times New Roman"/>
        </w:rPr>
        <w:t>: El proceso de autenticación es directo, con un diseño que enfoca la atención del usuario en los campos esenciales: correo electrónico y contraseña. La opción de "Registrarme" y "Olvidé mi contraseña" están claramente accesibles desde la pantalla principal</w:t>
      </w:r>
      <w:r w:rsidRPr="00605676">
        <w:rPr>
          <w:rFonts w:ascii="Times New Roman" w:hAnsi="Times New Roman" w:cs="Times New Roman"/>
        </w:rPr>
        <w:t>.</w:t>
      </w:r>
    </w:p>
    <w:p w14:paraId="0E4BAB2A" w14:textId="5F0E96FC" w:rsidR="000E2664" w:rsidRPr="000E2664" w:rsidRDefault="000E2664" w:rsidP="00605676">
      <w:pPr>
        <w:numPr>
          <w:ilvl w:val="1"/>
          <w:numId w:val="51"/>
        </w:numPr>
        <w:spacing w:afterLines="80" w:after="192" w:line="360" w:lineRule="auto"/>
        <w:jc w:val="both"/>
        <w:rPr>
          <w:rFonts w:ascii="Times New Roman" w:hAnsi="Times New Roman" w:cs="Times New Roman"/>
        </w:rPr>
      </w:pPr>
      <w:r w:rsidRPr="000E2664">
        <w:rPr>
          <w:rFonts w:ascii="Times New Roman" w:hAnsi="Times New Roman" w:cs="Times New Roman"/>
          <w:b/>
          <w:bCs/>
        </w:rPr>
        <w:t>Verificación de Seguridad:</w:t>
      </w:r>
      <w:r w:rsidRPr="000E2664">
        <w:rPr>
          <w:rFonts w:ascii="Times New Roman" w:hAnsi="Times New Roman" w:cs="Times New Roman"/>
        </w:rPr>
        <w:t xml:space="preserve"> Tras el inicio de sesión, el sistema presenta un campo para ingresar el código de verificación de seguridad. La disposición es clara y el proceso es fácil de seguir​</w:t>
      </w:r>
      <w:r w:rsidRPr="00605676">
        <w:rPr>
          <w:rFonts w:ascii="Times New Roman" w:hAnsi="Times New Roman" w:cs="Times New Roman"/>
        </w:rPr>
        <w:t>.</w:t>
      </w:r>
    </w:p>
    <w:p w14:paraId="6C1376D2" w14:textId="1CBB8189" w:rsidR="00D975D2" w:rsidRPr="00D975D2" w:rsidRDefault="000E2664" w:rsidP="00605676">
      <w:pPr>
        <w:numPr>
          <w:ilvl w:val="1"/>
          <w:numId w:val="51"/>
        </w:numPr>
        <w:spacing w:afterLines="80" w:after="192" w:line="360" w:lineRule="auto"/>
        <w:jc w:val="both"/>
        <w:rPr>
          <w:rFonts w:ascii="Times New Roman" w:hAnsi="Times New Roman" w:cs="Times New Roman"/>
        </w:rPr>
      </w:pPr>
      <w:r w:rsidRPr="000E2664">
        <w:rPr>
          <w:rFonts w:ascii="Times New Roman" w:hAnsi="Times New Roman" w:cs="Times New Roman"/>
          <w:b/>
          <w:bCs/>
        </w:rPr>
        <w:t>Búsqueda de Profesores:</w:t>
      </w:r>
      <w:r w:rsidRPr="000E2664">
        <w:rPr>
          <w:rFonts w:ascii="Times New Roman" w:hAnsi="Times New Roman" w:cs="Times New Roman"/>
        </w:rPr>
        <w:t xml:space="preserve"> La barra de búsqueda y los filtros están visibles y bien organizados. Esto facilita el acceso a la información relevante sin necesidad de recorrer varias páginas o realizar acciones complicadas​</w:t>
      </w:r>
      <w:r w:rsidR="007B30A6" w:rsidRPr="00605676">
        <w:rPr>
          <w:rFonts w:ascii="Times New Roman" w:hAnsi="Times New Roman" w:cs="Times New Roman"/>
        </w:rPr>
        <w:t>.</w:t>
      </w:r>
    </w:p>
    <w:p w14:paraId="41C23B38" w14:textId="30F577DD" w:rsidR="00D975D2" w:rsidRPr="00D975D2" w:rsidRDefault="00D975D2" w:rsidP="00605676">
      <w:pPr>
        <w:numPr>
          <w:ilvl w:val="0"/>
          <w:numId w:val="51"/>
        </w:numPr>
        <w:spacing w:afterLines="80" w:after="192" w:line="360" w:lineRule="auto"/>
        <w:jc w:val="both"/>
        <w:rPr>
          <w:rFonts w:ascii="Times New Roman" w:hAnsi="Times New Roman" w:cs="Times New Roman"/>
          <w:b/>
          <w:bCs/>
        </w:rPr>
      </w:pPr>
      <w:r w:rsidRPr="00D975D2">
        <w:rPr>
          <w:rFonts w:ascii="Times New Roman" w:hAnsi="Times New Roman" w:cs="Times New Roman"/>
          <w:b/>
          <w:bCs/>
        </w:rPr>
        <w:t xml:space="preserve">Consistencia Visual: </w:t>
      </w:r>
      <w:r w:rsidRPr="00D975D2">
        <w:rPr>
          <w:rFonts w:ascii="Times New Roman" w:hAnsi="Times New Roman" w:cs="Times New Roman"/>
        </w:rPr>
        <w:t>La identidad visual de la plataforma se mantiene coherente en todas las pantallas, utilizando colores institucionales (azul y amarillo) que refuerzan la marca.</w:t>
      </w:r>
      <w:r w:rsidR="00BA3248" w:rsidRPr="00605676">
        <w:rPr>
          <w:rFonts w:ascii="Times New Roman" w:hAnsi="Times New Roman" w:cs="Times New Roman"/>
        </w:rPr>
        <w:t xml:space="preserve"> </w:t>
      </w:r>
      <w:r w:rsidR="00BA3248" w:rsidRPr="00605676">
        <w:rPr>
          <w:rFonts w:ascii="Times New Roman" w:hAnsi="Times New Roman" w:cs="Times New Roman"/>
        </w:rPr>
        <w:t>Al hacer clic en los botones o interactuar con los formularios, el sistema debería proporcionar retroalimentación visual inmediata, como cambios de color o la aparición de mensajes que confirmen las acciones del usuario. Aunque no se evaluó en profundidad en el prototipo, es importante que esta retroalimentación esté bien implementada en la fase de desarrollo.</w:t>
      </w:r>
    </w:p>
    <w:p w14:paraId="0F35C92F" w14:textId="77777777" w:rsidR="00E963DF" w:rsidRPr="00605676" w:rsidRDefault="00D975D2" w:rsidP="00605676">
      <w:pPr>
        <w:numPr>
          <w:ilvl w:val="0"/>
          <w:numId w:val="51"/>
        </w:numPr>
        <w:spacing w:afterLines="80" w:after="192" w:line="360" w:lineRule="auto"/>
        <w:jc w:val="both"/>
        <w:rPr>
          <w:rFonts w:ascii="Times New Roman" w:hAnsi="Times New Roman" w:cs="Times New Roman"/>
          <w:b/>
          <w:bCs/>
        </w:rPr>
      </w:pPr>
      <w:r w:rsidRPr="00D975D2">
        <w:rPr>
          <w:rFonts w:ascii="Times New Roman" w:hAnsi="Times New Roman" w:cs="Times New Roman"/>
          <w:b/>
          <w:bCs/>
        </w:rPr>
        <w:t xml:space="preserve">Diseño Responsivo: </w:t>
      </w:r>
      <w:r w:rsidRPr="00D975D2">
        <w:rPr>
          <w:rFonts w:ascii="Times New Roman" w:hAnsi="Times New Roman" w:cs="Times New Roman"/>
        </w:rPr>
        <w:t>El prototipo fue diseñado para ser completamente responsivo, adaptándose a diferentes tamaños de pantalla sin comprometer la funcionalidad ni el diseño.</w:t>
      </w:r>
    </w:p>
    <w:p w14:paraId="7A24B260" w14:textId="5AD430B2" w:rsidR="00026510" w:rsidRPr="00026510" w:rsidRDefault="00026510" w:rsidP="00605676">
      <w:pPr>
        <w:numPr>
          <w:ilvl w:val="0"/>
          <w:numId w:val="51"/>
        </w:numPr>
        <w:spacing w:afterLines="80" w:after="192" w:line="360" w:lineRule="auto"/>
        <w:jc w:val="both"/>
        <w:rPr>
          <w:rFonts w:ascii="Times New Roman" w:hAnsi="Times New Roman" w:cs="Times New Roman"/>
          <w:b/>
          <w:bCs/>
        </w:rPr>
      </w:pPr>
      <w:r w:rsidRPr="00026510">
        <w:rPr>
          <w:rFonts w:ascii="Times New Roman" w:eastAsia="Times New Roman" w:hAnsi="Times New Roman" w:cs="Times New Roman"/>
          <w:b/>
          <w:bCs/>
          <w:kern w:val="0"/>
          <w:lang w:eastAsia="es-419"/>
          <w14:ligatures w14:val="none"/>
        </w:rPr>
        <w:lastRenderedPageBreak/>
        <w:t>Jerarquía de Información</w:t>
      </w:r>
      <w:r w:rsidRPr="00605676">
        <w:rPr>
          <w:rFonts w:ascii="Times New Roman" w:eastAsia="Times New Roman" w:hAnsi="Times New Roman" w:cs="Times New Roman"/>
          <w:b/>
          <w:bCs/>
          <w:kern w:val="0"/>
          <w:lang w:eastAsia="es-419"/>
          <w14:ligatures w14:val="none"/>
        </w:rPr>
        <w:t xml:space="preserve">: </w:t>
      </w:r>
      <w:r w:rsidRPr="00026510">
        <w:rPr>
          <w:rFonts w:ascii="Times New Roman" w:eastAsia="Times New Roman" w:hAnsi="Times New Roman" w:cs="Times New Roman"/>
          <w:kern w:val="0"/>
          <w:lang w:eastAsia="es-419"/>
          <w14:ligatures w14:val="none"/>
        </w:rPr>
        <w:t>El prototipo</w:t>
      </w:r>
      <w:r w:rsidRPr="00026510">
        <w:rPr>
          <w:rFonts w:ascii="Times New Roman" w:eastAsia="Times New Roman" w:hAnsi="Times New Roman" w:cs="Times New Roman"/>
          <w:b/>
          <w:bCs/>
          <w:kern w:val="0"/>
          <w:lang w:eastAsia="es-419"/>
          <w14:ligatures w14:val="none"/>
        </w:rPr>
        <w:t xml:space="preserve"> </w:t>
      </w:r>
      <w:r w:rsidRPr="00026510">
        <w:rPr>
          <w:rFonts w:ascii="Times New Roman" w:eastAsia="Times New Roman" w:hAnsi="Times New Roman" w:cs="Times New Roman"/>
          <w:kern w:val="0"/>
          <w:lang w:eastAsia="es-419"/>
          <w14:ligatures w14:val="none"/>
        </w:rPr>
        <w:t>hace un buen uso de la jerarquía visual para guiar la atención del usuario. Los encabezados, botones y textos más relevantes están destacados adecuadamente:</w:t>
      </w:r>
    </w:p>
    <w:p w14:paraId="301BC2A4" w14:textId="6F578497" w:rsidR="00E963DF" w:rsidRPr="00605676" w:rsidRDefault="00026510" w:rsidP="00605676">
      <w:pPr>
        <w:numPr>
          <w:ilvl w:val="1"/>
          <w:numId w:val="51"/>
        </w:numPr>
        <w:spacing w:before="100" w:beforeAutospacing="1" w:afterLines="80" w:after="192" w:line="360" w:lineRule="auto"/>
        <w:jc w:val="both"/>
        <w:rPr>
          <w:rFonts w:ascii="Times New Roman" w:eastAsia="Times New Roman" w:hAnsi="Times New Roman" w:cs="Times New Roman"/>
          <w:kern w:val="0"/>
          <w:lang w:eastAsia="es-419"/>
          <w14:ligatures w14:val="none"/>
        </w:rPr>
      </w:pPr>
      <w:r w:rsidRPr="00026510">
        <w:rPr>
          <w:rFonts w:ascii="Times New Roman" w:eastAsia="Times New Roman" w:hAnsi="Times New Roman" w:cs="Times New Roman"/>
          <w:b/>
          <w:bCs/>
          <w:kern w:val="0"/>
          <w:lang w:eastAsia="es-419"/>
          <w14:ligatures w14:val="none"/>
        </w:rPr>
        <w:t>Encabezados</w:t>
      </w:r>
      <w:r w:rsidRPr="00026510">
        <w:rPr>
          <w:rFonts w:ascii="Times New Roman" w:eastAsia="Times New Roman" w:hAnsi="Times New Roman" w:cs="Times New Roman"/>
          <w:kern w:val="0"/>
          <w:lang w:eastAsia="es-419"/>
          <w14:ligatures w14:val="none"/>
        </w:rPr>
        <w:t>: Los títulos de cada sección (por ejemplo, "Iniciar Sesión", "Registro") son claramente visibles y ayudan a los usuarios a orientarse dentro de la interfaz​</w:t>
      </w:r>
      <w:r w:rsidR="00E963DF" w:rsidRPr="00605676">
        <w:rPr>
          <w:rFonts w:ascii="Times New Roman" w:eastAsia="Times New Roman" w:hAnsi="Times New Roman" w:cs="Times New Roman"/>
          <w:kern w:val="0"/>
          <w:lang w:eastAsia="es-419"/>
          <w14:ligatures w14:val="none"/>
        </w:rPr>
        <w:t>.</w:t>
      </w:r>
    </w:p>
    <w:p w14:paraId="3C4135A4" w14:textId="6611D285" w:rsidR="00026510" w:rsidRPr="00605676" w:rsidRDefault="00026510" w:rsidP="00605676">
      <w:pPr>
        <w:numPr>
          <w:ilvl w:val="1"/>
          <w:numId w:val="51"/>
        </w:numPr>
        <w:spacing w:before="100" w:beforeAutospacing="1" w:afterLines="80" w:after="192" w:line="360" w:lineRule="auto"/>
        <w:jc w:val="both"/>
        <w:rPr>
          <w:rFonts w:ascii="Times New Roman" w:eastAsia="Times New Roman" w:hAnsi="Times New Roman" w:cs="Times New Roman"/>
          <w:kern w:val="0"/>
          <w:lang w:eastAsia="es-419"/>
          <w14:ligatures w14:val="none"/>
        </w:rPr>
      </w:pPr>
      <w:r w:rsidRPr="00026510">
        <w:rPr>
          <w:rFonts w:ascii="Times New Roman" w:eastAsia="Times New Roman" w:hAnsi="Times New Roman" w:cs="Times New Roman"/>
          <w:b/>
          <w:bCs/>
          <w:kern w:val="0"/>
          <w:lang w:eastAsia="es-419"/>
          <w14:ligatures w14:val="none"/>
        </w:rPr>
        <w:t>Prioridad de botones</w:t>
      </w:r>
      <w:r w:rsidRPr="00026510">
        <w:rPr>
          <w:rFonts w:ascii="Times New Roman" w:eastAsia="Times New Roman" w:hAnsi="Times New Roman" w:cs="Times New Roman"/>
          <w:kern w:val="0"/>
          <w:lang w:eastAsia="es-419"/>
          <w14:ligatures w14:val="none"/>
        </w:rPr>
        <w:t>: El botón de acción principal en cada pantalla (por ejemplo, "Iniciar Sesión", "Buscar", "Registrarme") está resaltado con colores más fuertes, mientras que las opciones secundarias, como "Olvidé mi contraseña" o "Cerrar sesión", están menos destacadas para no desviar la atención</w:t>
      </w:r>
      <w:r w:rsidR="00E963DF" w:rsidRPr="00605676">
        <w:rPr>
          <w:rFonts w:ascii="Times New Roman" w:eastAsia="Times New Roman" w:hAnsi="Times New Roman" w:cs="Times New Roman"/>
          <w:kern w:val="0"/>
          <w:lang w:eastAsia="es-419"/>
          <w14:ligatures w14:val="none"/>
        </w:rPr>
        <w:t>.</w:t>
      </w:r>
    </w:p>
    <w:p w14:paraId="77427E6B" w14:textId="4CF8D1B2" w:rsidR="007661DC" w:rsidRPr="00605676" w:rsidRDefault="007661DC" w:rsidP="00605676">
      <w:pPr>
        <w:spacing w:afterLines="80" w:after="192" w:line="360" w:lineRule="auto"/>
        <w:jc w:val="both"/>
        <w:rPr>
          <w:rFonts w:ascii="Times New Roman" w:hAnsi="Times New Roman" w:cs="Times New Roman"/>
        </w:rPr>
      </w:pPr>
      <w:r w:rsidRPr="00605676">
        <w:rPr>
          <w:rFonts w:ascii="Times New Roman" w:hAnsi="Times New Roman" w:cs="Times New Roman"/>
        </w:rPr>
        <w:t>El prototipo de alta fidelidad de Profesoft cumple con los principios básicos de accesibilidad para un usuario promedio, proporcionando una experiencia de usuario fluida y rápida. La navegación es clara, los tiempos de respuesta son rápidos gracias a la simplicidad de los formularios, y la consistencia visual en toda la plataforma ayuda a los usuarios a orientarse y realizar acciones sin dificultad.</w:t>
      </w:r>
    </w:p>
    <w:p w14:paraId="54890A30" w14:textId="4BF7AA06" w:rsidR="00726DCD" w:rsidRPr="00605676" w:rsidRDefault="00726DCD" w:rsidP="00605676">
      <w:pPr>
        <w:pStyle w:val="Ttulo1"/>
        <w:spacing w:afterLines="80" w:after="192" w:line="360" w:lineRule="auto"/>
        <w:rPr>
          <w:rFonts w:ascii="Times New Roman" w:hAnsi="Times New Roman" w:cs="Times New Roman"/>
          <w:b/>
          <w:bCs/>
          <w:color w:val="auto"/>
          <w:sz w:val="24"/>
          <w:szCs w:val="24"/>
        </w:rPr>
      </w:pPr>
      <w:bookmarkStart w:id="9" w:name="_Toc177930015"/>
      <w:r w:rsidRPr="00605676">
        <w:rPr>
          <w:rFonts w:ascii="Times New Roman" w:hAnsi="Times New Roman" w:cs="Times New Roman"/>
          <w:b/>
          <w:bCs/>
          <w:color w:val="auto"/>
          <w:sz w:val="24"/>
          <w:szCs w:val="24"/>
        </w:rPr>
        <w:t>5. Conclusiones</w:t>
      </w:r>
      <w:bookmarkEnd w:id="9"/>
    </w:p>
    <w:p w14:paraId="1CFD39FD" w14:textId="70C65B4C" w:rsidR="00201DC2" w:rsidRPr="00605676" w:rsidRDefault="00726DCD" w:rsidP="00605676">
      <w:pPr>
        <w:spacing w:afterLines="80" w:after="192" w:line="360" w:lineRule="auto"/>
        <w:jc w:val="both"/>
        <w:rPr>
          <w:rFonts w:ascii="Times New Roman" w:hAnsi="Times New Roman" w:cs="Times New Roman"/>
        </w:rPr>
      </w:pPr>
      <w:r w:rsidRPr="00605676">
        <w:rPr>
          <w:rFonts w:ascii="Times New Roman" w:hAnsi="Times New Roman" w:cs="Times New Roman"/>
        </w:rPr>
        <w:t xml:space="preserve">En general, la validación del diseño de la Plataforma de Evaluación de Profesores demuestra que el sistema propuesto cumple con los requisitos funcionales y no funcionales. La interfaz de usuario es accesible y amigable, la arquitectura del sistema está preparada para escalar y soportar grandes volúmenes de datos, y el modelo de base de datos es adecuado para gestionar de manera eficiente la información. </w:t>
      </w:r>
      <w:r w:rsidR="00201DC2" w:rsidRPr="00605676">
        <w:rPr>
          <w:rFonts w:ascii="Times New Roman" w:hAnsi="Times New Roman" w:cs="Times New Roman"/>
        </w:rPr>
        <w:t>Además, la API proporciona una capa segura y eficiente para la interacción entre los diferentes componentes del sistema. Finalmente, el prototipo de alta fidelidad desarrollado en Figma ofrece una representación precisa de la interfaz de usuario, facilitando el desarrollo posterior.</w:t>
      </w:r>
    </w:p>
    <w:p w14:paraId="76B9F0C0" w14:textId="77777777" w:rsidR="0037111C" w:rsidRPr="00AF4E58" w:rsidRDefault="0037111C" w:rsidP="00605676">
      <w:pPr>
        <w:spacing w:afterLines="80" w:after="192" w:line="360" w:lineRule="auto"/>
        <w:jc w:val="both"/>
        <w:rPr>
          <w:rFonts w:ascii="Times New Roman" w:hAnsi="Times New Roman" w:cs="Times New Roman"/>
        </w:rPr>
      </w:pPr>
    </w:p>
    <w:sectPr w:rsidR="0037111C" w:rsidRPr="00AF4E58" w:rsidSect="00DC6172">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D96A8" w14:textId="77777777" w:rsidR="003362BE" w:rsidRDefault="003362BE" w:rsidP="003362BE">
      <w:pPr>
        <w:spacing w:after="0" w:line="240" w:lineRule="auto"/>
      </w:pPr>
      <w:r>
        <w:separator/>
      </w:r>
    </w:p>
  </w:endnote>
  <w:endnote w:type="continuationSeparator" w:id="0">
    <w:p w14:paraId="28B17D6F" w14:textId="77777777" w:rsidR="003362BE" w:rsidRDefault="003362BE" w:rsidP="00336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4886435"/>
      <w:docPartObj>
        <w:docPartGallery w:val="Page Numbers (Bottom of Page)"/>
        <w:docPartUnique/>
      </w:docPartObj>
    </w:sdtPr>
    <w:sdtContent>
      <w:p w14:paraId="063055EE" w14:textId="61E4DA6D" w:rsidR="00DC6172" w:rsidRDefault="00DC6172">
        <w:pPr>
          <w:pStyle w:val="Piedepgina"/>
          <w:jc w:val="right"/>
        </w:pPr>
        <w:r>
          <w:fldChar w:fldCharType="begin"/>
        </w:r>
        <w:r>
          <w:instrText>PAGE   \* MERGEFORMAT</w:instrText>
        </w:r>
        <w:r>
          <w:fldChar w:fldCharType="separate"/>
        </w:r>
        <w:r>
          <w:rPr>
            <w:lang w:val="es-ES"/>
          </w:rPr>
          <w:t>2</w:t>
        </w:r>
        <w:r>
          <w:fldChar w:fldCharType="end"/>
        </w:r>
      </w:p>
    </w:sdtContent>
  </w:sdt>
  <w:p w14:paraId="015F7B82" w14:textId="77777777" w:rsidR="00DC6172" w:rsidRDefault="00DC61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FE81D" w14:textId="77777777" w:rsidR="003362BE" w:rsidRDefault="003362BE" w:rsidP="003362BE">
      <w:pPr>
        <w:spacing w:after="0" w:line="240" w:lineRule="auto"/>
      </w:pPr>
      <w:r>
        <w:separator/>
      </w:r>
    </w:p>
  </w:footnote>
  <w:footnote w:type="continuationSeparator" w:id="0">
    <w:p w14:paraId="35F304A8" w14:textId="77777777" w:rsidR="003362BE" w:rsidRDefault="003362BE" w:rsidP="00336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8BDBB" w14:textId="5C22CBE5" w:rsidR="003362BE" w:rsidRDefault="003362BE" w:rsidP="00DC6172">
    <w:pPr>
      <w:pStyle w:val="Encabezado"/>
    </w:pPr>
  </w:p>
  <w:p w14:paraId="2AA1199B" w14:textId="77777777" w:rsidR="003362BE" w:rsidRDefault="003362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1742E"/>
    <w:multiLevelType w:val="multilevel"/>
    <w:tmpl w:val="CB04D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75B18"/>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5F66E6"/>
    <w:multiLevelType w:val="hybridMultilevel"/>
    <w:tmpl w:val="864EFA74"/>
    <w:lvl w:ilvl="0" w:tplc="58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0F83E99"/>
    <w:multiLevelType w:val="multilevel"/>
    <w:tmpl w:val="7F0EDF50"/>
    <w:lvl w:ilvl="0">
      <w:start w:val="1"/>
      <w:numFmt w:val="upperRoman"/>
      <w:lvlText w:val="%1."/>
      <w:lvlJc w:val="righ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11BB55BB"/>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BC44EE"/>
    <w:multiLevelType w:val="multilevel"/>
    <w:tmpl w:val="7B6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A3AA9"/>
    <w:multiLevelType w:val="multilevel"/>
    <w:tmpl w:val="24CAE5D8"/>
    <w:lvl w:ilvl="0">
      <w:start w:val="4"/>
      <w:numFmt w:val="bullet"/>
      <w:lvlText w:val=""/>
      <w:lvlJc w:val="left"/>
      <w:pPr>
        <w:ind w:left="360" w:hanging="360"/>
      </w:pPr>
      <w:rPr>
        <w:rFonts w:ascii="Aptos" w:eastAsiaTheme="minorHAnsi" w:hAnsi="Aptos" w:cstheme="minorBid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2B7D3F"/>
    <w:multiLevelType w:val="multilevel"/>
    <w:tmpl w:val="E49A79A0"/>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B7E6F5A"/>
    <w:multiLevelType w:val="multilevel"/>
    <w:tmpl w:val="8B6639A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D9027F"/>
    <w:multiLevelType w:val="multilevel"/>
    <w:tmpl w:val="7B6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35B51"/>
    <w:multiLevelType w:val="multilevel"/>
    <w:tmpl w:val="E5F6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9053B"/>
    <w:multiLevelType w:val="multilevel"/>
    <w:tmpl w:val="7B6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328D4"/>
    <w:multiLevelType w:val="multilevel"/>
    <w:tmpl w:val="7B6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405D6"/>
    <w:multiLevelType w:val="hybridMultilevel"/>
    <w:tmpl w:val="54F496EA"/>
    <w:lvl w:ilvl="0" w:tplc="580A0003">
      <w:start w:val="1"/>
      <w:numFmt w:val="bullet"/>
      <w:lvlText w:val="o"/>
      <w:lvlJc w:val="left"/>
      <w:pPr>
        <w:ind w:left="2136" w:hanging="360"/>
      </w:pPr>
      <w:rPr>
        <w:rFonts w:ascii="Courier New" w:hAnsi="Courier New" w:cs="Courier New" w:hint="default"/>
      </w:rPr>
    </w:lvl>
    <w:lvl w:ilvl="1" w:tplc="580A0003" w:tentative="1">
      <w:start w:val="1"/>
      <w:numFmt w:val="bullet"/>
      <w:lvlText w:val="o"/>
      <w:lvlJc w:val="left"/>
      <w:pPr>
        <w:ind w:left="2856" w:hanging="360"/>
      </w:pPr>
      <w:rPr>
        <w:rFonts w:ascii="Courier New" w:hAnsi="Courier New" w:cs="Courier New" w:hint="default"/>
      </w:rPr>
    </w:lvl>
    <w:lvl w:ilvl="2" w:tplc="580A0005" w:tentative="1">
      <w:start w:val="1"/>
      <w:numFmt w:val="bullet"/>
      <w:lvlText w:val=""/>
      <w:lvlJc w:val="left"/>
      <w:pPr>
        <w:ind w:left="3576" w:hanging="360"/>
      </w:pPr>
      <w:rPr>
        <w:rFonts w:ascii="Wingdings" w:hAnsi="Wingdings" w:hint="default"/>
      </w:rPr>
    </w:lvl>
    <w:lvl w:ilvl="3" w:tplc="580A0001" w:tentative="1">
      <w:start w:val="1"/>
      <w:numFmt w:val="bullet"/>
      <w:lvlText w:val=""/>
      <w:lvlJc w:val="left"/>
      <w:pPr>
        <w:ind w:left="4296" w:hanging="360"/>
      </w:pPr>
      <w:rPr>
        <w:rFonts w:ascii="Symbol" w:hAnsi="Symbol" w:hint="default"/>
      </w:rPr>
    </w:lvl>
    <w:lvl w:ilvl="4" w:tplc="580A0003" w:tentative="1">
      <w:start w:val="1"/>
      <w:numFmt w:val="bullet"/>
      <w:lvlText w:val="o"/>
      <w:lvlJc w:val="left"/>
      <w:pPr>
        <w:ind w:left="5016" w:hanging="360"/>
      </w:pPr>
      <w:rPr>
        <w:rFonts w:ascii="Courier New" w:hAnsi="Courier New" w:cs="Courier New" w:hint="default"/>
      </w:rPr>
    </w:lvl>
    <w:lvl w:ilvl="5" w:tplc="580A0005" w:tentative="1">
      <w:start w:val="1"/>
      <w:numFmt w:val="bullet"/>
      <w:lvlText w:val=""/>
      <w:lvlJc w:val="left"/>
      <w:pPr>
        <w:ind w:left="5736" w:hanging="360"/>
      </w:pPr>
      <w:rPr>
        <w:rFonts w:ascii="Wingdings" w:hAnsi="Wingdings" w:hint="default"/>
      </w:rPr>
    </w:lvl>
    <w:lvl w:ilvl="6" w:tplc="580A0001" w:tentative="1">
      <w:start w:val="1"/>
      <w:numFmt w:val="bullet"/>
      <w:lvlText w:val=""/>
      <w:lvlJc w:val="left"/>
      <w:pPr>
        <w:ind w:left="6456" w:hanging="360"/>
      </w:pPr>
      <w:rPr>
        <w:rFonts w:ascii="Symbol" w:hAnsi="Symbol" w:hint="default"/>
      </w:rPr>
    </w:lvl>
    <w:lvl w:ilvl="7" w:tplc="580A0003" w:tentative="1">
      <w:start w:val="1"/>
      <w:numFmt w:val="bullet"/>
      <w:lvlText w:val="o"/>
      <w:lvlJc w:val="left"/>
      <w:pPr>
        <w:ind w:left="7176" w:hanging="360"/>
      </w:pPr>
      <w:rPr>
        <w:rFonts w:ascii="Courier New" w:hAnsi="Courier New" w:cs="Courier New" w:hint="default"/>
      </w:rPr>
    </w:lvl>
    <w:lvl w:ilvl="8" w:tplc="580A0005" w:tentative="1">
      <w:start w:val="1"/>
      <w:numFmt w:val="bullet"/>
      <w:lvlText w:val=""/>
      <w:lvlJc w:val="left"/>
      <w:pPr>
        <w:ind w:left="7896" w:hanging="360"/>
      </w:pPr>
      <w:rPr>
        <w:rFonts w:ascii="Wingdings" w:hAnsi="Wingdings" w:hint="default"/>
      </w:rPr>
    </w:lvl>
  </w:abstractNum>
  <w:abstractNum w:abstractNumId="14" w15:restartNumberingAfterBreak="0">
    <w:nsid w:val="26781479"/>
    <w:multiLevelType w:val="multilevel"/>
    <w:tmpl w:val="7B642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93CCB"/>
    <w:multiLevelType w:val="multilevel"/>
    <w:tmpl w:val="0A363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A3E19"/>
    <w:multiLevelType w:val="multilevel"/>
    <w:tmpl w:val="1B7C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0438D8"/>
    <w:multiLevelType w:val="multilevel"/>
    <w:tmpl w:val="24CAE5D8"/>
    <w:lvl w:ilvl="0">
      <w:start w:val="4"/>
      <w:numFmt w:val="bullet"/>
      <w:lvlText w:val=""/>
      <w:lvlJc w:val="left"/>
      <w:pPr>
        <w:ind w:left="360" w:hanging="360"/>
      </w:pPr>
      <w:rPr>
        <w:rFonts w:ascii="Aptos" w:eastAsiaTheme="minorHAnsi" w:hAnsi="Aptos" w:cstheme="minorBid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1A440C"/>
    <w:multiLevelType w:val="hybridMultilevel"/>
    <w:tmpl w:val="93CED242"/>
    <w:lvl w:ilvl="0" w:tplc="580A0013">
      <w:start w:val="1"/>
      <w:numFmt w:val="upperRoman"/>
      <w:lvlText w:val="%1."/>
      <w:lvlJc w:val="righ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19" w15:restartNumberingAfterBreak="0">
    <w:nsid w:val="30457D25"/>
    <w:multiLevelType w:val="multilevel"/>
    <w:tmpl w:val="7B6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636DF3"/>
    <w:multiLevelType w:val="multilevel"/>
    <w:tmpl w:val="8AFA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D31BC2"/>
    <w:multiLevelType w:val="multilevel"/>
    <w:tmpl w:val="54FCA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756D8"/>
    <w:multiLevelType w:val="hybridMultilevel"/>
    <w:tmpl w:val="D338CD38"/>
    <w:lvl w:ilvl="0" w:tplc="580A0013">
      <w:start w:val="1"/>
      <w:numFmt w:val="upperRoman"/>
      <w:lvlText w:val="%1."/>
      <w:lvlJc w:val="righ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34C92F6F"/>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68008A9"/>
    <w:multiLevelType w:val="multilevel"/>
    <w:tmpl w:val="7B6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BD3D84"/>
    <w:multiLevelType w:val="multilevel"/>
    <w:tmpl w:val="4F68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78133D"/>
    <w:multiLevelType w:val="multilevel"/>
    <w:tmpl w:val="D5EE9D3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3A8D02FE"/>
    <w:multiLevelType w:val="multilevel"/>
    <w:tmpl w:val="24CAE5D8"/>
    <w:lvl w:ilvl="0">
      <w:start w:val="4"/>
      <w:numFmt w:val="bullet"/>
      <w:lvlText w:val=""/>
      <w:lvlJc w:val="left"/>
      <w:pPr>
        <w:ind w:left="360" w:hanging="360"/>
      </w:pPr>
      <w:rPr>
        <w:rFonts w:ascii="Aptos" w:eastAsiaTheme="minorHAnsi" w:hAnsi="Aptos" w:cstheme="minorBid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BC954BB"/>
    <w:multiLevelType w:val="multilevel"/>
    <w:tmpl w:val="D5EE9D3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3BF558DE"/>
    <w:multiLevelType w:val="hybridMultilevel"/>
    <w:tmpl w:val="E81280D8"/>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3C5D058E"/>
    <w:multiLevelType w:val="hybridMultilevel"/>
    <w:tmpl w:val="7658A3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3EC12424"/>
    <w:multiLevelType w:val="hybridMultilevel"/>
    <w:tmpl w:val="AA40093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32" w15:restartNumberingAfterBreak="0">
    <w:nsid w:val="41DE2BB3"/>
    <w:multiLevelType w:val="multilevel"/>
    <w:tmpl w:val="79EA6E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741620"/>
    <w:multiLevelType w:val="multilevel"/>
    <w:tmpl w:val="15CE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2213EA"/>
    <w:multiLevelType w:val="multilevel"/>
    <w:tmpl w:val="7B642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F475A8"/>
    <w:multiLevelType w:val="hybridMultilevel"/>
    <w:tmpl w:val="025E445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49690C22"/>
    <w:multiLevelType w:val="hybridMultilevel"/>
    <w:tmpl w:val="87485342"/>
    <w:lvl w:ilvl="0" w:tplc="87240FC0">
      <w:start w:val="4"/>
      <w:numFmt w:val="bullet"/>
      <w:lvlText w:val=""/>
      <w:lvlJc w:val="left"/>
      <w:pPr>
        <w:ind w:left="720" w:hanging="360"/>
      </w:pPr>
      <w:rPr>
        <w:rFonts w:ascii="Aptos" w:eastAsiaTheme="minorHAnsi" w:hAnsi="Apto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7" w15:restartNumberingAfterBreak="0">
    <w:nsid w:val="498C494F"/>
    <w:multiLevelType w:val="multilevel"/>
    <w:tmpl w:val="24CAE5D8"/>
    <w:lvl w:ilvl="0">
      <w:start w:val="4"/>
      <w:numFmt w:val="bullet"/>
      <w:lvlText w:val=""/>
      <w:lvlJc w:val="left"/>
      <w:pPr>
        <w:ind w:left="360" w:hanging="360"/>
      </w:pPr>
      <w:rPr>
        <w:rFonts w:ascii="Aptos" w:eastAsiaTheme="minorHAnsi" w:hAnsi="Aptos" w:cstheme="minorBid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D7B32C9"/>
    <w:multiLevelType w:val="multilevel"/>
    <w:tmpl w:val="7B642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1D66A5"/>
    <w:multiLevelType w:val="multilevel"/>
    <w:tmpl w:val="3516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3F2AF7"/>
    <w:multiLevelType w:val="multilevel"/>
    <w:tmpl w:val="7B6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EC5E73"/>
    <w:multiLevelType w:val="multilevel"/>
    <w:tmpl w:val="7B6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FC4D02"/>
    <w:multiLevelType w:val="multilevel"/>
    <w:tmpl w:val="7B6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660952"/>
    <w:multiLevelType w:val="multilevel"/>
    <w:tmpl w:val="7B642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DB129D"/>
    <w:multiLevelType w:val="hybridMultilevel"/>
    <w:tmpl w:val="7A16FE84"/>
    <w:lvl w:ilvl="0" w:tplc="580A0013">
      <w:start w:val="1"/>
      <w:numFmt w:val="upperRoman"/>
      <w:lvlText w:val="%1."/>
      <w:lvlJc w:val="righ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5" w15:restartNumberingAfterBreak="0">
    <w:nsid w:val="5B02334F"/>
    <w:multiLevelType w:val="hybridMultilevel"/>
    <w:tmpl w:val="24EA8F7C"/>
    <w:lvl w:ilvl="0" w:tplc="580A0003">
      <w:start w:val="1"/>
      <w:numFmt w:val="bullet"/>
      <w:lvlText w:val="o"/>
      <w:lvlJc w:val="left"/>
      <w:pPr>
        <w:ind w:left="1440" w:hanging="360"/>
      </w:pPr>
      <w:rPr>
        <w:rFonts w:ascii="Courier New" w:hAnsi="Courier New" w:cs="Courier New"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46" w15:restartNumberingAfterBreak="0">
    <w:nsid w:val="5B9655B6"/>
    <w:multiLevelType w:val="hybridMultilevel"/>
    <w:tmpl w:val="E146FA28"/>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7" w15:restartNumberingAfterBreak="0">
    <w:nsid w:val="5CE21A55"/>
    <w:multiLevelType w:val="multilevel"/>
    <w:tmpl w:val="7B642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A817D4"/>
    <w:multiLevelType w:val="hybridMultilevel"/>
    <w:tmpl w:val="C9AEAFD8"/>
    <w:lvl w:ilvl="0" w:tplc="580A0013">
      <w:start w:val="1"/>
      <w:numFmt w:val="upperRoman"/>
      <w:lvlText w:val="%1."/>
      <w:lvlJc w:val="righ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9" w15:restartNumberingAfterBreak="0">
    <w:nsid w:val="63AA3C9D"/>
    <w:multiLevelType w:val="multilevel"/>
    <w:tmpl w:val="7B642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4C012F"/>
    <w:multiLevelType w:val="multilevel"/>
    <w:tmpl w:val="7B6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124CB6"/>
    <w:multiLevelType w:val="multilevel"/>
    <w:tmpl w:val="24CAE5D8"/>
    <w:lvl w:ilvl="0">
      <w:start w:val="4"/>
      <w:numFmt w:val="bullet"/>
      <w:lvlText w:val=""/>
      <w:lvlJc w:val="left"/>
      <w:pPr>
        <w:ind w:left="360" w:hanging="360"/>
      </w:pPr>
      <w:rPr>
        <w:rFonts w:ascii="Aptos" w:eastAsiaTheme="minorHAnsi" w:hAnsi="Aptos" w:cstheme="minorBid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BB71624"/>
    <w:multiLevelType w:val="multilevel"/>
    <w:tmpl w:val="3F02A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751F3D"/>
    <w:multiLevelType w:val="multilevel"/>
    <w:tmpl w:val="4E2C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DA790B"/>
    <w:multiLevelType w:val="multilevel"/>
    <w:tmpl w:val="D5EE9D3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5" w15:restartNumberingAfterBreak="0">
    <w:nsid w:val="71F46072"/>
    <w:multiLevelType w:val="multilevel"/>
    <w:tmpl w:val="6A3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E41BA9"/>
    <w:multiLevelType w:val="hybridMultilevel"/>
    <w:tmpl w:val="BF325A74"/>
    <w:lvl w:ilvl="0" w:tplc="A8C8A6FC">
      <w:start w:val="4"/>
      <w:numFmt w:val="bullet"/>
      <w:lvlText w:val=""/>
      <w:lvlJc w:val="left"/>
      <w:pPr>
        <w:ind w:left="720" w:hanging="360"/>
      </w:pPr>
      <w:rPr>
        <w:rFonts w:ascii="Aptos" w:eastAsiaTheme="minorHAnsi" w:hAnsi="Apto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7" w15:restartNumberingAfterBreak="0">
    <w:nsid w:val="74FA75E5"/>
    <w:multiLevelType w:val="multilevel"/>
    <w:tmpl w:val="4F30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913B7E"/>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DF610FC"/>
    <w:multiLevelType w:val="multilevel"/>
    <w:tmpl w:val="7D1A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041521"/>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905708">
    <w:abstractNumId w:val="32"/>
  </w:num>
  <w:num w:numId="2" w16cid:durableId="935331322">
    <w:abstractNumId w:val="32"/>
    <w:lvlOverride w:ilvl="1">
      <w:startOverride w:val="2"/>
    </w:lvlOverride>
  </w:num>
  <w:num w:numId="3" w16cid:durableId="792216461">
    <w:abstractNumId w:val="32"/>
    <w:lvlOverride w:ilvl="1">
      <w:startOverride w:val="3"/>
    </w:lvlOverride>
  </w:num>
  <w:num w:numId="4" w16cid:durableId="2025328515">
    <w:abstractNumId w:val="32"/>
    <w:lvlOverride w:ilvl="1">
      <w:startOverride w:val="4"/>
    </w:lvlOverride>
  </w:num>
  <w:num w:numId="5" w16cid:durableId="1159880937">
    <w:abstractNumId w:val="32"/>
    <w:lvlOverride w:ilvl="1">
      <w:startOverride w:val="5"/>
    </w:lvlOverride>
  </w:num>
  <w:num w:numId="6" w16cid:durableId="1775511100">
    <w:abstractNumId w:val="32"/>
    <w:lvlOverride w:ilvl="1">
      <w:startOverride w:val="6"/>
    </w:lvlOverride>
  </w:num>
  <w:num w:numId="7" w16cid:durableId="1101220468">
    <w:abstractNumId w:val="32"/>
    <w:lvlOverride w:ilvl="1">
      <w:startOverride w:val="7"/>
    </w:lvlOverride>
  </w:num>
  <w:num w:numId="8" w16cid:durableId="1521814078">
    <w:abstractNumId w:val="43"/>
  </w:num>
  <w:num w:numId="9" w16cid:durableId="1157843608">
    <w:abstractNumId w:val="15"/>
  </w:num>
  <w:num w:numId="10" w16cid:durableId="1497573112">
    <w:abstractNumId w:val="52"/>
  </w:num>
  <w:num w:numId="11" w16cid:durableId="578369768">
    <w:abstractNumId w:val="21"/>
  </w:num>
  <w:num w:numId="12" w16cid:durableId="1883011004">
    <w:abstractNumId w:val="53"/>
  </w:num>
  <w:num w:numId="13" w16cid:durableId="418412259">
    <w:abstractNumId w:val="20"/>
  </w:num>
  <w:num w:numId="14" w16cid:durableId="4988460">
    <w:abstractNumId w:val="18"/>
  </w:num>
  <w:num w:numId="15" w16cid:durableId="1569880313">
    <w:abstractNumId w:val="34"/>
  </w:num>
  <w:num w:numId="16" w16cid:durableId="611744764">
    <w:abstractNumId w:val="38"/>
  </w:num>
  <w:num w:numId="17" w16cid:durableId="685448756">
    <w:abstractNumId w:val="49"/>
  </w:num>
  <w:num w:numId="18" w16cid:durableId="1776746819">
    <w:abstractNumId w:val="14"/>
  </w:num>
  <w:num w:numId="19" w16cid:durableId="1703944293">
    <w:abstractNumId w:val="47"/>
  </w:num>
  <w:num w:numId="20" w16cid:durableId="734553557">
    <w:abstractNumId w:val="47"/>
  </w:num>
  <w:num w:numId="21" w16cid:durableId="141316180">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259483508">
    <w:abstractNumId w:val="47"/>
    <w:lvlOverride w:ilvl="1">
      <w:startOverride w:val="3"/>
    </w:lvlOverride>
  </w:num>
  <w:num w:numId="23" w16cid:durableId="281961614">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551160046">
    <w:abstractNumId w:val="47"/>
    <w:lvlOverride w:ilvl="1">
      <w:startOverride w:val="4"/>
    </w:lvlOverride>
  </w:num>
  <w:num w:numId="25" w16cid:durableId="1242447023">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467893373">
    <w:abstractNumId w:val="47"/>
    <w:lvlOverride w:ilvl="1">
      <w:startOverride w:val="5"/>
    </w:lvlOverride>
  </w:num>
  <w:num w:numId="27" w16cid:durableId="109057882">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832989802">
    <w:abstractNumId w:val="47"/>
    <w:lvlOverride w:ilvl="1">
      <w:startOverride w:val="6"/>
    </w:lvlOverride>
  </w:num>
  <w:num w:numId="29" w16cid:durableId="12149208">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846823259">
    <w:abstractNumId w:val="3"/>
  </w:num>
  <w:num w:numId="31" w16cid:durableId="1141848580">
    <w:abstractNumId w:val="44"/>
  </w:num>
  <w:num w:numId="32" w16cid:durableId="720830995">
    <w:abstractNumId w:val="22"/>
  </w:num>
  <w:num w:numId="33" w16cid:durableId="1859997951">
    <w:abstractNumId w:val="7"/>
  </w:num>
  <w:num w:numId="34" w16cid:durableId="567150147">
    <w:abstractNumId w:val="48"/>
  </w:num>
  <w:num w:numId="35" w16cid:durableId="1571961748">
    <w:abstractNumId w:val="46"/>
  </w:num>
  <w:num w:numId="36" w16cid:durableId="1266304049">
    <w:abstractNumId w:val="29"/>
  </w:num>
  <w:num w:numId="37" w16cid:durableId="946430950">
    <w:abstractNumId w:val="36"/>
  </w:num>
  <w:num w:numId="38" w16cid:durableId="1189492260">
    <w:abstractNumId w:val="23"/>
  </w:num>
  <w:num w:numId="39" w16cid:durableId="1956717849">
    <w:abstractNumId w:val="12"/>
  </w:num>
  <w:num w:numId="40" w16cid:durableId="606042437">
    <w:abstractNumId w:val="41"/>
  </w:num>
  <w:num w:numId="41" w16cid:durableId="553085264">
    <w:abstractNumId w:val="5"/>
  </w:num>
  <w:num w:numId="42" w16cid:durableId="493686711">
    <w:abstractNumId w:val="50"/>
  </w:num>
  <w:num w:numId="43" w16cid:durableId="1662391598">
    <w:abstractNumId w:val="9"/>
  </w:num>
  <w:num w:numId="44" w16cid:durableId="1504512564">
    <w:abstractNumId w:val="24"/>
  </w:num>
  <w:num w:numId="45" w16cid:durableId="1447964757">
    <w:abstractNumId w:val="19"/>
  </w:num>
  <w:num w:numId="46" w16cid:durableId="488984962">
    <w:abstractNumId w:val="42"/>
  </w:num>
  <w:num w:numId="47" w16cid:durableId="1466969214">
    <w:abstractNumId w:val="11"/>
  </w:num>
  <w:num w:numId="48" w16cid:durableId="641891654">
    <w:abstractNumId w:val="8"/>
  </w:num>
  <w:num w:numId="49" w16cid:durableId="1182015666">
    <w:abstractNumId w:val="60"/>
  </w:num>
  <w:num w:numId="50" w16cid:durableId="1900164094">
    <w:abstractNumId w:val="40"/>
  </w:num>
  <w:num w:numId="51" w16cid:durableId="306979316">
    <w:abstractNumId w:val="0"/>
  </w:num>
  <w:num w:numId="52" w16cid:durableId="1899318480">
    <w:abstractNumId w:val="1"/>
  </w:num>
  <w:num w:numId="53" w16cid:durableId="2000690854">
    <w:abstractNumId w:val="58"/>
  </w:num>
  <w:num w:numId="54" w16cid:durableId="2003241279">
    <w:abstractNumId w:val="56"/>
  </w:num>
  <w:num w:numId="55" w16cid:durableId="205022804">
    <w:abstractNumId w:val="25"/>
  </w:num>
  <w:num w:numId="56" w16cid:durableId="1869753004">
    <w:abstractNumId w:val="57"/>
  </w:num>
  <w:num w:numId="57" w16cid:durableId="665860347">
    <w:abstractNumId w:val="55"/>
  </w:num>
  <w:num w:numId="58" w16cid:durableId="1906261531">
    <w:abstractNumId w:val="33"/>
  </w:num>
  <w:num w:numId="59" w16cid:durableId="2117869607">
    <w:abstractNumId w:val="39"/>
  </w:num>
  <w:num w:numId="60" w16cid:durableId="913784438">
    <w:abstractNumId w:val="16"/>
  </w:num>
  <w:num w:numId="61" w16cid:durableId="257493336">
    <w:abstractNumId w:val="59"/>
  </w:num>
  <w:num w:numId="62" w16cid:durableId="1761104131">
    <w:abstractNumId w:val="10"/>
  </w:num>
  <w:num w:numId="63" w16cid:durableId="1502163310">
    <w:abstractNumId w:val="4"/>
  </w:num>
  <w:num w:numId="64" w16cid:durableId="1904873699">
    <w:abstractNumId w:val="27"/>
  </w:num>
  <w:num w:numId="65" w16cid:durableId="943876932">
    <w:abstractNumId w:val="51"/>
  </w:num>
  <w:num w:numId="66" w16cid:durableId="1340548692">
    <w:abstractNumId w:val="6"/>
  </w:num>
  <w:num w:numId="67" w16cid:durableId="1184124039">
    <w:abstractNumId w:val="17"/>
  </w:num>
  <w:num w:numId="68" w16cid:durableId="1786340790">
    <w:abstractNumId w:val="37"/>
  </w:num>
  <w:num w:numId="69" w16cid:durableId="1500386509">
    <w:abstractNumId w:val="28"/>
  </w:num>
  <w:num w:numId="70" w16cid:durableId="2137721844">
    <w:abstractNumId w:val="26"/>
  </w:num>
  <w:num w:numId="71" w16cid:durableId="810905620">
    <w:abstractNumId w:val="54"/>
  </w:num>
  <w:num w:numId="72" w16cid:durableId="572933982">
    <w:abstractNumId w:val="13"/>
  </w:num>
  <w:num w:numId="73" w16cid:durableId="186144087">
    <w:abstractNumId w:val="30"/>
  </w:num>
  <w:num w:numId="74" w16cid:durableId="1824930520">
    <w:abstractNumId w:val="31"/>
  </w:num>
  <w:num w:numId="75" w16cid:durableId="558442557">
    <w:abstractNumId w:val="45"/>
  </w:num>
  <w:num w:numId="76" w16cid:durableId="1324238910">
    <w:abstractNumId w:val="2"/>
  </w:num>
  <w:num w:numId="77" w16cid:durableId="175238732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A5"/>
    <w:rsid w:val="0000674C"/>
    <w:rsid w:val="00026510"/>
    <w:rsid w:val="000412BA"/>
    <w:rsid w:val="0005114A"/>
    <w:rsid w:val="000E0439"/>
    <w:rsid w:val="000E1E89"/>
    <w:rsid w:val="000E2664"/>
    <w:rsid w:val="00164A21"/>
    <w:rsid w:val="0017103B"/>
    <w:rsid w:val="001841FC"/>
    <w:rsid w:val="001F4C58"/>
    <w:rsid w:val="00201DC2"/>
    <w:rsid w:val="00202EB5"/>
    <w:rsid w:val="00221BB3"/>
    <w:rsid w:val="00240ED4"/>
    <w:rsid w:val="002570D1"/>
    <w:rsid w:val="002845A1"/>
    <w:rsid w:val="002A41CA"/>
    <w:rsid w:val="003362BE"/>
    <w:rsid w:val="003473CF"/>
    <w:rsid w:val="003563E0"/>
    <w:rsid w:val="00361B40"/>
    <w:rsid w:val="003670D6"/>
    <w:rsid w:val="0037111C"/>
    <w:rsid w:val="00380A58"/>
    <w:rsid w:val="00393006"/>
    <w:rsid w:val="0043020E"/>
    <w:rsid w:val="0043275D"/>
    <w:rsid w:val="00462033"/>
    <w:rsid w:val="00471888"/>
    <w:rsid w:val="004B2A9A"/>
    <w:rsid w:val="00531D19"/>
    <w:rsid w:val="00542884"/>
    <w:rsid w:val="005774CB"/>
    <w:rsid w:val="005A6360"/>
    <w:rsid w:val="00605676"/>
    <w:rsid w:val="006059AC"/>
    <w:rsid w:val="00655765"/>
    <w:rsid w:val="006679FD"/>
    <w:rsid w:val="00687076"/>
    <w:rsid w:val="006A6FBC"/>
    <w:rsid w:val="006D595B"/>
    <w:rsid w:val="006F011D"/>
    <w:rsid w:val="00717387"/>
    <w:rsid w:val="00726DCD"/>
    <w:rsid w:val="00765FD7"/>
    <w:rsid w:val="007661DC"/>
    <w:rsid w:val="0078190D"/>
    <w:rsid w:val="007A5311"/>
    <w:rsid w:val="007B30A6"/>
    <w:rsid w:val="00816C68"/>
    <w:rsid w:val="00833195"/>
    <w:rsid w:val="0087466B"/>
    <w:rsid w:val="00880D92"/>
    <w:rsid w:val="00892A4F"/>
    <w:rsid w:val="008C0429"/>
    <w:rsid w:val="008C65C5"/>
    <w:rsid w:val="008D5262"/>
    <w:rsid w:val="009031D1"/>
    <w:rsid w:val="00911BC1"/>
    <w:rsid w:val="00913894"/>
    <w:rsid w:val="00972D3B"/>
    <w:rsid w:val="009B4F85"/>
    <w:rsid w:val="009F5CD1"/>
    <w:rsid w:val="00A06A79"/>
    <w:rsid w:val="00A311B1"/>
    <w:rsid w:val="00A364A0"/>
    <w:rsid w:val="00A369C1"/>
    <w:rsid w:val="00A37B0B"/>
    <w:rsid w:val="00AE1838"/>
    <w:rsid w:val="00AF4E58"/>
    <w:rsid w:val="00B97A8A"/>
    <w:rsid w:val="00BA3248"/>
    <w:rsid w:val="00BD34FE"/>
    <w:rsid w:val="00BE60D3"/>
    <w:rsid w:val="00C11A95"/>
    <w:rsid w:val="00C34AF6"/>
    <w:rsid w:val="00D33B5A"/>
    <w:rsid w:val="00D92A9D"/>
    <w:rsid w:val="00D975D2"/>
    <w:rsid w:val="00DA4376"/>
    <w:rsid w:val="00DC4E0F"/>
    <w:rsid w:val="00DC6172"/>
    <w:rsid w:val="00DF4AA5"/>
    <w:rsid w:val="00E11DAB"/>
    <w:rsid w:val="00E249FD"/>
    <w:rsid w:val="00E3122A"/>
    <w:rsid w:val="00E46CE1"/>
    <w:rsid w:val="00E963DF"/>
    <w:rsid w:val="00F25411"/>
    <w:rsid w:val="00F34B12"/>
    <w:rsid w:val="00F55FB2"/>
    <w:rsid w:val="00F95820"/>
    <w:rsid w:val="00FB0EA0"/>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CA635"/>
  <w15:chartTrackingRefBased/>
  <w15:docId w15:val="{4F9620A3-237C-4D0A-AFFA-901F4DCC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4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F4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F4A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F4A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4A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4A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4A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4A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4A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4A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F4A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F4A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F4A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4A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4A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4A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4A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4AA5"/>
    <w:rPr>
      <w:rFonts w:eastAsiaTheme="majorEastAsia" w:cstheme="majorBidi"/>
      <w:color w:val="272727" w:themeColor="text1" w:themeTint="D8"/>
    </w:rPr>
  </w:style>
  <w:style w:type="paragraph" w:styleId="Ttulo">
    <w:name w:val="Title"/>
    <w:basedOn w:val="Normal"/>
    <w:next w:val="Normal"/>
    <w:link w:val="TtuloCar"/>
    <w:uiPriority w:val="10"/>
    <w:qFormat/>
    <w:rsid w:val="00DF4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4A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4A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4A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4AA5"/>
    <w:pPr>
      <w:spacing w:before="160"/>
      <w:jc w:val="center"/>
    </w:pPr>
    <w:rPr>
      <w:i/>
      <w:iCs/>
      <w:color w:val="404040" w:themeColor="text1" w:themeTint="BF"/>
    </w:rPr>
  </w:style>
  <w:style w:type="character" w:customStyle="1" w:styleId="CitaCar">
    <w:name w:val="Cita Car"/>
    <w:basedOn w:val="Fuentedeprrafopredeter"/>
    <w:link w:val="Cita"/>
    <w:uiPriority w:val="29"/>
    <w:rsid w:val="00DF4AA5"/>
    <w:rPr>
      <w:i/>
      <w:iCs/>
      <w:color w:val="404040" w:themeColor="text1" w:themeTint="BF"/>
    </w:rPr>
  </w:style>
  <w:style w:type="paragraph" w:styleId="Prrafodelista">
    <w:name w:val="List Paragraph"/>
    <w:basedOn w:val="Normal"/>
    <w:uiPriority w:val="34"/>
    <w:qFormat/>
    <w:rsid w:val="00DF4AA5"/>
    <w:pPr>
      <w:ind w:left="720"/>
      <w:contextualSpacing/>
    </w:pPr>
  </w:style>
  <w:style w:type="character" w:styleId="nfasisintenso">
    <w:name w:val="Intense Emphasis"/>
    <w:basedOn w:val="Fuentedeprrafopredeter"/>
    <w:uiPriority w:val="21"/>
    <w:qFormat/>
    <w:rsid w:val="00DF4AA5"/>
    <w:rPr>
      <w:i/>
      <w:iCs/>
      <w:color w:val="0F4761" w:themeColor="accent1" w:themeShade="BF"/>
    </w:rPr>
  </w:style>
  <w:style w:type="paragraph" w:styleId="Citadestacada">
    <w:name w:val="Intense Quote"/>
    <w:basedOn w:val="Normal"/>
    <w:next w:val="Normal"/>
    <w:link w:val="CitadestacadaCar"/>
    <w:uiPriority w:val="30"/>
    <w:qFormat/>
    <w:rsid w:val="00DF4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4AA5"/>
    <w:rPr>
      <w:i/>
      <w:iCs/>
      <w:color w:val="0F4761" w:themeColor="accent1" w:themeShade="BF"/>
    </w:rPr>
  </w:style>
  <w:style w:type="character" w:styleId="Referenciaintensa">
    <w:name w:val="Intense Reference"/>
    <w:basedOn w:val="Fuentedeprrafopredeter"/>
    <w:uiPriority w:val="32"/>
    <w:qFormat/>
    <w:rsid w:val="00DF4AA5"/>
    <w:rPr>
      <w:b/>
      <w:bCs/>
      <w:smallCaps/>
      <w:color w:val="0F4761" w:themeColor="accent1" w:themeShade="BF"/>
      <w:spacing w:val="5"/>
    </w:rPr>
  </w:style>
  <w:style w:type="character" w:styleId="Hipervnculo">
    <w:name w:val="Hyperlink"/>
    <w:basedOn w:val="Fuentedeprrafopredeter"/>
    <w:uiPriority w:val="99"/>
    <w:unhideWhenUsed/>
    <w:rsid w:val="009F5CD1"/>
    <w:rPr>
      <w:color w:val="467886" w:themeColor="hyperlink"/>
      <w:u w:val="single"/>
    </w:rPr>
  </w:style>
  <w:style w:type="character" w:styleId="Mencinsinresolver">
    <w:name w:val="Unresolved Mention"/>
    <w:basedOn w:val="Fuentedeprrafopredeter"/>
    <w:uiPriority w:val="99"/>
    <w:semiHidden/>
    <w:unhideWhenUsed/>
    <w:rsid w:val="009F5CD1"/>
    <w:rPr>
      <w:color w:val="605E5C"/>
      <w:shd w:val="clear" w:color="auto" w:fill="E1DFDD"/>
    </w:rPr>
  </w:style>
  <w:style w:type="paragraph" w:styleId="NormalWeb">
    <w:name w:val="Normal (Web)"/>
    <w:basedOn w:val="Normal"/>
    <w:uiPriority w:val="99"/>
    <w:semiHidden/>
    <w:unhideWhenUsed/>
    <w:rsid w:val="000E2664"/>
    <w:rPr>
      <w:rFonts w:ascii="Times New Roman" w:hAnsi="Times New Roman" w:cs="Times New Roman"/>
    </w:rPr>
  </w:style>
  <w:style w:type="character" w:styleId="Textoennegrita">
    <w:name w:val="Strong"/>
    <w:basedOn w:val="Fuentedeprrafopredeter"/>
    <w:uiPriority w:val="22"/>
    <w:qFormat/>
    <w:rsid w:val="00026510"/>
    <w:rPr>
      <w:b/>
      <w:bCs/>
    </w:rPr>
  </w:style>
  <w:style w:type="paragraph" w:styleId="TtuloTDC">
    <w:name w:val="TOC Heading"/>
    <w:basedOn w:val="Ttulo1"/>
    <w:next w:val="Normal"/>
    <w:uiPriority w:val="39"/>
    <w:unhideWhenUsed/>
    <w:qFormat/>
    <w:rsid w:val="00D33B5A"/>
    <w:pPr>
      <w:spacing w:before="240" w:after="0" w:line="259" w:lineRule="auto"/>
      <w:outlineLvl w:val="9"/>
    </w:pPr>
    <w:rPr>
      <w:kern w:val="0"/>
      <w:sz w:val="32"/>
      <w:szCs w:val="32"/>
      <w:lang w:eastAsia="es-419"/>
      <w14:ligatures w14:val="none"/>
    </w:rPr>
  </w:style>
  <w:style w:type="paragraph" w:styleId="TDC1">
    <w:name w:val="toc 1"/>
    <w:basedOn w:val="Normal"/>
    <w:next w:val="Normal"/>
    <w:autoRedefine/>
    <w:uiPriority w:val="39"/>
    <w:unhideWhenUsed/>
    <w:rsid w:val="00AF4E58"/>
    <w:pPr>
      <w:spacing w:after="100"/>
    </w:pPr>
  </w:style>
  <w:style w:type="paragraph" w:styleId="TDC2">
    <w:name w:val="toc 2"/>
    <w:basedOn w:val="Normal"/>
    <w:next w:val="Normal"/>
    <w:autoRedefine/>
    <w:uiPriority w:val="39"/>
    <w:unhideWhenUsed/>
    <w:rsid w:val="00AF4E58"/>
    <w:pPr>
      <w:spacing w:after="100"/>
      <w:ind w:left="240"/>
    </w:pPr>
  </w:style>
  <w:style w:type="paragraph" w:styleId="Encabezado">
    <w:name w:val="header"/>
    <w:basedOn w:val="Normal"/>
    <w:link w:val="EncabezadoCar"/>
    <w:uiPriority w:val="99"/>
    <w:unhideWhenUsed/>
    <w:rsid w:val="003362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62BE"/>
  </w:style>
  <w:style w:type="paragraph" w:styleId="Piedepgina">
    <w:name w:val="footer"/>
    <w:basedOn w:val="Normal"/>
    <w:link w:val="PiedepginaCar"/>
    <w:uiPriority w:val="99"/>
    <w:unhideWhenUsed/>
    <w:rsid w:val="003362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6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0317">
      <w:bodyDiv w:val="1"/>
      <w:marLeft w:val="0"/>
      <w:marRight w:val="0"/>
      <w:marTop w:val="0"/>
      <w:marBottom w:val="0"/>
      <w:divBdr>
        <w:top w:val="none" w:sz="0" w:space="0" w:color="auto"/>
        <w:left w:val="none" w:sz="0" w:space="0" w:color="auto"/>
        <w:bottom w:val="none" w:sz="0" w:space="0" w:color="auto"/>
        <w:right w:val="none" w:sz="0" w:space="0" w:color="auto"/>
      </w:divBdr>
    </w:div>
    <w:div w:id="53356030">
      <w:bodyDiv w:val="1"/>
      <w:marLeft w:val="0"/>
      <w:marRight w:val="0"/>
      <w:marTop w:val="0"/>
      <w:marBottom w:val="0"/>
      <w:divBdr>
        <w:top w:val="none" w:sz="0" w:space="0" w:color="auto"/>
        <w:left w:val="none" w:sz="0" w:space="0" w:color="auto"/>
        <w:bottom w:val="none" w:sz="0" w:space="0" w:color="auto"/>
        <w:right w:val="none" w:sz="0" w:space="0" w:color="auto"/>
      </w:divBdr>
    </w:div>
    <w:div w:id="77291953">
      <w:bodyDiv w:val="1"/>
      <w:marLeft w:val="0"/>
      <w:marRight w:val="0"/>
      <w:marTop w:val="0"/>
      <w:marBottom w:val="0"/>
      <w:divBdr>
        <w:top w:val="none" w:sz="0" w:space="0" w:color="auto"/>
        <w:left w:val="none" w:sz="0" w:space="0" w:color="auto"/>
        <w:bottom w:val="none" w:sz="0" w:space="0" w:color="auto"/>
        <w:right w:val="none" w:sz="0" w:space="0" w:color="auto"/>
      </w:divBdr>
    </w:div>
    <w:div w:id="164252395">
      <w:bodyDiv w:val="1"/>
      <w:marLeft w:val="0"/>
      <w:marRight w:val="0"/>
      <w:marTop w:val="0"/>
      <w:marBottom w:val="0"/>
      <w:divBdr>
        <w:top w:val="none" w:sz="0" w:space="0" w:color="auto"/>
        <w:left w:val="none" w:sz="0" w:space="0" w:color="auto"/>
        <w:bottom w:val="none" w:sz="0" w:space="0" w:color="auto"/>
        <w:right w:val="none" w:sz="0" w:space="0" w:color="auto"/>
      </w:divBdr>
    </w:div>
    <w:div w:id="322706819">
      <w:bodyDiv w:val="1"/>
      <w:marLeft w:val="0"/>
      <w:marRight w:val="0"/>
      <w:marTop w:val="0"/>
      <w:marBottom w:val="0"/>
      <w:divBdr>
        <w:top w:val="none" w:sz="0" w:space="0" w:color="auto"/>
        <w:left w:val="none" w:sz="0" w:space="0" w:color="auto"/>
        <w:bottom w:val="none" w:sz="0" w:space="0" w:color="auto"/>
        <w:right w:val="none" w:sz="0" w:space="0" w:color="auto"/>
      </w:divBdr>
    </w:div>
    <w:div w:id="391388209">
      <w:bodyDiv w:val="1"/>
      <w:marLeft w:val="0"/>
      <w:marRight w:val="0"/>
      <w:marTop w:val="0"/>
      <w:marBottom w:val="0"/>
      <w:divBdr>
        <w:top w:val="none" w:sz="0" w:space="0" w:color="auto"/>
        <w:left w:val="none" w:sz="0" w:space="0" w:color="auto"/>
        <w:bottom w:val="none" w:sz="0" w:space="0" w:color="auto"/>
        <w:right w:val="none" w:sz="0" w:space="0" w:color="auto"/>
      </w:divBdr>
    </w:div>
    <w:div w:id="565343474">
      <w:bodyDiv w:val="1"/>
      <w:marLeft w:val="0"/>
      <w:marRight w:val="0"/>
      <w:marTop w:val="0"/>
      <w:marBottom w:val="0"/>
      <w:divBdr>
        <w:top w:val="none" w:sz="0" w:space="0" w:color="auto"/>
        <w:left w:val="none" w:sz="0" w:space="0" w:color="auto"/>
        <w:bottom w:val="none" w:sz="0" w:space="0" w:color="auto"/>
        <w:right w:val="none" w:sz="0" w:space="0" w:color="auto"/>
      </w:divBdr>
    </w:div>
    <w:div w:id="583419236">
      <w:bodyDiv w:val="1"/>
      <w:marLeft w:val="0"/>
      <w:marRight w:val="0"/>
      <w:marTop w:val="0"/>
      <w:marBottom w:val="0"/>
      <w:divBdr>
        <w:top w:val="none" w:sz="0" w:space="0" w:color="auto"/>
        <w:left w:val="none" w:sz="0" w:space="0" w:color="auto"/>
        <w:bottom w:val="none" w:sz="0" w:space="0" w:color="auto"/>
        <w:right w:val="none" w:sz="0" w:space="0" w:color="auto"/>
      </w:divBdr>
    </w:div>
    <w:div w:id="599526061">
      <w:bodyDiv w:val="1"/>
      <w:marLeft w:val="0"/>
      <w:marRight w:val="0"/>
      <w:marTop w:val="0"/>
      <w:marBottom w:val="0"/>
      <w:divBdr>
        <w:top w:val="none" w:sz="0" w:space="0" w:color="auto"/>
        <w:left w:val="none" w:sz="0" w:space="0" w:color="auto"/>
        <w:bottom w:val="none" w:sz="0" w:space="0" w:color="auto"/>
        <w:right w:val="none" w:sz="0" w:space="0" w:color="auto"/>
      </w:divBdr>
    </w:div>
    <w:div w:id="701903402">
      <w:bodyDiv w:val="1"/>
      <w:marLeft w:val="0"/>
      <w:marRight w:val="0"/>
      <w:marTop w:val="0"/>
      <w:marBottom w:val="0"/>
      <w:divBdr>
        <w:top w:val="none" w:sz="0" w:space="0" w:color="auto"/>
        <w:left w:val="none" w:sz="0" w:space="0" w:color="auto"/>
        <w:bottom w:val="none" w:sz="0" w:space="0" w:color="auto"/>
        <w:right w:val="none" w:sz="0" w:space="0" w:color="auto"/>
      </w:divBdr>
    </w:div>
    <w:div w:id="710618697">
      <w:bodyDiv w:val="1"/>
      <w:marLeft w:val="0"/>
      <w:marRight w:val="0"/>
      <w:marTop w:val="0"/>
      <w:marBottom w:val="0"/>
      <w:divBdr>
        <w:top w:val="none" w:sz="0" w:space="0" w:color="auto"/>
        <w:left w:val="none" w:sz="0" w:space="0" w:color="auto"/>
        <w:bottom w:val="none" w:sz="0" w:space="0" w:color="auto"/>
        <w:right w:val="none" w:sz="0" w:space="0" w:color="auto"/>
      </w:divBdr>
    </w:div>
    <w:div w:id="743188427">
      <w:bodyDiv w:val="1"/>
      <w:marLeft w:val="0"/>
      <w:marRight w:val="0"/>
      <w:marTop w:val="0"/>
      <w:marBottom w:val="0"/>
      <w:divBdr>
        <w:top w:val="none" w:sz="0" w:space="0" w:color="auto"/>
        <w:left w:val="none" w:sz="0" w:space="0" w:color="auto"/>
        <w:bottom w:val="none" w:sz="0" w:space="0" w:color="auto"/>
        <w:right w:val="none" w:sz="0" w:space="0" w:color="auto"/>
      </w:divBdr>
    </w:div>
    <w:div w:id="751316697">
      <w:bodyDiv w:val="1"/>
      <w:marLeft w:val="0"/>
      <w:marRight w:val="0"/>
      <w:marTop w:val="0"/>
      <w:marBottom w:val="0"/>
      <w:divBdr>
        <w:top w:val="none" w:sz="0" w:space="0" w:color="auto"/>
        <w:left w:val="none" w:sz="0" w:space="0" w:color="auto"/>
        <w:bottom w:val="none" w:sz="0" w:space="0" w:color="auto"/>
        <w:right w:val="none" w:sz="0" w:space="0" w:color="auto"/>
      </w:divBdr>
    </w:div>
    <w:div w:id="838349713">
      <w:bodyDiv w:val="1"/>
      <w:marLeft w:val="0"/>
      <w:marRight w:val="0"/>
      <w:marTop w:val="0"/>
      <w:marBottom w:val="0"/>
      <w:divBdr>
        <w:top w:val="none" w:sz="0" w:space="0" w:color="auto"/>
        <w:left w:val="none" w:sz="0" w:space="0" w:color="auto"/>
        <w:bottom w:val="none" w:sz="0" w:space="0" w:color="auto"/>
        <w:right w:val="none" w:sz="0" w:space="0" w:color="auto"/>
      </w:divBdr>
    </w:div>
    <w:div w:id="905191281">
      <w:bodyDiv w:val="1"/>
      <w:marLeft w:val="0"/>
      <w:marRight w:val="0"/>
      <w:marTop w:val="0"/>
      <w:marBottom w:val="0"/>
      <w:divBdr>
        <w:top w:val="none" w:sz="0" w:space="0" w:color="auto"/>
        <w:left w:val="none" w:sz="0" w:space="0" w:color="auto"/>
        <w:bottom w:val="none" w:sz="0" w:space="0" w:color="auto"/>
        <w:right w:val="none" w:sz="0" w:space="0" w:color="auto"/>
      </w:divBdr>
    </w:div>
    <w:div w:id="958681628">
      <w:bodyDiv w:val="1"/>
      <w:marLeft w:val="0"/>
      <w:marRight w:val="0"/>
      <w:marTop w:val="0"/>
      <w:marBottom w:val="0"/>
      <w:divBdr>
        <w:top w:val="none" w:sz="0" w:space="0" w:color="auto"/>
        <w:left w:val="none" w:sz="0" w:space="0" w:color="auto"/>
        <w:bottom w:val="none" w:sz="0" w:space="0" w:color="auto"/>
        <w:right w:val="none" w:sz="0" w:space="0" w:color="auto"/>
      </w:divBdr>
    </w:div>
    <w:div w:id="972489023">
      <w:bodyDiv w:val="1"/>
      <w:marLeft w:val="0"/>
      <w:marRight w:val="0"/>
      <w:marTop w:val="0"/>
      <w:marBottom w:val="0"/>
      <w:divBdr>
        <w:top w:val="none" w:sz="0" w:space="0" w:color="auto"/>
        <w:left w:val="none" w:sz="0" w:space="0" w:color="auto"/>
        <w:bottom w:val="none" w:sz="0" w:space="0" w:color="auto"/>
        <w:right w:val="none" w:sz="0" w:space="0" w:color="auto"/>
      </w:divBdr>
    </w:div>
    <w:div w:id="1070689609">
      <w:bodyDiv w:val="1"/>
      <w:marLeft w:val="0"/>
      <w:marRight w:val="0"/>
      <w:marTop w:val="0"/>
      <w:marBottom w:val="0"/>
      <w:divBdr>
        <w:top w:val="none" w:sz="0" w:space="0" w:color="auto"/>
        <w:left w:val="none" w:sz="0" w:space="0" w:color="auto"/>
        <w:bottom w:val="none" w:sz="0" w:space="0" w:color="auto"/>
        <w:right w:val="none" w:sz="0" w:space="0" w:color="auto"/>
      </w:divBdr>
    </w:div>
    <w:div w:id="1091119546">
      <w:bodyDiv w:val="1"/>
      <w:marLeft w:val="0"/>
      <w:marRight w:val="0"/>
      <w:marTop w:val="0"/>
      <w:marBottom w:val="0"/>
      <w:divBdr>
        <w:top w:val="none" w:sz="0" w:space="0" w:color="auto"/>
        <w:left w:val="none" w:sz="0" w:space="0" w:color="auto"/>
        <w:bottom w:val="none" w:sz="0" w:space="0" w:color="auto"/>
        <w:right w:val="none" w:sz="0" w:space="0" w:color="auto"/>
      </w:divBdr>
    </w:div>
    <w:div w:id="1128399820">
      <w:bodyDiv w:val="1"/>
      <w:marLeft w:val="0"/>
      <w:marRight w:val="0"/>
      <w:marTop w:val="0"/>
      <w:marBottom w:val="0"/>
      <w:divBdr>
        <w:top w:val="none" w:sz="0" w:space="0" w:color="auto"/>
        <w:left w:val="none" w:sz="0" w:space="0" w:color="auto"/>
        <w:bottom w:val="none" w:sz="0" w:space="0" w:color="auto"/>
        <w:right w:val="none" w:sz="0" w:space="0" w:color="auto"/>
      </w:divBdr>
    </w:div>
    <w:div w:id="1327519147">
      <w:bodyDiv w:val="1"/>
      <w:marLeft w:val="0"/>
      <w:marRight w:val="0"/>
      <w:marTop w:val="0"/>
      <w:marBottom w:val="0"/>
      <w:divBdr>
        <w:top w:val="none" w:sz="0" w:space="0" w:color="auto"/>
        <w:left w:val="none" w:sz="0" w:space="0" w:color="auto"/>
        <w:bottom w:val="none" w:sz="0" w:space="0" w:color="auto"/>
        <w:right w:val="none" w:sz="0" w:space="0" w:color="auto"/>
      </w:divBdr>
    </w:div>
    <w:div w:id="1390152348">
      <w:bodyDiv w:val="1"/>
      <w:marLeft w:val="0"/>
      <w:marRight w:val="0"/>
      <w:marTop w:val="0"/>
      <w:marBottom w:val="0"/>
      <w:divBdr>
        <w:top w:val="none" w:sz="0" w:space="0" w:color="auto"/>
        <w:left w:val="none" w:sz="0" w:space="0" w:color="auto"/>
        <w:bottom w:val="none" w:sz="0" w:space="0" w:color="auto"/>
        <w:right w:val="none" w:sz="0" w:space="0" w:color="auto"/>
      </w:divBdr>
    </w:div>
    <w:div w:id="1424648606">
      <w:bodyDiv w:val="1"/>
      <w:marLeft w:val="0"/>
      <w:marRight w:val="0"/>
      <w:marTop w:val="0"/>
      <w:marBottom w:val="0"/>
      <w:divBdr>
        <w:top w:val="none" w:sz="0" w:space="0" w:color="auto"/>
        <w:left w:val="none" w:sz="0" w:space="0" w:color="auto"/>
        <w:bottom w:val="none" w:sz="0" w:space="0" w:color="auto"/>
        <w:right w:val="none" w:sz="0" w:space="0" w:color="auto"/>
      </w:divBdr>
    </w:div>
    <w:div w:id="1427458735">
      <w:bodyDiv w:val="1"/>
      <w:marLeft w:val="0"/>
      <w:marRight w:val="0"/>
      <w:marTop w:val="0"/>
      <w:marBottom w:val="0"/>
      <w:divBdr>
        <w:top w:val="none" w:sz="0" w:space="0" w:color="auto"/>
        <w:left w:val="none" w:sz="0" w:space="0" w:color="auto"/>
        <w:bottom w:val="none" w:sz="0" w:space="0" w:color="auto"/>
        <w:right w:val="none" w:sz="0" w:space="0" w:color="auto"/>
      </w:divBdr>
    </w:div>
    <w:div w:id="1521776512">
      <w:bodyDiv w:val="1"/>
      <w:marLeft w:val="0"/>
      <w:marRight w:val="0"/>
      <w:marTop w:val="0"/>
      <w:marBottom w:val="0"/>
      <w:divBdr>
        <w:top w:val="none" w:sz="0" w:space="0" w:color="auto"/>
        <w:left w:val="none" w:sz="0" w:space="0" w:color="auto"/>
        <w:bottom w:val="none" w:sz="0" w:space="0" w:color="auto"/>
        <w:right w:val="none" w:sz="0" w:space="0" w:color="auto"/>
      </w:divBdr>
    </w:div>
    <w:div w:id="1734349327">
      <w:bodyDiv w:val="1"/>
      <w:marLeft w:val="0"/>
      <w:marRight w:val="0"/>
      <w:marTop w:val="0"/>
      <w:marBottom w:val="0"/>
      <w:divBdr>
        <w:top w:val="none" w:sz="0" w:space="0" w:color="auto"/>
        <w:left w:val="none" w:sz="0" w:space="0" w:color="auto"/>
        <w:bottom w:val="none" w:sz="0" w:space="0" w:color="auto"/>
        <w:right w:val="none" w:sz="0" w:space="0" w:color="auto"/>
      </w:divBdr>
    </w:div>
    <w:div w:id="1773354087">
      <w:bodyDiv w:val="1"/>
      <w:marLeft w:val="0"/>
      <w:marRight w:val="0"/>
      <w:marTop w:val="0"/>
      <w:marBottom w:val="0"/>
      <w:divBdr>
        <w:top w:val="none" w:sz="0" w:space="0" w:color="auto"/>
        <w:left w:val="none" w:sz="0" w:space="0" w:color="auto"/>
        <w:bottom w:val="none" w:sz="0" w:space="0" w:color="auto"/>
        <w:right w:val="none" w:sz="0" w:space="0" w:color="auto"/>
      </w:divBdr>
    </w:div>
    <w:div w:id="1783718175">
      <w:bodyDiv w:val="1"/>
      <w:marLeft w:val="0"/>
      <w:marRight w:val="0"/>
      <w:marTop w:val="0"/>
      <w:marBottom w:val="0"/>
      <w:divBdr>
        <w:top w:val="none" w:sz="0" w:space="0" w:color="auto"/>
        <w:left w:val="none" w:sz="0" w:space="0" w:color="auto"/>
        <w:bottom w:val="none" w:sz="0" w:space="0" w:color="auto"/>
        <w:right w:val="none" w:sz="0" w:space="0" w:color="auto"/>
      </w:divBdr>
    </w:div>
    <w:div w:id="1821455986">
      <w:bodyDiv w:val="1"/>
      <w:marLeft w:val="0"/>
      <w:marRight w:val="0"/>
      <w:marTop w:val="0"/>
      <w:marBottom w:val="0"/>
      <w:divBdr>
        <w:top w:val="none" w:sz="0" w:space="0" w:color="auto"/>
        <w:left w:val="none" w:sz="0" w:space="0" w:color="auto"/>
        <w:bottom w:val="none" w:sz="0" w:space="0" w:color="auto"/>
        <w:right w:val="none" w:sz="0" w:space="0" w:color="auto"/>
      </w:divBdr>
    </w:div>
    <w:div w:id="1911380007">
      <w:bodyDiv w:val="1"/>
      <w:marLeft w:val="0"/>
      <w:marRight w:val="0"/>
      <w:marTop w:val="0"/>
      <w:marBottom w:val="0"/>
      <w:divBdr>
        <w:top w:val="none" w:sz="0" w:space="0" w:color="auto"/>
        <w:left w:val="none" w:sz="0" w:space="0" w:color="auto"/>
        <w:bottom w:val="none" w:sz="0" w:space="0" w:color="auto"/>
        <w:right w:val="none" w:sz="0" w:space="0" w:color="auto"/>
      </w:divBdr>
    </w:div>
    <w:div w:id="1914385281">
      <w:bodyDiv w:val="1"/>
      <w:marLeft w:val="0"/>
      <w:marRight w:val="0"/>
      <w:marTop w:val="0"/>
      <w:marBottom w:val="0"/>
      <w:divBdr>
        <w:top w:val="none" w:sz="0" w:space="0" w:color="auto"/>
        <w:left w:val="none" w:sz="0" w:space="0" w:color="auto"/>
        <w:bottom w:val="none" w:sz="0" w:space="0" w:color="auto"/>
        <w:right w:val="none" w:sz="0" w:space="0" w:color="auto"/>
      </w:divBdr>
    </w:div>
    <w:div w:id="2091537334">
      <w:bodyDiv w:val="1"/>
      <w:marLeft w:val="0"/>
      <w:marRight w:val="0"/>
      <w:marTop w:val="0"/>
      <w:marBottom w:val="0"/>
      <w:divBdr>
        <w:top w:val="none" w:sz="0" w:space="0" w:color="auto"/>
        <w:left w:val="none" w:sz="0" w:space="0" w:color="auto"/>
        <w:bottom w:val="none" w:sz="0" w:space="0" w:color="auto"/>
        <w:right w:val="none" w:sz="0" w:space="0" w:color="auto"/>
      </w:divBdr>
    </w:div>
    <w:div w:id="211315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E1633-551C-4C08-A190-131B8E561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2495</Words>
  <Characters>13726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Calongos Jara</dc:creator>
  <cp:keywords/>
  <dc:description/>
  <cp:lastModifiedBy>Leonid  Calongos Jara</cp:lastModifiedBy>
  <cp:revision>2</cp:revision>
  <dcterms:created xsi:type="dcterms:W3CDTF">2024-09-23T02:29:00Z</dcterms:created>
  <dcterms:modified xsi:type="dcterms:W3CDTF">2024-09-23T02:29:00Z</dcterms:modified>
</cp:coreProperties>
</file>