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DELU</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Plan de Gestión de la Configuración del Software</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Calle Huamantinco, Luis Eduardo</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Calongos Jara, Leonid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Flores Cóngora, Paolo Luis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Pariona Molina, Matthew Alexandre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Calderón Matias, Diego Alonso</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center"/>
        <w:rPr>
          <w:rFonts w:ascii="Times New Roman" w:cs="Times New Roman" w:eastAsia="Times New Roman" w:hAnsi="Times New Roman"/>
        </w:rPr>
      </w:pPr>
      <w:r w:rsidDel="00000000" w:rsidR="00000000" w:rsidRPr="00000000">
        <w:rPr>
          <w:rFonts w:ascii="IBM Plex Serif" w:cs="IBM Plex Serif" w:eastAsia="IBM Plex Serif" w:hAnsi="IBM Plex Serif"/>
          <w:rtl w:val="0"/>
        </w:rPr>
        <w:t xml:space="preserve">Luján Vila, Frank José</w:t>
      </w: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Versión 1.1</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de versión</w:t>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2693"/>
        <w:gridCol w:w="4771"/>
        <w:tblGridChange w:id="0">
          <w:tblGrid>
            <w:gridCol w:w="1555"/>
            <w:gridCol w:w="2693"/>
            <w:gridCol w:w="4771"/>
          </w:tblGrid>
        </w:tblGridChange>
      </w:tblGrid>
      <w:tr>
        <w:trPr>
          <w:cantSplit w:val="0"/>
          <w:tblHeader w:val="0"/>
        </w:trPr>
        <w:tc>
          <w:tcPr/>
          <w:p w:rsidR="00000000" w:rsidDel="00000000" w:rsidP="00000000" w:rsidRDefault="00000000" w:rsidRPr="00000000" w14:paraId="0000001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r>
      <w:tr>
        <w:trPr>
          <w:cantSplit w:val="0"/>
          <w:tblHeader w:val="0"/>
        </w:trPr>
        <w:tc>
          <w:tcPr/>
          <w:p w:rsidR="00000000" w:rsidDel="00000000" w:rsidP="00000000" w:rsidRDefault="00000000" w:rsidRPr="00000000" w14:paraId="0000002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19/09/2024</w:t>
            </w:r>
          </w:p>
        </w:tc>
        <w:tc>
          <w:tcPr/>
          <w:p w:rsidR="00000000" w:rsidDel="00000000" w:rsidP="00000000" w:rsidRDefault="00000000" w:rsidRPr="00000000" w14:paraId="0000002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Molina</w:t>
            </w:r>
          </w:p>
        </w:tc>
        <w:tc>
          <w:tcPr/>
          <w:p w:rsidR="00000000" w:rsidDel="00000000" w:rsidP="00000000" w:rsidRDefault="00000000" w:rsidRPr="00000000" w14:paraId="0000002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la problemática de la empresa</w:t>
            </w:r>
          </w:p>
        </w:tc>
      </w:tr>
      <w:tr>
        <w:trPr>
          <w:cantSplit w:val="0"/>
          <w:tblHeader w:val="0"/>
        </w:trPr>
        <w:tc>
          <w:tcPr/>
          <w:p w:rsidR="00000000" w:rsidDel="00000000" w:rsidP="00000000" w:rsidRDefault="00000000" w:rsidRPr="00000000" w14:paraId="0000002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7/11/2024</w:t>
            </w:r>
          </w:p>
        </w:tc>
        <w:tc>
          <w:tcPr/>
          <w:p w:rsidR="00000000" w:rsidDel="00000000" w:rsidP="00000000" w:rsidRDefault="00000000" w:rsidRPr="00000000" w14:paraId="0000002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Moina</w:t>
            </w:r>
          </w:p>
        </w:tc>
        <w:tc>
          <w:tcPr/>
          <w:p w:rsidR="00000000" w:rsidDel="00000000" w:rsidP="00000000" w:rsidRDefault="00000000" w:rsidRPr="00000000" w14:paraId="0000002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de contenido de las actividades de la SCM</w:t>
            </w:r>
          </w:p>
        </w:tc>
      </w:tr>
      <w:tr>
        <w:trPr>
          <w:cantSplit w:val="0"/>
          <w:tblHeader w:val="0"/>
        </w:trPr>
        <w:tc>
          <w:tcPr/>
          <w:p w:rsidR="00000000" w:rsidDel="00000000" w:rsidP="00000000" w:rsidRDefault="00000000" w:rsidRPr="00000000" w14:paraId="0000002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p w:rsidR="00000000" w:rsidDel="00000000" w:rsidP="00000000" w:rsidRDefault="00000000" w:rsidRPr="00000000" w14:paraId="0000002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Molina</w:t>
            </w:r>
          </w:p>
        </w:tc>
        <w:tc>
          <w:tcPr/>
          <w:p w:rsidR="00000000" w:rsidDel="00000000" w:rsidP="00000000" w:rsidRDefault="00000000" w:rsidRPr="00000000" w14:paraId="0000002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Finalización del documento Plan de la Configuración del software</w:t>
            </w:r>
          </w:p>
        </w:tc>
      </w:tr>
      <w:tr>
        <w:trPr>
          <w:cantSplit w:val="0"/>
          <w:tblHeader w:val="0"/>
        </w:trPr>
        <w:tc>
          <w:tcPr/>
          <w:p w:rsidR="00000000" w:rsidDel="00000000" w:rsidP="00000000" w:rsidRDefault="00000000" w:rsidRPr="00000000" w14:paraId="00000029">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A">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B">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C">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D">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E">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1">
            <w:pPr>
              <w:spacing w:after="240" w:befor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2">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1"/>
        <w:numPr>
          <w:ilvl w:val="0"/>
          <w:numId w:val="7"/>
        </w:numPr>
        <w:spacing w:after="200" w:before="200" w:lineRule="auto"/>
        <w:ind w:left="720" w:hanging="360"/>
        <w:jc w:val="both"/>
        <w:rPr/>
      </w:pPr>
      <w:bookmarkStart w:colFirst="0" w:colLast="0" w:name="_i6uxndy57ser" w:id="0"/>
      <w:bookmarkEnd w:id="0"/>
      <w:r w:rsidDel="00000000" w:rsidR="00000000" w:rsidRPr="00000000">
        <w:rPr>
          <w:rtl w:val="0"/>
        </w:rPr>
        <w:t xml:space="preserve">Introducción</w:t>
      </w:r>
    </w:p>
    <w:p w:rsidR="00000000" w:rsidDel="00000000" w:rsidP="00000000" w:rsidRDefault="00000000" w:rsidRPr="00000000" w14:paraId="00000041">
      <w:pPr>
        <w:pStyle w:val="Heading2"/>
        <w:numPr>
          <w:ilvl w:val="1"/>
          <w:numId w:val="7"/>
        </w:numPr>
        <w:spacing w:after="200" w:before="200" w:lineRule="auto"/>
        <w:ind w:left="1440" w:hanging="360"/>
        <w:jc w:val="both"/>
        <w:rPr/>
      </w:pPr>
      <w:bookmarkStart w:colFirst="0" w:colLast="0" w:name="_k9ehfgqelmcr" w:id="1"/>
      <w:bookmarkEnd w:id="1"/>
      <w:r w:rsidDel="00000000" w:rsidR="00000000" w:rsidRPr="00000000">
        <w:rPr>
          <w:rtl w:val="0"/>
        </w:rPr>
        <w:t xml:space="preserve">Situación de la empresa y problemática</w:t>
      </w:r>
    </w:p>
    <w:p w:rsidR="00000000" w:rsidDel="00000000" w:rsidP="00000000" w:rsidRDefault="00000000" w:rsidRPr="00000000" w14:paraId="00000042">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"DELU" ha estado trabajando en diversos proyectos durante los últimos años, mostrando un crecimiento significativo recientemente. Los proyectos que DELU posee son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FitClue y ProfeSoft.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es una plataforma web diseñada para pequeñas y medianas empresas que facilita el control de productos, el registro de entradas y salidas, alertas de stock bajo y la generación de reportes. Actualmente, se encuentra en fase de mantenimiento, con algunos problemas de rendimiento identificados. La empresa está evaluando la incorporación de nuevas funcionalidades, como la integración con sistemas de pago y facturación electrónica. "FitClue" es una aplicación para dispositivos móviles enfocada en el bienestar y fitness, que ofrece planes de entrenamiento personalizados, seguimiento del progreso, recomendaciones nutricionales y clases en vivo con entrenadores. Actualmente, está en desarrollo, con el diseño de la interfaz de usuario casi finalizado. Sin embargo, la empresa debe optimizar la integración con dispositivos wearables y mejorar la experiencia del usuario. “ProfeSoft” es una plataforma web destinada a los estudiantes de la Facultad de Ingeniería de Sistemas e Informática de la UNMSM. Permite evaluar anónimamente a los profesores, calificar y dejar comentarios sobre su desempeño. Su objetivo es proporcionar información útil para que los alumnos tomen decisiones informadas al elegir a sus docentes y fomentar la mejora en la calidad de la enseñanza.</w:t>
      </w:r>
    </w:p>
    <w:p w:rsidR="00000000" w:rsidDel="00000000" w:rsidP="00000000" w:rsidRDefault="00000000" w:rsidRPr="00000000" w14:paraId="00000043">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pesar del crecimiento, la gestión de desarrollo en DELU presenta varios desafíos. El desarrollador que estuvo trabajando solo durante estos años no utilizaba ningún sistema de control de versiones, lo que significa que no hay un historial organizado de cambios, versiones o colaboraciones. Además, no existía un plan claro para la colaboración en proyectos ni un enfoque para el trabajo en equipo, lo que dificulta la transición hacia un equipo más grande. Las pruebas del software y los despliegues en producción se hacían de manera manual, lo que introduce errores y riesgos en cada entrega, y podría ser un obstáculo importante para el crecimiento futuro de la empresa y la escalabilidad de sus proyectos.</w:t>
      </w:r>
    </w:p>
    <w:p w:rsidR="00000000" w:rsidDel="00000000" w:rsidP="00000000" w:rsidRDefault="00000000" w:rsidRPr="00000000" w14:paraId="00000044">
      <w:pPr>
        <w:pStyle w:val="Heading2"/>
        <w:numPr>
          <w:ilvl w:val="1"/>
          <w:numId w:val="7"/>
        </w:numPr>
        <w:spacing w:after="200" w:before="200" w:lineRule="auto"/>
        <w:ind w:left="1440" w:hanging="360"/>
        <w:jc w:val="both"/>
        <w:rPr/>
      </w:pPr>
      <w:bookmarkStart w:colFirst="0" w:colLast="0" w:name="_v38w3cdyb416" w:id="2"/>
      <w:bookmarkEnd w:id="2"/>
      <w:r w:rsidDel="00000000" w:rsidR="00000000" w:rsidRPr="00000000">
        <w:rPr>
          <w:rtl w:val="0"/>
        </w:rPr>
        <w:t xml:space="preserve">El objetivo del plan</w:t>
      </w:r>
    </w:p>
    <w:p w:rsidR="00000000" w:rsidDel="00000000" w:rsidP="00000000" w:rsidRDefault="00000000" w:rsidRPr="00000000" w14:paraId="00000045">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enfrentar la falta de control de versiones, la dificultad de trabajo en grupo y la gestión manual de despliegues y pruebas, “DELU” establecerá una organización en GitHub. Esta organización permitirá alojar todos los proyectos en repositorios individuales bajo un único nombre de organización. Con esta estructura, “DELU” podrá asignar roles administrativos adecuados, mejorar la colaboración entre el equipo de desarrollo y automatizar funciones y procesos clave, como el control de versiones, despliegues y pruebas, aumentando así la eficiencia y el rendimiento del equipo.</w:t>
      </w:r>
    </w:p>
    <w:p w:rsidR="00000000" w:rsidDel="00000000" w:rsidP="00000000" w:rsidRDefault="00000000" w:rsidRPr="00000000" w14:paraId="00000046">
      <w:pPr>
        <w:pStyle w:val="Heading1"/>
        <w:numPr>
          <w:ilvl w:val="0"/>
          <w:numId w:val="7"/>
        </w:numPr>
        <w:spacing w:after="200" w:before="200" w:lineRule="auto"/>
        <w:ind w:left="720" w:hanging="360"/>
        <w:jc w:val="both"/>
        <w:rPr/>
      </w:pPr>
      <w:bookmarkStart w:colFirst="0" w:colLast="0" w:name="_9myipe5tx9go" w:id="3"/>
      <w:bookmarkEnd w:id="3"/>
      <w:r w:rsidDel="00000000" w:rsidR="00000000" w:rsidRPr="00000000">
        <w:rPr>
          <w:rtl w:val="0"/>
        </w:rPr>
        <w:t xml:space="preserve">Gestión de Configuración de Software</w:t>
      </w:r>
    </w:p>
    <w:p w:rsidR="00000000" w:rsidDel="00000000" w:rsidP="00000000" w:rsidRDefault="00000000" w:rsidRPr="00000000" w14:paraId="00000047">
      <w:pPr>
        <w:pStyle w:val="Heading2"/>
        <w:numPr>
          <w:ilvl w:val="1"/>
          <w:numId w:val="7"/>
        </w:numPr>
        <w:spacing w:after="200" w:before="200" w:lineRule="auto"/>
        <w:ind w:left="1440" w:hanging="360"/>
        <w:jc w:val="both"/>
        <w:rPr/>
      </w:pPr>
      <w:bookmarkStart w:colFirst="0" w:colLast="0" w:name="_l5goz7dern2j" w:id="4"/>
      <w:bookmarkEnd w:id="4"/>
      <w:r w:rsidDel="00000000" w:rsidR="00000000" w:rsidRPr="00000000">
        <w:rPr>
          <w:rtl w:val="0"/>
        </w:rPr>
        <w:t xml:space="preserve">Roles y responsabilidades</w:t>
      </w:r>
    </w:p>
    <w:tbl>
      <w:tblPr>
        <w:tblStyle w:val="Table2"/>
        <w:tblW w:w="65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3480"/>
        <w:tblGridChange w:id="0">
          <w:tblGrid>
            <w:gridCol w:w="309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aplica y supervisa el proceso de gestión de versiones y cambios en 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Inspector de Aseguramiento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Auditar la configuración y asegurar que el software cumple con los estándares de calidad.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las configuraciones y coordinar los aspectos técnicos del desarrollo de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y mantener las bibliotecas usadas en la gestión de configuración. Asegurarse de que los aspectos prácticos de la gestión de configuración funcionen adecuadamente entre 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Comité de Control de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registro de eventos, gestionar solicitudes de cambios relevantes y hacer seguimiento de su ciclo de vida. Proveer apoyo y coordinar con los otros comités de control de cambios.</w:t>
            </w:r>
          </w:p>
        </w:tc>
      </w:tr>
    </w:tbl>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numPr>
          <w:ilvl w:val="1"/>
          <w:numId w:val="7"/>
        </w:numPr>
        <w:spacing w:after="200" w:before="200" w:lineRule="auto"/>
        <w:ind w:left="1440" w:hanging="360"/>
        <w:jc w:val="both"/>
        <w:rPr/>
      </w:pPr>
      <w:bookmarkStart w:colFirst="0" w:colLast="0" w:name="_vfz6vfshxahx" w:id="5"/>
      <w:bookmarkEnd w:id="5"/>
      <w:r w:rsidDel="00000000" w:rsidR="00000000" w:rsidRPr="00000000">
        <w:rPr>
          <w:rtl w:val="0"/>
        </w:rPr>
        <w:t xml:space="preserve">Herramientas, entorno e infraestructura</w:t>
      </w:r>
    </w:p>
    <w:tbl>
      <w:tblPr>
        <w:tblStyle w:val="Table3"/>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6"/>
        <w:gridCol w:w="2121"/>
        <w:gridCol w:w="2121"/>
        <w:gridCol w:w="2121"/>
        <w:tblGridChange w:id="0">
          <w:tblGrid>
            <w:gridCol w:w="1936"/>
            <w:gridCol w:w="2121"/>
            <w:gridCol w:w="2121"/>
            <w:gridCol w:w="2121"/>
          </w:tblGrid>
        </w:tblGridChange>
      </w:tblGrid>
      <w:tr>
        <w:trPr>
          <w:cantSplit w:val="0"/>
          <w:tblHeader w:val="0"/>
        </w:trPr>
        <w:tc>
          <w:tcPr/>
          <w:p w:rsidR="00000000" w:rsidDel="00000000" w:rsidP="00000000" w:rsidRDefault="00000000" w:rsidRPr="00000000" w14:paraId="00000056">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CRITERIOS</w:t>
            </w:r>
          </w:p>
        </w:tc>
        <w:tc>
          <w:tcPr/>
          <w:p w:rsidR="00000000" w:rsidDel="00000000" w:rsidP="00000000" w:rsidRDefault="00000000" w:rsidRPr="00000000" w14:paraId="00000057">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w:t>
            </w:r>
          </w:p>
        </w:tc>
        <w:tc>
          <w:tcPr/>
          <w:p w:rsidR="00000000" w:rsidDel="00000000" w:rsidP="00000000" w:rsidRDefault="00000000" w:rsidRPr="00000000" w14:paraId="00000058">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Gitlab</w:t>
            </w:r>
          </w:p>
        </w:tc>
        <w:tc>
          <w:tcPr/>
          <w:p w:rsidR="00000000" w:rsidDel="00000000" w:rsidP="00000000" w:rsidRDefault="00000000" w:rsidRPr="00000000" w14:paraId="00000059">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Bitbucket</w:t>
            </w:r>
          </w:p>
        </w:tc>
      </w:tr>
      <w:tr>
        <w:trPr>
          <w:cantSplit w:val="0"/>
          <w:tblHeader w:val="0"/>
        </w:trPr>
        <w:tc>
          <w:tcPr/>
          <w:p w:rsidR="00000000" w:rsidDel="00000000" w:rsidP="00000000" w:rsidRDefault="00000000" w:rsidRPr="00000000" w14:paraId="0000005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r>
      <w:tr>
        <w:trPr>
          <w:cantSplit w:val="0"/>
          <w:tblHeader w:val="0"/>
        </w:trPr>
        <w:tc>
          <w:tcPr/>
          <w:p w:rsidR="00000000" w:rsidDel="00000000" w:rsidP="00000000" w:rsidRDefault="00000000" w:rsidRPr="00000000" w14:paraId="0000005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Curva de aprendizaje</w:t>
            </w:r>
          </w:p>
        </w:tc>
        <w:tc>
          <w:tcPr/>
          <w:p w:rsidR="00000000" w:rsidDel="00000000" w:rsidP="00000000" w:rsidRDefault="00000000" w:rsidRPr="00000000" w14:paraId="0000005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p w:rsidR="00000000" w:rsidDel="00000000" w:rsidP="00000000" w:rsidRDefault="00000000" w:rsidRPr="00000000" w14:paraId="0000006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p w:rsidR="00000000" w:rsidDel="00000000" w:rsidP="00000000" w:rsidRDefault="00000000" w:rsidRPr="00000000" w14:paraId="0000006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r>
      <w:tr>
        <w:trPr>
          <w:cantSplit w:val="0"/>
          <w:tblHeader w:val="0"/>
        </w:trPr>
        <w:tc>
          <w:tcPr/>
          <w:p w:rsidR="00000000" w:rsidDel="00000000" w:rsidP="00000000" w:rsidRDefault="00000000" w:rsidRPr="00000000" w14:paraId="0000006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Centralizado</w:t>
            </w:r>
          </w:p>
        </w:tc>
        <w:tc>
          <w:tcPr/>
          <w:p w:rsidR="00000000" w:rsidDel="00000000" w:rsidP="00000000" w:rsidRDefault="00000000" w:rsidRPr="00000000" w14:paraId="0000006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4">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6">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Distribuido</w:t>
            </w:r>
          </w:p>
        </w:tc>
        <w:tc>
          <w:tcPr/>
          <w:p w:rsidR="00000000" w:rsidDel="00000000" w:rsidP="00000000" w:rsidRDefault="00000000" w:rsidRPr="00000000" w14:paraId="0000006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8">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9">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roles y permisos</w:t>
            </w:r>
          </w:p>
        </w:tc>
        <w:tc>
          <w:tcPr/>
          <w:p w:rsidR="00000000" w:rsidDel="00000000" w:rsidP="00000000" w:rsidRDefault="00000000" w:rsidRPr="00000000" w14:paraId="0000006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Automatización</w:t>
            </w:r>
          </w:p>
        </w:tc>
        <w:tc>
          <w:tcPr/>
          <w:p w:rsidR="00000000" w:rsidDel="00000000" w:rsidP="00000000" w:rsidRDefault="00000000" w:rsidRPr="00000000" w14:paraId="0000006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7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7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7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Integraciones</w:t>
            </w:r>
          </w:p>
        </w:tc>
        <w:tc>
          <w:tcPr/>
          <w:p w:rsidR="00000000" w:rsidDel="00000000" w:rsidP="00000000" w:rsidRDefault="00000000" w:rsidRPr="00000000" w14:paraId="0000007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Amplio soporte con herramientas de CI/CD externas (Jenkins, CircleCI, etc.) y GitHub Actions integrado</w:t>
            </w:r>
          </w:p>
        </w:tc>
        <w:tc>
          <w:tcPr/>
          <w:p w:rsidR="00000000" w:rsidDel="00000000" w:rsidP="00000000" w:rsidRDefault="00000000" w:rsidRPr="00000000" w14:paraId="00000074">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GitLab CI/CD nativo y robusto, permite pipelines complejos sin necesidad de herramientas externas</w:t>
            </w:r>
          </w:p>
        </w:tc>
        <w:tc>
          <w:tcPr/>
          <w:p w:rsidR="00000000" w:rsidDel="00000000" w:rsidP="00000000" w:rsidRDefault="00000000" w:rsidRPr="00000000" w14:paraId="0000007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fuerte con Jira y otros productos de Atlassian</w:t>
            </w:r>
          </w:p>
        </w:tc>
      </w:tr>
    </w:tb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2"/>
        <w:numPr>
          <w:ilvl w:val="1"/>
          <w:numId w:val="7"/>
        </w:numPr>
        <w:spacing w:after="200" w:before="200" w:lineRule="auto"/>
        <w:ind w:left="1440" w:hanging="360"/>
        <w:jc w:val="both"/>
        <w:rPr/>
      </w:pPr>
      <w:bookmarkStart w:colFirst="0" w:colLast="0" w:name="_u883ajtieu6t" w:id="6"/>
      <w:bookmarkEnd w:id="6"/>
      <w:r w:rsidDel="00000000" w:rsidR="00000000" w:rsidRPr="00000000">
        <w:rPr>
          <w:rtl w:val="0"/>
        </w:rPr>
        <w:t xml:space="preserve">Herramienta elegida</w:t>
      </w:r>
    </w:p>
    <w:p w:rsidR="00000000" w:rsidDel="00000000" w:rsidP="00000000" w:rsidRDefault="00000000" w:rsidRPr="00000000" w14:paraId="00000078">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de control de versiones utilizaremos GitHub. Si bien las tres alternativas son similares en funcionamiento y flujo de trabajo, GitHub aparece como la más popular y familiar para la mayoría de desarrolladores de hoy en día. Además, ofrece características sobresalientes cuando se trata de automatización y DevOps gracias a sus integraciones y el ecosistema que rodea GitHub actions, posicionándose como la herramienta ideal para nuestro trabajo.</w:t>
      </w:r>
    </w:p>
    <w:p w:rsidR="00000000" w:rsidDel="00000000" w:rsidP="00000000" w:rsidRDefault="00000000" w:rsidRPr="00000000" w14:paraId="00000079">
      <w:pPr>
        <w:spacing w:before="200" w:lineRule="auto"/>
        <w:ind w:left="1417.322834645669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795838" cy="2695591"/>
                <wp:effectExtent b="12700" l="12700" r="12700" t="12700"/>
                <wp:docPr id="1" name=""/>
                <a:graphic>
                  <a:graphicData uri="http://schemas.microsoft.com/office/word/2010/wordprocessingGroup">
                    <wpg:wgp>
                      <wpg:cNvGrpSpPr/>
                      <wpg:grpSpPr>
                        <a:xfrm>
                          <a:off x="2414025" y="1813600"/>
                          <a:ext cx="4795838" cy="2695591"/>
                          <a:chOff x="2414025" y="1813600"/>
                          <a:chExt cx="5505450" cy="3089025"/>
                        </a:xfrm>
                      </wpg:grpSpPr>
                      <pic:pic>
                        <pic:nvPicPr>
                          <pic:cNvPr id="2" name="Shape 2"/>
                          <pic:cNvPicPr preferRelativeResize="0"/>
                        </pic:nvPicPr>
                        <pic:blipFill rotWithShape="1">
                          <a:blip r:embed="rId6">
                            <a:alphaModFix/>
                          </a:blip>
                          <a:srcRect b="6325" l="4983" r="-998" t="6070"/>
                          <a:stretch/>
                        </pic:blipFill>
                        <pic:spPr>
                          <a:xfrm>
                            <a:off x="2414025" y="1813600"/>
                            <a:ext cx="5505450" cy="2828925"/>
                          </a:xfrm>
                          <a:prstGeom prst="rect">
                            <a:avLst/>
                          </a:prstGeom>
                          <a:noFill/>
                          <a:ln>
                            <a:noFill/>
                          </a:ln>
                        </pic:spPr>
                      </pic:pic>
                      <wps:wsp>
                        <wps:cNvSpPr txBox="1"/>
                        <wps:cNvPr id="3" name="Shape 3"/>
                        <wps:spPr>
                          <a:xfrm>
                            <a:off x="3770700" y="4642525"/>
                            <a:ext cx="2792100" cy="26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BM Plex Serif" w:cs="IBM Plex Serif" w:eastAsia="IBM Plex Serif" w:hAnsi="IBM Plex Serif"/>
                                  <w:b w:val="0"/>
                                  <w:i w:val="0"/>
                                  <w:smallCaps w:val="0"/>
                                  <w:strike w:val="0"/>
                                  <w:color w:val="000000"/>
                                  <w:sz w:val="22"/>
                                  <w:vertAlign w:val="baseline"/>
                                </w:rPr>
                                <w:t xml:space="preserve">Diagrama de flujo de GitHub</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95838" cy="2695591"/>
                <wp:effectExtent b="12700" l="12700" r="12700" t="12700"/>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4795838" cy="2695591"/>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pStyle w:val="Heading1"/>
        <w:numPr>
          <w:ilvl w:val="0"/>
          <w:numId w:val="7"/>
        </w:numPr>
        <w:spacing w:after="200" w:before="200" w:lineRule="auto"/>
        <w:ind w:left="720" w:hanging="360"/>
        <w:jc w:val="both"/>
        <w:rPr/>
      </w:pPr>
      <w:bookmarkStart w:colFirst="0" w:colLast="0" w:name="_wvo5m7a39qqd" w:id="7"/>
      <w:bookmarkEnd w:id="7"/>
      <w:r w:rsidDel="00000000" w:rsidR="00000000" w:rsidRPr="00000000">
        <w:rPr>
          <w:rtl w:val="0"/>
        </w:rPr>
        <w:t xml:space="preserve">Actividades de la SCM</w:t>
      </w:r>
    </w:p>
    <w:p w:rsidR="00000000" w:rsidDel="00000000" w:rsidP="00000000" w:rsidRDefault="00000000" w:rsidRPr="00000000" w14:paraId="0000007B">
      <w:pPr>
        <w:pStyle w:val="Heading2"/>
        <w:numPr>
          <w:ilvl w:val="1"/>
          <w:numId w:val="7"/>
        </w:numPr>
        <w:spacing w:after="200" w:before="200" w:lineRule="auto"/>
        <w:ind w:left="1440" w:hanging="360"/>
        <w:jc w:val="both"/>
        <w:rPr/>
      </w:pPr>
      <w:bookmarkStart w:colFirst="0" w:colLast="0" w:name="_c4gykve5rrvu" w:id="8"/>
      <w:bookmarkEnd w:id="8"/>
      <w:r w:rsidDel="00000000" w:rsidR="00000000" w:rsidRPr="00000000">
        <w:rPr>
          <w:rtl w:val="0"/>
        </w:rPr>
        <w:t xml:space="preserve">Identificación de la configuración</w:t>
      </w:r>
    </w:p>
    <w:p w:rsidR="00000000" w:rsidDel="00000000" w:rsidP="00000000" w:rsidRDefault="00000000" w:rsidRPr="00000000" w14:paraId="0000007C">
      <w:pPr>
        <w:pStyle w:val="Heading3"/>
        <w:numPr>
          <w:ilvl w:val="2"/>
          <w:numId w:val="7"/>
        </w:numPr>
        <w:spacing w:after="200" w:before="200" w:lineRule="auto"/>
        <w:ind w:left="2160" w:hanging="360"/>
        <w:jc w:val="both"/>
        <w:rPr/>
      </w:pPr>
      <w:bookmarkStart w:colFirst="0" w:colLast="0" w:name="_fisu5tnh5zla" w:id="9"/>
      <w:bookmarkEnd w:id="9"/>
      <w:r w:rsidDel="00000000" w:rsidR="00000000" w:rsidRPr="00000000">
        <w:rPr>
          <w:rtl w:val="0"/>
        </w:rPr>
        <w:t xml:space="preserve">Definición de nomenclaturas de ítems</w:t>
      </w:r>
    </w:p>
    <w:p w:rsidR="00000000" w:rsidDel="00000000" w:rsidP="00000000" w:rsidRDefault="00000000" w:rsidRPr="00000000" w14:paraId="0000007D">
      <w:pPr>
        <w:spacing w:after="200" w:before="200" w:lineRule="auto"/>
        <w:ind w:left="1275.590551181102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Cronograma del proyecto  </w:t>
      </w:r>
    </w:p>
    <w:p w:rsidR="00000000" w:rsidDel="00000000" w:rsidP="00000000" w:rsidRDefault="00000000" w:rsidRPr="00000000" w14:paraId="0000007E">
      <w:pPr>
        <w:spacing w:after="200" w:before="200" w:lineRule="auto"/>
        <w:ind w:left="1275.590551181102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Nomenclatura: PEP-CP</w:t>
      </w:r>
    </w:p>
    <w:p w:rsidR="00000000" w:rsidDel="00000000" w:rsidP="00000000" w:rsidRDefault="00000000" w:rsidRPr="00000000" w14:paraId="0000007F">
      <w:pPr>
        <w:spacing w:after="200" w:before="200" w:lineRule="auto"/>
        <w:ind w:left="1275.5905511811022" w:firstLine="0"/>
        <w:rPr>
          <w:color w:val="ff0000"/>
          <w:sz w:val="28"/>
          <w:szCs w:val="28"/>
        </w:rPr>
      </w:pPr>
      <w:r w:rsidDel="00000000" w:rsidR="00000000" w:rsidRPr="00000000">
        <w:rPr>
          <w:sz w:val="20"/>
          <w:szCs w:val="20"/>
          <w:rtl w:val="0"/>
        </w:rPr>
        <w:t xml:space="preserve">Caso 1: Para ítems que pertenecen a un proyecto:</w:t>
      </w:r>
      <w:r w:rsidDel="00000000" w:rsidR="00000000" w:rsidRPr="00000000">
        <w:rPr>
          <w:rtl w:val="0"/>
        </w:rPr>
      </w:r>
    </w:p>
    <w:tbl>
      <w:tblPr>
        <w:tblStyle w:val="Table4"/>
        <w:tblW w:w="7215.0" w:type="dxa"/>
        <w:jc w:val="left"/>
        <w:tblInd w:w="1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15"/>
        <w:tblGridChange w:id="0">
          <w:tblGrid>
            <w:gridCol w:w="7215"/>
          </w:tblGrid>
        </w:tblGridChange>
      </w:tblGrid>
      <w:tr>
        <w:trPr>
          <w:cantSplit w:val="0"/>
          <w:tblHeader w:val="0"/>
        </w:trPr>
        <w:tc>
          <w:tcPr/>
          <w:p w:rsidR="00000000" w:rsidDel="00000000" w:rsidP="00000000" w:rsidRDefault="00000000" w:rsidRPr="00000000" w14:paraId="00000080">
            <w:pPr>
              <w:rPr>
                <w:sz w:val="28"/>
                <w:szCs w:val="28"/>
              </w:rPr>
            </w:pPr>
            <w:r w:rsidDel="00000000" w:rsidR="00000000" w:rsidRPr="00000000">
              <w:rPr>
                <w:sz w:val="28"/>
                <w:szCs w:val="28"/>
                <w:rtl w:val="0"/>
              </w:rPr>
              <w:t xml:space="preserve">Acrónimo del proyecto + “-”+ Acrónimo del ítem + ”.”+ extensión</w:t>
            </w:r>
          </w:p>
        </w:tc>
      </w:tr>
    </w:tbl>
    <w:p w:rsidR="00000000" w:rsidDel="00000000" w:rsidP="00000000" w:rsidRDefault="00000000" w:rsidRPr="00000000" w14:paraId="00000081">
      <w:pPr>
        <w:spacing w:after="160" w:line="259" w:lineRule="auto"/>
        <w:rPr>
          <w:sz w:val="28"/>
          <w:szCs w:val="28"/>
        </w:rPr>
      </w:pPr>
      <w:r w:rsidDel="00000000" w:rsidR="00000000" w:rsidRPr="00000000">
        <w:rPr>
          <w:rtl w:val="0"/>
        </w:rPr>
      </w:r>
    </w:p>
    <w:p w:rsidR="00000000" w:rsidDel="00000000" w:rsidP="00000000" w:rsidRDefault="00000000" w:rsidRPr="00000000" w14:paraId="00000082">
      <w:pPr>
        <w:spacing w:after="160" w:line="259" w:lineRule="auto"/>
        <w:ind w:left="1275.5905511811022" w:firstLine="0"/>
        <w:rPr>
          <w:sz w:val="28"/>
          <w:szCs w:val="28"/>
        </w:rPr>
      </w:pPr>
      <w:r w:rsidDel="00000000" w:rsidR="00000000" w:rsidRPr="00000000">
        <w:rPr>
          <w:sz w:val="20"/>
          <w:szCs w:val="20"/>
          <w:rtl w:val="0"/>
        </w:rPr>
        <w:t xml:space="preserve">Caso 2: Si los nombres son iguales: </w:t>
      </w:r>
      <w:r w:rsidDel="00000000" w:rsidR="00000000" w:rsidRPr="00000000">
        <w:rPr>
          <w:rtl w:val="0"/>
        </w:rPr>
      </w:r>
    </w:p>
    <w:tbl>
      <w:tblPr>
        <w:tblStyle w:val="Table5"/>
        <w:tblW w:w="718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5"/>
        <w:tblGridChange w:id="0">
          <w:tblGrid>
            <w:gridCol w:w="7185"/>
          </w:tblGrid>
        </w:tblGridChange>
      </w:tblGrid>
      <w:tr>
        <w:trPr>
          <w:cantSplit w:val="0"/>
          <w:tblHeader w:val="0"/>
        </w:trPr>
        <w:tc>
          <w:tcPr/>
          <w:p w:rsidR="00000000" w:rsidDel="00000000" w:rsidP="00000000" w:rsidRDefault="00000000" w:rsidRPr="00000000" w14:paraId="00000083">
            <w:pPr>
              <w:rPr>
                <w:sz w:val="28"/>
                <w:szCs w:val="28"/>
              </w:rPr>
            </w:pPr>
            <w:r w:rsidDel="00000000" w:rsidR="00000000" w:rsidRPr="00000000">
              <w:rPr>
                <w:sz w:val="28"/>
                <w:szCs w:val="28"/>
                <w:rtl w:val="0"/>
              </w:rPr>
              <w:t xml:space="preserve">Acrónimo del proyecto + “-”+ Acrónimo del ítem + Última letra de la última palabra del nombre del ítem + ”.” + extensión</w:t>
            </w:r>
          </w:p>
        </w:tc>
      </w:tr>
    </w:tbl>
    <w:p w:rsidR="00000000" w:rsidDel="00000000" w:rsidP="00000000" w:rsidRDefault="00000000" w:rsidRPr="00000000" w14:paraId="00000084">
      <w:pPr>
        <w:spacing w:after="160" w:line="259" w:lineRule="auto"/>
        <w:rPr>
          <w:sz w:val="20"/>
          <w:szCs w:val="20"/>
        </w:rPr>
      </w:pPr>
      <w:r w:rsidDel="00000000" w:rsidR="00000000" w:rsidRPr="00000000">
        <w:rPr>
          <w:rtl w:val="0"/>
        </w:rPr>
      </w:r>
    </w:p>
    <w:p w:rsidR="00000000" w:rsidDel="00000000" w:rsidP="00000000" w:rsidRDefault="00000000" w:rsidRPr="00000000" w14:paraId="00000085">
      <w:pPr>
        <w:spacing w:after="160" w:line="259" w:lineRule="auto"/>
        <w:ind w:left="1275.5905511811022" w:firstLine="0"/>
        <w:rPr>
          <w:sz w:val="28"/>
          <w:szCs w:val="28"/>
        </w:rPr>
      </w:pPr>
      <w:r w:rsidDel="00000000" w:rsidR="00000000" w:rsidRPr="00000000">
        <w:rPr>
          <w:sz w:val="20"/>
          <w:szCs w:val="20"/>
          <w:rtl w:val="0"/>
        </w:rPr>
        <w:t xml:space="preserve">Caso 3: Si los nombres aún siguen iguales después del caso 2: </w:t>
      </w:r>
      <w:r w:rsidDel="00000000" w:rsidR="00000000" w:rsidRPr="00000000">
        <w:rPr>
          <w:rtl w:val="0"/>
        </w:rPr>
      </w:r>
    </w:p>
    <w:tbl>
      <w:tblPr>
        <w:tblStyle w:val="Table6"/>
        <w:tblW w:w="718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5"/>
        <w:tblGridChange w:id="0">
          <w:tblGrid>
            <w:gridCol w:w="7185"/>
          </w:tblGrid>
        </w:tblGridChange>
      </w:tblGrid>
      <w:tr>
        <w:trPr>
          <w:cantSplit w:val="0"/>
          <w:tblHeader w:val="0"/>
        </w:trPr>
        <w:tc>
          <w:tcPr/>
          <w:p w:rsidR="00000000" w:rsidDel="00000000" w:rsidP="00000000" w:rsidRDefault="00000000" w:rsidRPr="00000000" w14:paraId="00000086">
            <w:pPr>
              <w:rPr>
                <w:sz w:val="28"/>
                <w:szCs w:val="28"/>
              </w:rPr>
            </w:pPr>
            <w:r w:rsidDel="00000000" w:rsidR="00000000" w:rsidRPr="00000000">
              <w:rPr>
                <w:sz w:val="28"/>
                <w:szCs w:val="28"/>
                <w:rtl w:val="0"/>
              </w:rPr>
              <w:t xml:space="preserve">Acrónimo del proyecto + “-”+ Acrónimo del ítem +Última letra de la última palabra del nombre del ítem + “-” + número de repetición + ”.” + extensión</w:t>
            </w:r>
          </w:p>
        </w:tc>
      </w:tr>
    </w:tbl>
    <w:p w:rsidR="00000000" w:rsidDel="00000000" w:rsidP="00000000" w:rsidRDefault="00000000" w:rsidRPr="00000000" w14:paraId="0000008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3"/>
        <w:numPr>
          <w:ilvl w:val="2"/>
          <w:numId w:val="7"/>
        </w:numPr>
        <w:spacing w:after="200" w:before="200" w:lineRule="auto"/>
        <w:ind w:left="2160" w:hanging="360"/>
        <w:jc w:val="both"/>
        <w:rPr/>
      </w:pPr>
      <w:bookmarkStart w:colFirst="0" w:colLast="0" w:name="_6zr0am26hih2" w:id="10"/>
      <w:bookmarkEnd w:id="10"/>
      <w:r w:rsidDel="00000000" w:rsidR="00000000" w:rsidRPr="00000000">
        <w:rPr>
          <w:rtl w:val="0"/>
        </w:rPr>
        <w:t xml:space="preserve">Clasificación de los ítems del proyecto PEP</w:t>
      </w:r>
    </w:p>
    <w:tbl>
      <w:tblPr>
        <w:tblStyle w:val="Table7"/>
        <w:tblW w:w="9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3540"/>
        <w:gridCol w:w="1710"/>
        <w:gridCol w:w="1365"/>
        <w:gridCol w:w="1215"/>
        <w:tblGridChange w:id="0">
          <w:tblGrid>
            <w:gridCol w:w="1665"/>
            <w:gridCol w:w="3540"/>
            <w:gridCol w:w="1710"/>
            <w:gridCol w:w="1365"/>
            <w:gridCol w:w="1215"/>
          </w:tblGrid>
        </w:tblGridChange>
      </w:tblGrid>
      <w:tr>
        <w:trPr>
          <w:cantSplit w:val="0"/>
          <w:tblHeader w:val="0"/>
        </w:trPr>
        <w:tc>
          <w:tcPr/>
          <w:p w:rsidR="00000000" w:rsidDel="00000000" w:rsidP="00000000" w:rsidRDefault="00000000" w:rsidRPr="00000000" w14:paraId="00000089">
            <w:pPr>
              <w:jc w:val="center"/>
              <w:rPr>
                <w:b w:val="1"/>
              </w:rPr>
            </w:pPr>
            <w:r w:rsidDel="00000000" w:rsidR="00000000" w:rsidRPr="00000000">
              <w:rPr>
                <w:b w:val="1"/>
                <w:rtl w:val="0"/>
              </w:rPr>
              <w:t xml:space="preserve">Tipo</w:t>
            </w:r>
          </w:p>
          <w:p w:rsidR="00000000" w:rsidDel="00000000" w:rsidP="00000000" w:rsidRDefault="00000000" w:rsidRPr="00000000" w14:paraId="0000008A">
            <w:pPr>
              <w:jc w:val="center"/>
              <w:rPr/>
            </w:pPr>
            <w:r w:rsidDel="00000000" w:rsidR="00000000" w:rsidRPr="00000000">
              <w:rPr>
                <w:rtl w:val="0"/>
              </w:rPr>
              <w:t xml:space="preserve">(E= Evolución</w:t>
            </w:r>
          </w:p>
          <w:p w:rsidR="00000000" w:rsidDel="00000000" w:rsidP="00000000" w:rsidRDefault="00000000" w:rsidRPr="00000000" w14:paraId="0000008B">
            <w:pPr>
              <w:jc w:val="center"/>
              <w:rPr/>
            </w:pPr>
            <w:r w:rsidDel="00000000" w:rsidR="00000000" w:rsidRPr="00000000">
              <w:rPr>
                <w:rtl w:val="0"/>
              </w:rPr>
              <w:t xml:space="preserve">F= Fuente</w:t>
            </w:r>
          </w:p>
          <w:p w:rsidR="00000000" w:rsidDel="00000000" w:rsidP="00000000" w:rsidRDefault="00000000" w:rsidRPr="00000000" w14:paraId="0000008C">
            <w:pPr>
              <w:jc w:val="center"/>
              <w:rPr>
                <w:b w:val="1"/>
              </w:rPr>
            </w:pPr>
            <w:r w:rsidDel="00000000" w:rsidR="00000000" w:rsidRPr="00000000">
              <w:rPr>
                <w:rtl w:val="0"/>
              </w:rPr>
              <w:t xml:space="preserve">S= Soporte)</w:t>
            </w:r>
            <w:r w:rsidDel="00000000" w:rsidR="00000000" w:rsidRPr="00000000">
              <w:rPr>
                <w:rtl w:val="0"/>
              </w:rPr>
            </w:r>
          </w:p>
        </w:tc>
        <w:tc>
          <w:tcPr/>
          <w:p w:rsidR="00000000" w:rsidDel="00000000" w:rsidP="00000000" w:rsidRDefault="00000000" w:rsidRPr="00000000" w14:paraId="0000008D">
            <w:pPr>
              <w:jc w:val="center"/>
              <w:rPr>
                <w:b w:val="1"/>
              </w:rPr>
            </w:pPr>
            <w:r w:rsidDel="00000000" w:rsidR="00000000" w:rsidRPr="00000000">
              <w:rPr>
                <w:b w:val="1"/>
                <w:rtl w:val="0"/>
              </w:rPr>
              <w:t xml:space="preserve">Nombre del Item</w:t>
            </w:r>
          </w:p>
        </w:tc>
        <w:tc>
          <w:tcPr/>
          <w:p w:rsidR="00000000" w:rsidDel="00000000" w:rsidP="00000000" w:rsidRDefault="00000000" w:rsidRPr="00000000" w14:paraId="0000008E">
            <w:pPr>
              <w:jc w:val="center"/>
              <w:rPr>
                <w:b w:val="1"/>
              </w:rPr>
            </w:pPr>
            <w:r w:rsidDel="00000000" w:rsidR="00000000" w:rsidRPr="00000000">
              <w:rPr>
                <w:b w:val="1"/>
                <w:rtl w:val="0"/>
              </w:rPr>
              <w:t xml:space="preserve">Nomenclatura</w:t>
            </w:r>
          </w:p>
        </w:tc>
        <w:tc>
          <w:tcPr/>
          <w:p w:rsidR="00000000" w:rsidDel="00000000" w:rsidP="00000000" w:rsidRDefault="00000000" w:rsidRPr="00000000" w14:paraId="0000008F">
            <w:pPr>
              <w:jc w:val="center"/>
              <w:rPr>
                <w:b w:val="1"/>
              </w:rPr>
            </w:pPr>
            <w:r w:rsidDel="00000000" w:rsidR="00000000" w:rsidRPr="00000000">
              <w:rPr>
                <w:b w:val="1"/>
                <w:rtl w:val="0"/>
              </w:rPr>
              <w:t xml:space="preserve">Extensión</w:t>
            </w:r>
          </w:p>
        </w:tc>
        <w:tc>
          <w:tcPr/>
          <w:p w:rsidR="00000000" w:rsidDel="00000000" w:rsidP="00000000" w:rsidRDefault="00000000" w:rsidRPr="00000000" w14:paraId="00000090">
            <w:pPr>
              <w:jc w:val="center"/>
              <w:rPr>
                <w:b w:val="1"/>
              </w:rPr>
            </w:pPr>
            <w:r w:rsidDel="00000000" w:rsidR="00000000" w:rsidRPr="00000000">
              <w:rPr>
                <w:b w:val="1"/>
                <w:rtl w:val="0"/>
              </w:rPr>
              <w:t xml:space="preserve">Proyecto</w:t>
            </w:r>
          </w:p>
        </w:tc>
      </w:tr>
      <w:tr>
        <w:trPr>
          <w:cantSplit w:val="0"/>
          <w:tblHeader w:val="0"/>
        </w:trPr>
        <w:tc>
          <w:tcPr/>
          <w:p w:rsidR="00000000" w:rsidDel="00000000" w:rsidP="00000000" w:rsidRDefault="00000000" w:rsidRPr="00000000" w14:paraId="00000091">
            <w:pPr>
              <w:jc w:val="center"/>
              <w:rPr/>
            </w:pPr>
            <w:r w:rsidDel="00000000" w:rsidR="00000000" w:rsidRPr="00000000">
              <w:rPr>
                <w:rtl w:val="0"/>
              </w:rPr>
              <w:t xml:space="preserve">E</w:t>
            </w:r>
          </w:p>
        </w:tc>
        <w:tc>
          <w:tcPr/>
          <w:p w:rsidR="00000000" w:rsidDel="00000000" w:rsidP="00000000" w:rsidRDefault="00000000" w:rsidRPr="00000000" w14:paraId="00000092">
            <w:pPr>
              <w:rPr/>
            </w:pPr>
            <w:r w:rsidDel="00000000" w:rsidR="00000000" w:rsidRPr="00000000">
              <w:rPr>
                <w:rtl w:val="0"/>
              </w:rPr>
              <w:t xml:space="preserve">Project Charter</w:t>
            </w:r>
          </w:p>
        </w:tc>
        <w:tc>
          <w:tcPr/>
          <w:p w:rsidR="00000000" w:rsidDel="00000000" w:rsidP="00000000" w:rsidRDefault="00000000" w:rsidRPr="00000000" w14:paraId="00000093">
            <w:pPr>
              <w:jc w:val="center"/>
              <w:rPr/>
            </w:pPr>
            <w:r w:rsidDel="00000000" w:rsidR="00000000" w:rsidRPr="00000000">
              <w:rPr>
                <w:rtl w:val="0"/>
              </w:rPr>
              <w:t xml:space="preserve">PEP-PC</w:t>
            </w:r>
          </w:p>
        </w:tc>
        <w:tc>
          <w:tcPr/>
          <w:p w:rsidR="00000000" w:rsidDel="00000000" w:rsidP="00000000" w:rsidRDefault="00000000" w:rsidRPr="00000000" w14:paraId="00000094">
            <w:pPr>
              <w:jc w:val="center"/>
              <w:rPr/>
            </w:pPr>
            <w:r w:rsidDel="00000000" w:rsidR="00000000" w:rsidRPr="00000000">
              <w:rPr>
                <w:rtl w:val="0"/>
              </w:rPr>
              <w:t xml:space="preserve">docx</w:t>
            </w:r>
          </w:p>
        </w:tc>
        <w:tc>
          <w:tcPr/>
          <w:p w:rsidR="00000000" w:rsidDel="00000000" w:rsidP="00000000" w:rsidRDefault="00000000" w:rsidRPr="00000000" w14:paraId="00000095">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96">
            <w:pPr>
              <w:jc w:val="center"/>
              <w:rPr/>
            </w:pPr>
            <w:r w:rsidDel="00000000" w:rsidR="00000000" w:rsidRPr="00000000">
              <w:rPr>
                <w:rtl w:val="0"/>
              </w:rPr>
              <w:t xml:space="preserve">E</w:t>
            </w:r>
          </w:p>
        </w:tc>
        <w:tc>
          <w:tcPr/>
          <w:p w:rsidR="00000000" w:rsidDel="00000000" w:rsidP="00000000" w:rsidRDefault="00000000" w:rsidRPr="00000000" w14:paraId="00000097">
            <w:pPr>
              <w:rPr/>
            </w:pPr>
            <w:r w:rsidDel="00000000" w:rsidR="00000000" w:rsidRPr="00000000">
              <w:rPr>
                <w:rtl w:val="0"/>
              </w:rPr>
              <w:t xml:space="preserve">Tablero de Trello</w:t>
            </w:r>
          </w:p>
        </w:tc>
        <w:tc>
          <w:tcPr/>
          <w:p w:rsidR="00000000" w:rsidDel="00000000" w:rsidP="00000000" w:rsidRDefault="00000000" w:rsidRPr="00000000" w14:paraId="00000098">
            <w:pPr>
              <w:jc w:val="center"/>
              <w:rPr/>
            </w:pPr>
            <w:r w:rsidDel="00000000" w:rsidR="00000000" w:rsidRPr="00000000">
              <w:rPr>
                <w:rtl w:val="0"/>
              </w:rPr>
              <w:t xml:space="preserve">PEP-TT</w:t>
            </w:r>
          </w:p>
        </w:tc>
        <w:tc>
          <w:tcPr/>
          <w:p w:rsidR="00000000" w:rsidDel="00000000" w:rsidP="00000000" w:rsidRDefault="00000000" w:rsidRPr="00000000" w14:paraId="00000099">
            <w:pPr>
              <w:jc w:val="center"/>
              <w:rPr/>
            </w:pPr>
            <w:r w:rsidDel="00000000" w:rsidR="00000000" w:rsidRPr="00000000">
              <w:rPr>
                <w:rtl w:val="0"/>
              </w:rPr>
              <w:t xml:space="preserve">docx</w:t>
            </w:r>
          </w:p>
        </w:tc>
        <w:tc>
          <w:tcPr/>
          <w:p w:rsidR="00000000" w:rsidDel="00000000" w:rsidP="00000000" w:rsidRDefault="00000000" w:rsidRPr="00000000" w14:paraId="0000009A">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9B">
            <w:pPr>
              <w:jc w:val="center"/>
              <w:rPr/>
            </w:pPr>
            <w:r w:rsidDel="00000000" w:rsidR="00000000" w:rsidRPr="00000000">
              <w:rPr>
                <w:rtl w:val="0"/>
              </w:rPr>
              <w:t xml:space="preserve">E</w:t>
            </w:r>
          </w:p>
        </w:tc>
        <w:tc>
          <w:tcPr/>
          <w:p w:rsidR="00000000" w:rsidDel="00000000" w:rsidP="00000000" w:rsidRDefault="00000000" w:rsidRPr="00000000" w14:paraId="0000009C">
            <w:pPr>
              <w:rPr/>
            </w:pPr>
            <w:r w:rsidDel="00000000" w:rsidR="00000000" w:rsidRPr="00000000">
              <w:rPr>
                <w:rtl w:val="0"/>
              </w:rPr>
              <w:t xml:space="preserve">Historia de Usuario 01</w:t>
            </w:r>
          </w:p>
        </w:tc>
        <w:tc>
          <w:tcPr/>
          <w:p w:rsidR="00000000" w:rsidDel="00000000" w:rsidP="00000000" w:rsidRDefault="00000000" w:rsidRPr="00000000" w14:paraId="0000009D">
            <w:pPr>
              <w:jc w:val="center"/>
              <w:rPr/>
            </w:pPr>
            <w:r w:rsidDel="00000000" w:rsidR="00000000" w:rsidRPr="00000000">
              <w:rPr>
                <w:rtl w:val="0"/>
              </w:rPr>
              <w:t xml:space="preserve">PEP-HU01</w:t>
            </w:r>
          </w:p>
        </w:tc>
        <w:tc>
          <w:tcPr/>
          <w:p w:rsidR="00000000" w:rsidDel="00000000" w:rsidP="00000000" w:rsidRDefault="00000000" w:rsidRPr="00000000" w14:paraId="0000009E">
            <w:pPr>
              <w:jc w:val="center"/>
              <w:rPr/>
            </w:pPr>
            <w:r w:rsidDel="00000000" w:rsidR="00000000" w:rsidRPr="00000000">
              <w:rPr>
                <w:rtl w:val="0"/>
              </w:rPr>
              <w:t xml:space="preserve">docx</w:t>
            </w:r>
          </w:p>
        </w:tc>
        <w:tc>
          <w:tcPr/>
          <w:p w:rsidR="00000000" w:rsidDel="00000000" w:rsidP="00000000" w:rsidRDefault="00000000" w:rsidRPr="00000000" w14:paraId="0000009F">
            <w:pPr>
              <w:jc w:val="center"/>
              <w:rPr/>
            </w:pPr>
            <w:r w:rsidDel="00000000" w:rsidR="00000000" w:rsidRPr="00000000">
              <w:rPr>
                <w:rtl w:val="0"/>
              </w:rPr>
              <w:t xml:space="preserve">PEP</w:t>
            </w:r>
          </w:p>
        </w:tc>
      </w:tr>
      <w:tr>
        <w:trPr>
          <w:cantSplit w:val="0"/>
          <w:trHeight w:val="280" w:hRule="atLeast"/>
          <w:tblHeader w:val="0"/>
        </w:trPr>
        <w:tc>
          <w:tcPr/>
          <w:p w:rsidR="00000000" w:rsidDel="00000000" w:rsidP="00000000" w:rsidRDefault="00000000" w:rsidRPr="00000000" w14:paraId="000000A0">
            <w:pPr>
              <w:jc w:val="center"/>
              <w:rPr/>
            </w:pPr>
            <w:r w:rsidDel="00000000" w:rsidR="00000000" w:rsidRPr="00000000">
              <w:rPr>
                <w:rtl w:val="0"/>
              </w:rPr>
              <w:t xml:space="preserve">E</w:t>
            </w:r>
          </w:p>
        </w:tc>
        <w:tc>
          <w:tcPr/>
          <w:p w:rsidR="00000000" w:rsidDel="00000000" w:rsidP="00000000" w:rsidRDefault="00000000" w:rsidRPr="00000000" w14:paraId="000000A1">
            <w:pPr>
              <w:rPr/>
            </w:pPr>
            <w:r w:rsidDel="00000000" w:rsidR="00000000" w:rsidRPr="00000000">
              <w:rPr>
                <w:rtl w:val="0"/>
              </w:rPr>
              <w:t xml:space="preserve">Historia de Usuario 02</w:t>
            </w:r>
          </w:p>
        </w:tc>
        <w:tc>
          <w:tcPr/>
          <w:p w:rsidR="00000000" w:rsidDel="00000000" w:rsidP="00000000" w:rsidRDefault="00000000" w:rsidRPr="00000000" w14:paraId="000000A2">
            <w:pPr>
              <w:jc w:val="center"/>
              <w:rPr/>
            </w:pPr>
            <w:r w:rsidDel="00000000" w:rsidR="00000000" w:rsidRPr="00000000">
              <w:rPr>
                <w:rtl w:val="0"/>
              </w:rPr>
              <w:t xml:space="preserve">PEP-HU02</w:t>
            </w:r>
          </w:p>
        </w:tc>
        <w:tc>
          <w:tcPr/>
          <w:p w:rsidR="00000000" w:rsidDel="00000000" w:rsidP="00000000" w:rsidRDefault="00000000" w:rsidRPr="00000000" w14:paraId="000000A3">
            <w:pPr>
              <w:jc w:val="center"/>
              <w:rPr/>
            </w:pPr>
            <w:r w:rsidDel="00000000" w:rsidR="00000000" w:rsidRPr="00000000">
              <w:rPr>
                <w:rtl w:val="0"/>
              </w:rPr>
              <w:t xml:space="preserve">docx</w:t>
            </w:r>
          </w:p>
        </w:tc>
        <w:tc>
          <w:tcPr/>
          <w:p w:rsidR="00000000" w:rsidDel="00000000" w:rsidP="00000000" w:rsidRDefault="00000000" w:rsidRPr="00000000" w14:paraId="000000A4">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5">
            <w:pPr>
              <w:jc w:val="center"/>
              <w:rPr/>
            </w:pPr>
            <w:r w:rsidDel="00000000" w:rsidR="00000000" w:rsidRPr="00000000">
              <w:rPr>
                <w:rtl w:val="0"/>
              </w:rPr>
              <w:t xml:space="preserve">E</w:t>
            </w:r>
          </w:p>
        </w:tc>
        <w:tc>
          <w:tcPr/>
          <w:p w:rsidR="00000000" w:rsidDel="00000000" w:rsidP="00000000" w:rsidRDefault="00000000" w:rsidRPr="00000000" w14:paraId="000000A6">
            <w:pPr>
              <w:rPr/>
            </w:pPr>
            <w:r w:rsidDel="00000000" w:rsidR="00000000" w:rsidRPr="00000000">
              <w:rPr>
                <w:rtl w:val="0"/>
              </w:rPr>
              <w:t xml:space="preserve">Historia de Usuario 03</w:t>
            </w:r>
          </w:p>
        </w:tc>
        <w:tc>
          <w:tcPr/>
          <w:p w:rsidR="00000000" w:rsidDel="00000000" w:rsidP="00000000" w:rsidRDefault="00000000" w:rsidRPr="00000000" w14:paraId="000000A7">
            <w:pPr>
              <w:jc w:val="center"/>
              <w:rPr/>
            </w:pPr>
            <w:r w:rsidDel="00000000" w:rsidR="00000000" w:rsidRPr="00000000">
              <w:rPr>
                <w:rtl w:val="0"/>
              </w:rPr>
              <w:t xml:space="preserve">PEP-HU03</w:t>
            </w:r>
          </w:p>
        </w:tc>
        <w:tc>
          <w:tcPr/>
          <w:p w:rsidR="00000000" w:rsidDel="00000000" w:rsidP="00000000" w:rsidRDefault="00000000" w:rsidRPr="00000000" w14:paraId="000000A8">
            <w:pPr>
              <w:jc w:val="center"/>
              <w:rPr/>
            </w:pPr>
            <w:r w:rsidDel="00000000" w:rsidR="00000000" w:rsidRPr="00000000">
              <w:rPr>
                <w:rtl w:val="0"/>
              </w:rPr>
              <w:t xml:space="preserve">docx</w:t>
            </w:r>
          </w:p>
        </w:tc>
        <w:tc>
          <w:tcPr/>
          <w:p w:rsidR="00000000" w:rsidDel="00000000" w:rsidP="00000000" w:rsidRDefault="00000000" w:rsidRPr="00000000" w14:paraId="000000A9">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A">
            <w:pPr>
              <w:jc w:val="center"/>
              <w:rPr/>
            </w:pPr>
            <w:r w:rsidDel="00000000" w:rsidR="00000000" w:rsidRPr="00000000">
              <w:rPr>
                <w:rtl w:val="0"/>
              </w:rPr>
              <w:t xml:space="preserve">E</w:t>
            </w:r>
          </w:p>
        </w:tc>
        <w:tc>
          <w:tcPr/>
          <w:p w:rsidR="00000000" w:rsidDel="00000000" w:rsidP="00000000" w:rsidRDefault="00000000" w:rsidRPr="00000000" w14:paraId="000000AB">
            <w:pPr>
              <w:rPr/>
            </w:pPr>
            <w:r w:rsidDel="00000000" w:rsidR="00000000" w:rsidRPr="00000000">
              <w:rPr>
                <w:rtl w:val="0"/>
              </w:rPr>
              <w:t xml:space="preserve">Historia de Usuario 04</w:t>
            </w:r>
          </w:p>
        </w:tc>
        <w:tc>
          <w:tcPr/>
          <w:p w:rsidR="00000000" w:rsidDel="00000000" w:rsidP="00000000" w:rsidRDefault="00000000" w:rsidRPr="00000000" w14:paraId="000000AC">
            <w:pPr>
              <w:jc w:val="center"/>
              <w:rPr/>
            </w:pPr>
            <w:r w:rsidDel="00000000" w:rsidR="00000000" w:rsidRPr="00000000">
              <w:rPr>
                <w:rtl w:val="0"/>
              </w:rPr>
              <w:t xml:space="preserve">PEP-HU04</w:t>
            </w:r>
          </w:p>
        </w:tc>
        <w:tc>
          <w:tcPr/>
          <w:p w:rsidR="00000000" w:rsidDel="00000000" w:rsidP="00000000" w:rsidRDefault="00000000" w:rsidRPr="00000000" w14:paraId="000000AD">
            <w:pPr>
              <w:jc w:val="center"/>
              <w:rPr/>
            </w:pPr>
            <w:r w:rsidDel="00000000" w:rsidR="00000000" w:rsidRPr="00000000">
              <w:rPr>
                <w:rtl w:val="0"/>
              </w:rPr>
              <w:t xml:space="preserve">docx</w:t>
            </w:r>
          </w:p>
        </w:tc>
        <w:tc>
          <w:tcPr/>
          <w:p w:rsidR="00000000" w:rsidDel="00000000" w:rsidP="00000000" w:rsidRDefault="00000000" w:rsidRPr="00000000" w14:paraId="000000AE">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F">
            <w:pPr>
              <w:jc w:val="center"/>
              <w:rPr/>
            </w:pPr>
            <w:r w:rsidDel="00000000" w:rsidR="00000000" w:rsidRPr="00000000">
              <w:rPr>
                <w:rtl w:val="0"/>
              </w:rPr>
              <w:t xml:space="preserve">E</w:t>
            </w:r>
          </w:p>
        </w:tc>
        <w:tc>
          <w:tcPr/>
          <w:p w:rsidR="00000000" w:rsidDel="00000000" w:rsidP="00000000" w:rsidRDefault="00000000" w:rsidRPr="00000000" w14:paraId="000000B0">
            <w:pPr>
              <w:rPr/>
            </w:pPr>
            <w:r w:rsidDel="00000000" w:rsidR="00000000" w:rsidRPr="00000000">
              <w:rPr>
                <w:rtl w:val="0"/>
              </w:rPr>
              <w:t xml:space="preserve">Historia de Usuario 05</w:t>
            </w:r>
          </w:p>
        </w:tc>
        <w:tc>
          <w:tcPr/>
          <w:p w:rsidR="00000000" w:rsidDel="00000000" w:rsidP="00000000" w:rsidRDefault="00000000" w:rsidRPr="00000000" w14:paraId="000000B1">
            <w:pPr>
              <w:jc w:val="center"/>
              <w:rPr/>
            </w:pPr>
            <w:r w:rsidDel="00000000" w:rsidR="00000000" w:rsidRPr="00000000">
              <w:rPr>
                <w:rtl w:val="0"/>
              </w:rPr>
              <w:t xml:space="preserve">PEP-HU05</w:t>
            </w:r>
          </w:p>
        </w:tc>
        <w:tc>
          <w:tcPr/>
          <w:p w:rsidR="00000000" w:rsidDel="00000000" w:rsidP="00000000" w:rsidRDefault="00000000" w:rsidRPr="00000000" w14:paraId="000000B2">
            <w:pPr>
              <w:jc w:val="center"/>
              <w:rPr/>
            </w:pPr>
            <w:r w:rsidDel="00000000" w:rsidR="00000000" w:rsidRPr="00000000">
              <w:rPr>
                <w:rtl w:val="0"/>
              </w:rPr>
              <w:t xml:space="preserve">docx</w:t>
            </w:r>
          </w:p>
        </w:tc>
        <w:tc>
          <w:tcPr/>
          <w:p w:rsidR="00000000" w:rsidDel="00000000" w:rsidP="00000000" w:rsidRDefault="00000000" w:rsidRPr="00000000" w14:paraId="000000B3">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4">
            <w:pPr>
              <w:jc w:val="center"/>
              <w:rPr/>
            </w:pPr>
            <w:r w:rsidDel="00000000" w:rsidR="00000000" w:rsidRPr="00000000">
              <w:rPr>
                <w:rtl w:val="0"/>
              </w:rPr>
              <w:t xml:space="preserve">E</w:t>
            </w:r>
          </w:p>
        </w:tc>
        <w:tc>
          <w:tcPr/>
          <w:p w:rsidR="00000000" w:rsidDel="00000000" w:rsidP="00000000" w:rsidRDefault="00000000" w:rsidRPr="00000000" w14:paraId="000000B5">
            <w:pPr>
              <w:rPr/>
            </w:pPr>
            <w:r w:rsidDel="00000000" w:rsidR="00000000" w:rsidRPr="00000000">
              <w:rPr>
                <w:rtl w:val="0"/>
              </w:rPr>
              <w:t xml:space="preserve">Historia de Usuario 06</w:t>
            </w:r>
          </w:p>
        </w:tc>
        <w:tc>
          <w:tcPr/>
          <w:p w:rsidR="00000000" w:rsidDel="00000000" w:rsidP="00000000" w:rsidRDefault="00000000" w:rsidRPr="00000000" w14:paraId="000000B6">
            <w:pPr>
              <w:jc w:val="center"/>
              <w:rPr/>
            </w:pPr>
            <w:r w:rsidDel="00000000" w:rsidR="00000000" w:rsidRPr="00000000">
              <w:rPr>
                <w:rtl w:val="0"/>
              </w:rPr>
              <w:t xml:space="preserve">PEP-HU06</w:t>
            </w:r>
          </w:p>
        </w:tc>
        <w:tc>
          <w:tcPr/>
          <w:p w:rsidR="00000000" w:rsidDel="00000000" w:rsidP="00000000" w:rsidRDefault="00000000" w:rsidRPr="00000000" w14:paraId="000000B7">
            <w:pPr>
              <w:jc w:val="center"/>
              <w:rPr/>
            </w:pPr>
            <w:r w:rsidDel="00000000" w:rsidR="00000000" w:rsidRPr="00000000">
              <w:rPr>
                <w:rtl w:val="0"/>
              </w:rPr>
              <w:t xml:space="preserve">docx</w:t>
            </w:r>
          </w:p>
        </w:tc>
        <w:tc>
          <w:tcPr/>
          <w:p w:rsidR="00000000" w:rsidDel="00000000" w:rsidP="00000000" w:rsidRDefault="00000000" w:rsidRPr="00000000" w14:paraId="000000B8">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9">
            <w:pPr>
              <w:jc w:val="center"/>
              <w:rPr/>
            </w:pPr>
            <w:r w:rsidDel="00000000" w:rsidR="00000000" w:rsidRPr="00000000">
              <w:rPr>
                <w:rtl w:val="0"/>
              </w:rPr>
              <w:t xml:space="preserve">E</w:t>
            </w:r>
          </w:p>
        </w:tc>
        <w:tc>
          <w:tcPr/>
          <w:p w:rsidR="00000000" w:rsidDel="00000000" w:rsidP="00000000" w:rsidRDefault="00000000" w:rsidRPr="00000000" w14:paraId="000000BA">
            <w:pPr>
              <w:rPr/>
            </w:pPr>
            <w:r w:rsidDel="00000000" w:rsidR="00000000" w:rsidRPr="00000000">
              <w:rPr>
                <w:rtl w:val="0"/>
              </w:rPr>
              <w:t xml:space="preserve">Documento Final de Requisitos</w:t>
            </w:r>
          </w:p>
        </w:tc>
        <w:tc>
          <w:tcPr/>
          <w:p w:rsidR="00000000" w:rsidDel="00000000" w:rsidP="00000000" w:rsidRDefault="00000000" w:rsidRPr="00000000" w14:paraId="000000BB">
            <w:pPr>
              <w:jc w:val="center"/>
              <w:rPr/>
            </w:pPr>
            <w:r w:rsidDel="00000000" w:rsidR="00000000" w:rsidRPr="00000000">
              <w:rPr>
                <w:rtl w:val="0"/>
              </w:rPr>
              <w:t xml:space="preserve">PEP-DFR</w:t>
            </w:r>
          </w:p>
        </w:tc>
        <w:tc>
          <w:tcPr/>
          <w:p w:rsidR="00000000" w:rsidDel="00000000" w:rsidP="00000000" w:rsidRDefault="00000000" w:rsidRPr="00000000" w14:paraId="000000BC">
            <w:pPr>
              <w:jc w:val="center"/>
              <w:rPr/>
            </w:pPr>
            <w:r w:rsidDel="00000000" w:rsidR="00000000" w:rsidRPr="00000000">
              <w:rPr>
                <w:rtl w:val="0"/>
              </w:rPr>
              <w:t xml:space="preserve">docx</w:t>
            </w:r>
          </w:p>
        </w:tc>
        <w:tc>
          <w:tcPr/>
          <w:p w:rsidR="00000000" w:rsidDel="00000000" w:rsidP="00000000" w:rsidRDefault="00000000" w:rsidRPr="00000000" w14:paraId="000000BD">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E">
            <w:pPr>
              <w:jc w:val="center"/>
              <w:rPr/>
            </w:pPr>
            <w:r w:rsidDel="00000000" w:rsidR="00000000" w:rsidRPr="00000000">
              <w:rPr>
                <w:rtl w:val="0"/>
              </w:rPr>
              <w:t xml:space="preserve">E</w:t>
            </w:r>
          </w:p>
        </w:tc>
        <w:tc>
          <w:tcPr/>
          <w:p w:rsidR="00000000" w:rsidDel="00000000" w:rsidP="00000000" w:rsidRDefault="00000000" w:rsidRPr="00000000" w14:paraId="000000BF">
            <w:pPr>
              <w:rPr/>
            </w:pPr>
            <w:r w:rsidDel="00000000" w:rsidR="00000000" w:rsidRPr="00000000">
              <w:rPr>
                <w:rtl w:val="0"/>
              </w:rPr>
              <w:t xml:space="preserve">Informe de Control de Calidad</w:t>
            </w:r>
          </w:p>
        </w:tc>
        <w:tc>
          <w:tcPr/>
          <w:p w:rsidR="00000000" w:rsidDel="00000000" w:rsidP="00000000" w:rsidRDefault="00000000" w:rsidRPr="00000000" w14:paraId="000000C0">
            <w:pPr>
              <w:jc w:val="center"/>
              <w:rPr/>
            </w:pPr>
            <w:r w:rsidDel="00000000" w:rsidR="00000000" w:rsidRPr="00000000">
              <w:rPr>
                <w:rtl w:val="0"/>
              </w:rPr>
              <w:t xml:space="preserve">PEP-ICC</w:t>
            </w:r>
          </w:p>
        </w:tc>
        <w:tc>
          <w:tcPr/>
          <w:p w:rsidR="00000000" w:rsidDel="00000000" w:rsidP="00000000" w:rsidRDefault="00000000" w:rsidRPr="00000000" w14:paraId="000000C1">
            <w:pPr>
              <w:jc w:val="center"/>
              <w:rPr/>
            </w:pPr>
            <w:r w:rsidDel="00000000" w:rsidR="00000000" w:rsidRPr="00000000">
              <w:rPr>
                <w:rtl w:val="0"/>
              </w:rPr>
              <w:t xml:space="preserve">docx</w:t>
            </w:r>
          </w:p>
        </w:tc>
        <w:tc>
          <w:tcPr/>
          <w:p w:rsidR="00000000" w:rsidDel="00000000" w:rsidP="00000000" w:rsidRDefault="00000000" w:rsidRPr="00000000" w14:paraId="000000C2">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3">
            <w:pPr>
              <w:jc w:val="center"/>
              <w:rPr/>
            </w:pPr>
            <w:r w:rsidDel="00000000" w:rsidR="00000000" w:rsidRPr="00000000">
              <w:rPr>
                <w:rtl w:val="0"/>
              </w:rPr>
              <w:t xml:space="preserve">E</w:t>
            </w:r>
          </w:p>
        </w:tc>
        <w:tc>
          <w:tcPr/>
          <w:p w:rsidR="00000000" w:rsidDel="00000000" w:rsidP="00000000" w:rsidRDefault="00000000" w:rsidRPr="00000000" w14:paraId="000000C4">
            <w:pPr>
              <w:rPr/>
            </w:pPr>
            <w:r w:rsidDel="00000000" w:rsidR="00000000" w:rsidRPr="00000000">
              <w:rPr>
                <w:rtl w:val="0"/>
              </w:rPr>
              <w:t xml:space="preserve">Diseño de Diagramas UML</w:t>
            </w:r>
          </w:p>
        </w:tc>
        <w:tc>
          <w:tcPr/>
          <w:p w:rsidR="00000000" w:rsidDel="00000000" w:rsidP="00000000" w:rsidRDefault="00000000" w:rsidRPr="00000000" w14:paraId="000000C5">
            <w:pPr>
              <w:jc w:val="center"/>
              <w:rPr/>
            </w:pPr>
            <w:r w:rsidDel="00000000" w:rsidR="00000000" w:rsidRPr="00000000">
              <w:rPr>
                <w:rtl w:val="0"/>
              </w:rPr>
              <w:t xml:space="preserve">PEP-DUML</w:t>
            </w:r>
          </w:p>
        </w:tc>
        <w:tc>
          <w:tcPr/>
          <w:p w:rsidR="00000000" w:rsidDel="00000000" w:rsidP="00000000" w:rsidRDefault="00000000" w:rsidRPr="00000000" w14:paraId="000000C6">
            <w:pPr>
              <w:jc w:val="center"/>
              <w:rPr/>
            </w:pPr>
            <w:r w:rsidDel="00000000" w:rsidR="00000000" w:rsidRPr="00000000">
              <w:rPr>
                <w:rtl w:val="0"/>
              </w:rPr>
              <w:t xml:space="preserve">docx</w:t>
            </w:r>
          </w:p>
        </w:tc>
        <w:tc>
          <w:tcPr/>
          <w:p w:rsidR="00000000" w:rsidDel="00000000" w:rsidP="00000000" w:rsidRDefault="00000000" w:rsidRPr="00000000" w14:paraId="000000C7">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8">
            <w:pPr>
              <w:jc w:val="center"/>
              <w:rPr/>
            </w:pPr>
            <w:r w:rsidDel="00000000" w:rsidR="00000000" w:rsidRPr="00000000">
              <w:rPr>
                <w:rtl w:val="0"/>
              </w:rPr>
              <w:t xml:space="preserve">E</w:t>
            </w:r>
          </w:p>
        </w:tc>
        <w:tc>
          <w:tcPr/>
          <w:p w:rsidR="00000000" w:rsidDel="00000000" w:rsidP="00000000" w:rsidRDefault="00000000" w:rsidRPr="00000000" w14:paraId="000000C9">
            <w:pPr>
              <w:rPr/>
            </w:pPr>
            <w:r w:rsidDel="00000000" w:rsidR="00000000" w:rsidRPr="00000000">
              <w:rPr>
                <w:rtl w:val="0"/>
              </w:rPr>
              <w:t xml:space="preserve">Diseño de Diagrama de Componentes y Deployment</w:t>
            </w:r>
          </w:p>
        </w:tc>
        <w:tc>
          <w:tcPr/>
          <w:p w:rsidR="00000000" w:rsidDel="00000000" w:rsidP="00000000" w:rsidRDefault="00000000" w:rsidRPr="00000000" w14:paraId="000000CA">
            <w:pPr>
              <w:jc w:val="center"/>
              <w:rPr/>
            </w:pPr>
            <w:r w:rsidDel="00000000" w:rsidR="00000000" w:rsidRPr="00000000">
              <w:rPr>
                <w:rtl w:val="0"/>
              </w:rPr>
              <w:t xml:space="preserve">PEP-DDCD</w:t>
            </w:r>
          </w:p>
        </w:tc>
        <w:tc>
          <w:tcPr/>
          <w:p w:rsidR="00000000" w:rsidDel="00000000" w:rsidP="00000000" w:rsidRDefault="00000000" w:rsidRPr="00000000" w14:paraId="000000CB">
            <w:pPr>
              <w:jc w:val="center"/>
              <w:rPr/>
            </w:pPr>
            <w:r w:rsidDel="00000000" w:rsidR="00000000" w:rsidRPr="00000000">
              <w:rPr>
                <w:rtl w:val="0"/>
              </w:rPr>
              <w:t xml:space="preserve">docx</w:t>
            </w:r>
          </w:p>
        </w:tc>
        <w:tc>
          <w:tcPr/>
          <w:p w:rsidR="00000000" w:rsidDel="00000000" w:rsidP="00000000" w:rsidRDefault="00000000" w:rsidRPr="00000000" w14:paraId="000000CC">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D">
            <w:pPr>
              <w:jc w:val="center"/>
              <w:rPr/>
            </w:pPr>
            <w:r w:rsidDel="00000000" w:rsidR="00000000" w:rsidRPr="00000000">
              <w:rPr>
                <w:rtl w:val="0"/>
              </w:rPr>
              <w:t xml:space="preserve">E</w:t>
            </w:r>
          </w:p>
        </w:tc>
        <w:tc>
          <w:tcPr/>
          <w:p w:rsidR="00000000" w:rsidDel="00000000" w:rsidP="00000000" w:rsidRDefault="00000000" w:rsidRPr="00000000" w14:paraId="000000CE">
            <w:pPr>
              <w:rPr/>
            </w:pPr>
            <w:r w:rsidDel="00000000" w:rsidR="00000000" w:rsidRPr="00000000">
              <w:rPr>
                <w:rtl w:val="0"/>
              </w:rPr>
              <w:t xml:space="preserve">Diseño de Arquitectura de Gestión de Identidades y Accesos</w:t>
            </w:r>
          </w:p>
        </w:tc>
        <w:tc>
          <w:tcPr/>
          <w:p w:rsidR="00000000" w:rsidDel="00000000" w:rsidP="00000000" w:rsidRDefault="00000000" w:rsidRPr="00000000" w14:paraId="000000CF">
            <w:pPr>
              <w:jc w:val="center"/>
              <w:rPr/>
            </w:pPr>
            <w:r w:rsidDel="00000000" w:rsidR="00000000" w:rsidRPr="00000000">
              <w:rPr>
                <w:rtl w:val="0"/>
              </w:rPr>
              <w:t xml:space="preserve">PEP-DAGIA</w:t>
            </w:r>
          </w:p>
        </w:tc>
        <w:tc>
          <w:tcPr/>
          <w:p w:rsidR="00000000" w:rsidDel="00000000" w:rsidP="00000000" w:rsidRDefault="00000000" w:rsidRPr="00000000" w14:paraId="000000D0">
            <w:pPr>
              <w:jc w:val="center"/>
              <w:rPr/>
            </w:pPr>
            <w:r w:rsidDel="00000000" w:rsidR="00000000" w:rsidRPr="00000000">
              <w:rPr>
                <w:rtl w:val="0"/>
              </w:rPr>
              <w:t xml:space="preserve">docx</w:t>
            </w:r>
          </w:p>
        </w:tc>
        <w:tc>
          <w:tcPr/>
          <w:p w:rsidR="00000000" w:rsidDel="00000000" w:rsidP="00000000" w:rsidRDefault="00000000" w:rsidRPr="00000000" w14:paraId="000000D1">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2">
            <w:pPr>
              <w:jc w:val="center"/>
              <w:rPr/>
            </w:pPr>
            <w:r w:rsidDel="00000000" w:rsidR="00000000" w:rsidRPr="00000000">
              <w:rPr>
                <w:rtl w:val="0"/>
              </w:rPr>
              <w:t xml:space="preserve">E</w:t>
            </w:r>
          </w:p>
        </w:tc>
        <w:tc>
          <w:tcPr/>
          <w:p w:rsidR="00000000" w:rsidDel="00000000" w:rsidP="00000000" w:rsidRDefault="00000000" w:rsidRPr="00000000" w14:paraId="000000D3">
            <w:pPr>
              <w:rPr/>
            </w:pPr>
            <w:r w:rsidDel="00000000" w:rsidR="00000000" w:rsidRPr="00000000">
              <w:rPr>
                <w:rtl w:val="0"/>
              </w:rPr>
              <w:t xml:space="preserve">Diseño de Wireframe de baja fidelidad</w:t>
            </w:r>
          </w:p>
        </w:tc>
        <w:tc>
          <w:tcPr/>
          <w:p w:rsidR="00000000" w:rsidDel="00000000" w:rsidP="00000000" w:rsidRDefault="00000000" w:rsidRPr="00000000" w14:paraId="000000D4">
            <w:pPr>
              <w:jc w:val="center"/>
              <w:rPr/>
            </w:pPr>
            <w:r w:rsidDel="00000000" w:rsidR="00000000" w:rsidRPr="00000000">
              <w:rPr>
                <w:rtl w:val="0"/>
              </w:rPr>
              <w:t xml:space="preserve">PEP</w:t>
            </w:r>
            <w:r w:rsidDel="00000000" w:rsidR="00000000" w:rsidRPr="00000000">
              <w:rPr>
                <w:rtl w:val="0"/>
              </w:rPr>
              <w:t xml:space="preserve">-</w:t>
            </w:r>
            <w:r w:rsidDel="00000000" w:rsidR="00000000" w:rsidRPr="00000000">
              <w:rPr>
                <w:rtl w:val="0"/>
              </w:rPr>
              <w:t xml:space="preserve">DWBF</w:t>
            </w:r>
            <w:r w:rsidDel="00000000" w:rsidR="00000000" w:rsidRPr="00000000">
              <w:rPr>
                <w:rtl w:val="0"/>
              </w:rPr>
            </w:r>
          </w:p>
        </w:tc>
        <w:tc>
          <w:tcPr/>
          <w:p w:rsidR="00000000" w:rsidDel="00000000" w:rsidP="00000000" w:rsidRDefault="00000000" w:rsidRPr="00000000" w14:paraId="000000D5">
            <w:pPr>
              <w:jc w:val="center"/>
              <w:rPr/>
            </w:pPr>
            <w:r w:rsidDel="00000000" w:rsidR="00000000" w:rsidRPr="00000000">
              <w:rPr>
                <w:rtl w:val="0"/>
              </w:rPr>
              <w:t xml:space="preserve">docx</w:t>
            </w:r>
          </w:p>
        </w:tc>
        <w:tc>
          <w:tcPr/>
          <w:p w:rsidR="00000000" w:rsidDel="00000000" w:rsidP="00000000" w:rsidRDefault="00000000" w:rsidRPr="00000000" w14:paraId="000000D6">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7">
            <w:pPr>
              <w:jc w:val="center"/>
              <w:rPr/>
            </w:pPr>
            <w:r w:rsidDel="00000000" w:rsidR="00000000" w:rsidRPr="00000000">
              <w:rPr>
                <w:rtl w:val="0"/>
              </w:rPr>
              <w:t xml:space="preserve">E</w:t>
            </w:r>
          </w:p>
        </w:tc>
        <w:tc>
          <w:tcPr/>
          <w:p w:rsidR="00000000" w:rsidDel="00000000" w:rsidP="00000000" w:rsidRDefault="00000000" w:rsidRPr="00000000" w14:paraId="000000D8">
            <w:pPr>
              <w:rPr/>
            </w:pPr>
            <w:r w:rsidDel="00000000" w:rsidR="00000000" w:rsidRPr="00000000">
              <w:rPr>
                <w:rtl w:val="0"/>
              </w:rPr>
              <w:t xml:space="preserve">Documentación de la API</w:t>
            </w:r>
          </w:p>
        </w:tc>
        <w:tc>
          <w:tcPr/>
          <w:p w:rsidR="00000000" w:rsidDel="00000000" w:rsidP="00000000" w:rsidRDefault="00000000" w:rsidRPr="00000000" w14:paraId="000000D9">
            <w:pPr>
              <w:jc w:val="center"/>
              <w:rPr/>
            </w:pPr>
            <w:r w:rsidDel="00000000" w:rsidR="00000000" w:rsidRPr="00000000">
              <w:rPr>
                <w:rtl w:val="0"/>
              </w:rPr>
              <w:t xml:space="preserve">PEP-DAPI</w:t>
            </w:r>
          </w:p>
        </w:tc>
        <w:tc>
          <w:tcPr/>
          <w:p w:rsidR="00000000" w:rsidDel="00000000" w:rsidP="00000000" w:rsidRDefault="00000000" w:rsidRPr="00000000" w14:paraId="000000DA">
            <w:pPr>
              <w:jc w:val="center"/>
              <w:rPr/>
            </w:pPr>
            <w:r w:rsidDel="00000000" w:rsidR="00000000" w:rsidRPr="00000000">
              <w:rPr>
                <w:rtl w:val="0"/>
              </w:rPr>
              <w:t xml:space="preserve">docx</w:t>
            </w:r>
          </w:p>
        </w:tc>
        <w:tc>
          <w:tcPr/>
          <w:p w:rsidR="00000000" w:rsidDel="00000000" w:rsidP="00000000" w:rsidRDefault="00000000" w:rsidRPr="00000000" w14:paraId="000000DB">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C">
            <w:pPr>
              <w:jc w:val="center"/>
              <w:rPr/>
            </w:pPr>
            <w:r w:rsidDel="00000000" w:rsidR="00000000" w:rsidRPr="00000000">
              <w:rPr>
                <w:rtl w:val="0"/>
              </w:rPr>
              <w:t xml:space="preserve">E</w:t>
            </w:r>
          </w:p>
        </w:tc>
        <w:tc>
          <w:tcPr/>
          <w:p w:rsidR="00000000" w:rsidDel="00000000" w:rsidP="00000000" w:rsidRDefault="00000000" w:rsidRPr="00000000" w14:paraId="000000DD">
            <w:pPr>
              <w:rPr/>
            </w:pPr>
            <w:r w:rsidDel="00000000" w:rsidR="00000000" w:rsidRPr="00000000">
              <w:rPr>
                <w:rtl w:val="0"/>
              </w:rPr>
              <w:t xml:space="preserve">Diseño de Mockup</w:t>
            </w:r>
          </w:p>
        </w:tc>
        <w:tc>
          <w:tcPr/>
          <w:p w:rsidR="00000000" w:rsidDel="00000000" w:rsidP="00000000" w:rsidRDefault="00000000" w:rsidRPr="00000000" w14:paraId="000000DE">
            <w:pPr>
              <w:jc w:val="center"/>
              <w:rPr/>
            </w:pPr>
            <w:r w:rsidDel="00000000" w:rsidR="00000000" w:rsidRPr="00000000">
              <w:rPr>
                <w:rtl w:val="0"/>
              </w:rPr>
              <w:t xml:space="preserve">PEP-DM</w:t>
            </w:r>
          </w:p>
        </w:tc>
        <w:tc>
          <w:tcPr/>
          <w:p w:rsidR="00000000" w:rsidDel="00000000" w:rsidP="00000000" w:rsidRDefault="00000000" w:rsidRPr="00000000" w14:paraId="000000DF">
            <w:pPr>
              <w:jc w:val="center"/>
              <w:rPr/>
            </w:pPr>
            <w:r w:rsidDel="00000000" w:rsidR="00000000" w:rsidRPr="00000000">
              <w:rPr>
                <w:rtl w:val="0"/>
              </w:rPr>
              <w:t xml:space="preserve">docx</w:t>
            </w:r>
          </w:p>
        </w:tc>
        <w:tc>
          <w:tcPr/>
          <w:p w:rsidR="00000000" w:rsidDel="00000000" w:rsidP="00000000" w:rsidRDefault="00000000" w:rsidRPr="00000000" w14:paraId="000000E0">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1">
            <w:pPr>
              <w:jc w:val="center"/>
              <w:rPr/>
            </w:pPr>
            <w:r w:rsidDel="00000000" w:rsidR="00000000" w:rsidRPr="00000000">
              <w:rPr>
                <w:rtl w:val="0"/>
              </w:rPr>
              <w:t xml:space="preserve">E</w:t>
            </w:r>
          </w:p>
        </w:tc>
        <w:tc>
          <w:tcPr/>
          <w:p w:rsidR="00000000" w:rsidDel="00000000" w:rsidP="00000000" w:rsidRDefault="00000000" w:rsidRPr="00000000" w14:paraId="000000E2">
            <w:pPr>
              <w:rPr/>
            </w:pPr>
            <w:r w:rsidDel="00000000" w:rsidR="00000000" w:rsidRPr="00000000">
              <w:rPr>
                <w:rtl w:val="0"/>
              </w:rPr>
              <w:t xml:space="preserve">Diseño del Prototipo de Alta fidelidad de la Interfaz de Usuario</w:t>
            </w:r>
          </w:p>
        </w:tc>
        <w:tc>
          <w:tcPr/>
          <w:p w:rsidR="00000000" w:rsidDel="00000000" w:rsidP="00000000" w:rsidRDefault="00000000" w:rsidRPr="00000000" w14:paraId="000000E3">
            <w:pPr>
              <w:jc w:val="center"/>
              <w:rPr/>
            </w:pPr>
            <w:r w:rsidDel="00000000" w:rsidR="00000000" w:rsidRPr="00000000">
              <w:rPr>
                <w:rtl w:val="0"/>
              </w:rPr>
              <w:t xml:space="preserve">PEP-</w:t>
            </w:r>
            <w:r w:rsidDel="00000000" w:rsidR="00000000" w:rsidRPr="00000000">
              <w:rPr>
                <w:rtl w:val="0"/>
              </w:rPr>
              <w:t xml:space="preserve">DPAFIU</w:t>
            </w:r>
            <w:r w:rsidDel="00000000" w:rsidR="00000000" w:rsidRPr="00000000">
              <w:rPr>
                <w:rtl w:val="0"/>
              </w:rPr>
            </w:r>
          </w:p>
        </w:tc>
        <w:tc>
          <w:tcPr/>
          <w:p w:rsidR="00000000" w:rsidDel="00000000" w:rsidP="00000000" w:rsidRDefault="00000000" w:rsidRPr="00000000" w14:paraId="000000E4">
            <w:pPr>
              <w:jc w:val="center"/>
              <w:rPr/>
            </w:pPr>
            <w:r w:rsidDel="00000000" w:rsidR="00000000" w:rsidRPr="00000000">
              <w:rPr>
                <w:rtl w:val="0"/>
              </w:rPr>
              <w:t xml:space="preserve">docx</w:t>
            </w:r>
          </w:p>
        </w:tc>
        <w:tc>
          <w:tcPr/>
          <w:p w:rsidR="00000000" w:rsidDel="00000000" w:rsidP="00000000" w:rsidRDefault="00000000" w:rsidRPr="00000000" w14:paraId="000000E5">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6">
            <w:pPr>
              <w:jc w:val="center"/>
              <w:rPr/>
            </w:pPr>
            <w:r w:rsidDel="00000000" w:rsidR="00000000" w:rsidRPr="00000000">
              <w:rPr>
                <w:rtl w:val="0"/>
              </w:rPr>
              <w:t xml:space="preserve">E</w:t>
            </w:r>
          </w:p>
        </w:tc>
        <w:tc>
          <w:tcPr/>
          <w:p w:rsidR="00000000" w:rsidDel="00000000" w:rsidP="00000000" w:rsidRDefault="00000000" w:rsidRPr="00000000" w14:paraId="000000E7">
            <w:pPr>
              <w:rPr/>
            </w:pPr>
            <w:r w:rsidDel="00000000" w:rsidR="00000000" w:rsidRPr="00000000">
              <w:rPr>
                <w:rtl w:val="0"/>
              </w:rPr>
              <w:t xml:space="preserve">Informe de Validación del Diseño</w:t>
            </w:r>
          </w:p>
        </w:tc>
        <w:tc>
          <w:tcPr/>
          <w:p w:rsidR="00000000" w:rsidDel="00000000" w:rsidP="00000000" w:rsidRDefault="00000000" w:rsidRPr="00000000" w14:paraId="000000E8">
            <w:pPr>
              <w:jc w:val="center"/>
              <w:rPr/>
            </w:pPr>
            <w:r w:rsidDel="00000000" w:rsidR="00000000" w:rsidRPr="00000000">
              <w:rPr>
                <w:rtl w:val="0"/>
              </w:rPr>
              <w:t xml:space="preserve">PEP-IVD</w:t>
            </w:r>
          </w:p>
        </w:tc>
        <w:tc>
          <w:tcPr/>
          <w:p w:rsidR="00000000" w:rsidDel="00000000" w:rsidP="00000000" w:rsidRDefault="00000000" w:rsidRPr="00000000" w14:paraId="000000E9">
            <w:pPr>
              <w:jc w:val="center"/>
              <w:rPr/>
            </w:pPr>
            <w:r w:rsidDel="00000000" w:rsidR="00000000" w:rsidRPr="00000000">
              <w:rPr>
                <w:rtl w:val="0"/>
              </w:rPr>
              <w:t xml:space="preserve">docx</w:t>
            </w:r>
          </w:p>
        </w:tc>
        <w:tc>
          <w:tcPr/>
          <w:p w:rsidR="00000000" w:rsidDel="00000000" w:rsidP="00000000" w:rsidRDefault="00000000" w:rsidRPr="00000000" w14:paraId="000000EA">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B">
            <w:pPr>
              <w:jc w:val="center"/>
              <w:rPr/>
            </w:pPr>
            <w:r w:rsidDel="00000000" w:rsidR="00000000" w:rsidRPr="00000000">
              <w:rPr>
                <w:rtl w:val="0"/>
              </w:rPr>
              <w:t xml:space="preserve">E</w:t>
            </w:r>
          </w:p>
        </w:tc>
        <w:tc>
          <w:tcPr/>
          <w:p w:rsidR="00000000" w:rsidDel="00000000" w:rsidP="00000000" w:rsidRDefault="00000000" w:rsidRPr="00000000" w14:paraId="000000EC">
            <w:pPr>
              <w:rPr/>
            </w:pPr>
            <w:r w:rsidDel="00000000" w:rsidR="00000000" w:rsidRPr="00000000">
              <w:rPr>
                <w:rtl w:val="0"/>
              </w:rPr>
              <w:t xml:space="preserve">Informe de la Base de Datos</w:t>
            </w:r>
          </w:p>
        </w:tc>
        <w:tc>
          <w:tcPr/>
          <w:p w:rsidR="00000000" w:rsidDel="00000000" w:rsidP="00000000" w:rsidRDefault="00000000" w:rsidRPr="00000000" w14:paraId="000000ED">
            <w:pPr>
              <w:jc w:val="center"/>
              <w:rPr/>
            </w:pPr>
            <w:r w:rsidDel="00000000" w:rsidR="00000000" w:rsidRPr="00000000">
              <w:rPr>
                <w:highlight w:val="white"/>
                <w:rtl w:val="0"/>
              </w:rPr>
              <w:t xml:space="preserve">PEP-IBD</w:t>
            </w:r>
            <w:r w:rsidDel="00000000" w:rsidR="00000000" w:rsidRPr="00000000">
              <w:rPr>
                <w:rtl w:val="0"/>
              </w:rPr>
            </w:r>
          </w:p>
        </w:tc>
        <w:tc>
          <w:tcPr/>
          <w:p w:rsidR="00000000" w:rsidDel="00000000" w:rsidP="00000000" w:rsidRDefault="00000000" w:rsidRPr="00000000" w14:paraId="000000EE">
            <w:pPr>
              <w:jc w:val="center"/>
              <w:rPr/>
            </w:pPr>
            <w:r w:rsidDel="00000000" w:rsidR="00000000" w:rsidRPr="00000000">
              <w:rPr>
                <w:rtl w:val="0"/>
              </w:rPr>
              <w:t xml:space="preserve">docx</w:t>
            </w:r>
          </w:p>
        </w:tc>
        <w:tc>
          <w:tcPr/>
          <w:p w:rsidR="00000000" w:rsidDel="00000000" w:rsidP="00000000" w:rsidRDefault="00000000" w:rsidRPr="00000000" w14:paraId="000000EF">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0">
            <w:pPr>
              <w:jc w:val="center"/>
              <w:rPr/>
            </w:pPr>
            <w:r w:rsidDel="00000000" w:rsidR="00000000" w:rsidRPr="00000000">
              <w:rPr>
                <w:rtl w:val="0"/>
              </w:rPr>
              <w:t xml:space="preserve">F</w:t>
            </w:r>
          </w:p>
        </w:tc>
        <w:tc>
          <w:tcPr/>
          <w:p w:rsidR="00000000" w:rsidDel="00000000" w:rsidP="00000000" w:rsidRDefault="00000000" w:rsidRPr="00000000" w14:paraId="000000F1">
            <w:pPr>
              <w:rPr/>
            </w:pPr>
            <w:r w:rsidDel="00000000" w:rsidR="00000000" w:rsidRPr="00000000">
              <w:rPr>
                <w:rtl w:val="0"/>
              </w:rPr>
              <w:t xml:space="preserve">Código Backend</w:t>
            </w:r>
          </w:p>
        </w:tc>
        <w:tc>
          <w:tcPr/>
          <w:p w:rsidR="00000000" w:rsidDel="00000000" w:rsidP="00000000" w:rsidRDefault="00000000" w:rsidRPr="00000000" w14:paraId="000000F2">
            <w:pPr>
              <w:jc w:val="center"/>
              <w:rPr/>
            </w:pPr>
            <w:r w:rsidDel="00000000" w:rsidR="00000000" w:rsidRPr="00000000">
              <w:rPr>
                <w:highlight w:val="white"/>
                <w:rtl w:val="0"/>
              </w:rPr>
              <w:t xml:space="preserve">//PEP-DB</w:t>
            </w:r>
            <w:r w:rsidDel="00000000" w:rsidR="00000000" w:rsidRPr="00000000">
              <w:rPr>
                <w:rtl w:val="0"/>
              </w:rPr>
            </w:r>
          </w:p>
        </w:tc>
        <w:tc>
          <w:tcPr/>
          <w:p w:rsidR="00000000" w:rsidDel="00000000" w:rsidP="00000000" w:rsidRDefault="00000000" w:rsidRPr="00000000" w14:paraId="000000F3">
            <w:pPr>
              <w:jc w:val="center"/>
              <w:rPr/>
            </w:pPr>
            <w:r w:rsidDel="00000000" w:rsidR="00000000" w:rsidRPr="00000000">
              <w:rPr>
                <w:rtl w:val="0"/>
              </w:rPr>
            </w:r>
          </w:p>
        </w:tc>
        <w:tc>
          <w:tcPr/>
          <w:p w:rsidR="00000000" w:rsidDel="00000000" w:rsidP="00000000" w:rsidRDefault="00000000" w:rsidRPr="00000000" w14:paraId="000000F4">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5">
            <w:pPr>
              <w:jc w:val="center"/>
              <w:rPr/>
            </w:pPr>
            <w:r w:rsidDel="00000000" w:rsidR="00000000" w:rsidRPr="00000000">
              <w:rPr>
                <w:rtl w:val="0"/>
              </w:rPr>
              <w:t xml:space="preserve">F</w:t>
            </w:r>
          </w:p>
        </w:tc>
        <w:tc>
          <w:tcPr/>
          <w:p w:rsidR="00000000" w:rsidDel="00000000" w:rsidP="00000000" w:rsidRDefault="00000000" w:rsidRPr="00000000" w14:paraId="000000F6">
            <w:pPr>
              <w:rPr/>
            </w:pPr>
            <w:r w:rsidDel="00000000" w:rsidR="00000000" w:rsidRPr="00000000">
              <w:rPr>
                <w:rtl w:val="0"/>
              </w:rPr>
              <w:t xml:space="preserve">Código Frontend</w:t>
            </w:r>
          </w:p>
        </w:tc>
        <w:tc>
          <w:tcPr/>
          <w:p w:rsidR="00000000" w:rsidDel="00000000" w:rsidP="00000000" w:rsidRDefault="00000000" w:rsidRPr="00000000" w14:paraId="000000F7">
            <w:pPr>
              <w:jc w:val="center"/>
              <w:rPr/>
            </w:pPr>
            <w:r w:rsidDel="00000000" w:rsidR="00000000" w:rsidRPr="00000000">
              <w:rPr>
                <w:rtl w:val="0"/>
              </w:rPr>
              <w:t xml:space="preserve">//PEP-DF</w:t>
            </w:r>
          </w:p>
        </w:tc>
        <w:tc>
          <w:tcPr/>
          <w:p w:rsidR="00000000" w:rsidDel="00000000" w:rsidP="00000000" w:rsidRDefault="00000000" w:rsidRPr="00000000" w14:paraId="000000F8">
            <w:pPr>
              <w:jc w:val="center"/>
              <w:rPr/>
            </w:pPr>
            <w:r w:rsidDel="00000000" w:rsidR="00000000" w:rsidRPr="00000000">
              <w:rPr>
                <w:rtl w:val="0"/>
              </w:rPr>
            </w:r>
          </w:p>
        </w:tc>
        <w:tc>
          <w:tcPr/>
          <w:p w:rsidR="00000000" w:rsidDel="00000000" w:rsidP="00000000" w:rsidRDefault="00000000" w:rsidRPr="00000000" w14:paraId="000000F9">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A">
            <w:pPr>
              <w:jc w:val="center"/>
              <w:rPr/>
            </w:pPr>
            <w:r w:rsidDel="00000000" w:rsidR="00000000" w:rsidRPr="00000000">
              <w:rPr>
                <w:rtl w:val="0"/>
              </w:rPr>
              <w:t xml:space="preserve">S</w:t>
            </w:r>
          </w:p>
        </w:tc>
        <w:tc>
          <w:tcPr/>
          <w:p w:rsidR="00000000" w:rsidDel="00000000" w:rsidP="00000000" w:rsidRDefault="00000000" w:rsidRPr="00000000" w14:paraId="000000FB">
            <w:pPr>
              <w:rPr/>
            </w:pPr>
            <w:r w:rsidDel="00000000" w:rsidR="00000000" w:rsidRPr="00000000">
              <w:rPr>
                <w:rtl w:val="0"/>
              </w:rPr>
              <w:t xml:space="preserve">Postgres 14</w:t>
            </w:r>
          </w:p>
        </w:tc>
        <w:tc>
          <w:tcPr/>
          <w:p w:rsidR="00000000" w:rsidDel="00000000" w:rsidP="00000000" w:rsidRDefault="00000000" w:rsidRPr="00000000" w14:paraId="000000FC">
            <w:pPr>
              <w:jc w:val="center"/>
              <w:rPr/>
            </w:pPr>
            <w:r w:rsidDel="00000000" w:rsidR="00000000" w:rsidRPr="00000000">
              <w:rPr>
                <w:rtl w:val="0"/>
              </w:rPr>
              <w:t xml:space="preserve">-</w:t>
            </w:r>
          </w:p>
        </w:tc>
        <w:tc>
          <w:tcPr/>
          <w:p w:rsidR="00000000" w:rsidDel="00000000" w:rsidP="00000000" w:rsidRDefault="00000000" w:rsidRPr="00000000" w14:paraId="000000FD">
            <w:pPr>
              <w:jc w:val="center"/>
              <w:rPr/>
            </w:pPr>
            <w:r w:rsidDel="00000000" w:rsidR="00000000" w:rsidRPr="00000000">
              <w:rPr>
                <w:rtl w:val="0"/>
              </w:rPr>
              <w:t xml:space="preserve">-</w:t>
            </w:r>
          </w:p>
        </w:tc>
        <w:tc>
          <w:tcPr/>
          <w:p w:rsidR="00000000" w:rsidDel="00000000" w:rsidP="00000000" w:rsidRDefault="00000000" w:rsidRPr="00000000" w14:paraId="000000FE">
            <w:pPr>
              <w:jc w:val="center"/>
              <w:rPr/>
            </w:pPr>
            <w:r w:rsidDel="00000000" w:rsidR="00000000" w:rsidRPr="00000000">
              <w:rPr>
                <w:rtl w:val="0"/>
              </w:rPr>
              <w:t xml:space="preserve">PEP</w:t>
            </w:r>
          </w:p>
        </w:tc>
      </w:tr>
      <w:tr>
        <w:trPr>
          <w:cantSplit w:val="0"/>
          <w:trHeight w:val="237.978515625" w:hRule="atLeast"/>
          <w:tblHeader w:val="0"/>
        </w:trPr>
        <w:tc>
          <w:tcPr/>
          <w:p w:rsidR="00000000" w:rsidDel="00000000" w:rsidP="00000000" w:rsidRDefault="00000000" w:rsidRPr="00000000" w14:paraId="000000FF">
            <w:pPr>
              <w:jc w:val="center"/>
              <w:rPr/>
            </w:pPr>
            <w:r w:rsidDel="00000000" w:rsidR="00000000" w:rsidRPr="00000000">
              <w:rPr>
                <w:rtl w:val="0"/>
              </w:rPr>
              <w:t xml:space="preserve">S</w:t>
            </w:r>
          </w:p>
        </w:tc>
        <w:tc>
          <w:tcPr/>
          <w:p w:rsidR="00000000" w:rsidDel="00000000" w:rsidP="00000000" w:rsidRDefault="00000000" w:rsidRPr="00000000" w14:paraId="00000100">
            <w:pPr>
              <w:rPr/>
            </w:pPr>
            <w:r w:rsidDel="00000000" w:rsidR="00000000" w:rsidRPr="00000000">
              <w:rPr>
                <w:rtl w:val="0"/>
              </w:rPr>
              <w:t xml:space="preserve">Instalador de Rust</w:t>
            </w:r>
          </w:p>
        </w:tc>
        <w:tc>
          <w:tcPr/>
          <w:p w:rsidR="00000000" w:rsidDel="00000000" w:rsidP="00000000" w:rsidRDefault="00000000" w:rsidRPr="00000000" w14:paraId="00000101">
            <w:pPr>
              <w:jc w:val="center"/>
              <w:rPr/>
            </w:pPr>
            <w:r w:rsidDel="00000000" w:rsidR="00000000" w:rsidRPr="00000000">
              <w:rPr>
                <w:rtl w:val="0"/>
              </w:rPr>
              <w:t xml:space="preserve">-</w:t>
            </w:r>
          </w:p>
        </w:tc>
        <w:tc>
          <w:tcPr/>
          <w:p w:rsidR="00000000" w:rsidDel="00000000" w:rsidP="00000000" w:rsidRDefault="00000000" w:rsidRPr="00000000" w14:paraId="00000102">
            <w:pPr>
              <w:jc w:val="center"/>
              <w:rPr/>
            </w:pPr>
            <w:r w:rsidDel="00000000" w:rsidR="00000000" w:rsidRPr="00000000">
              <w:rPr>
                <w:rtl w:val="0"/>
              </w:rPr>
              <w:t xml:space="preserve">-</w:t>
            </w:r>
          </w:p>
        </w:tc>
        <w:tc>
          <w:tcPr/>
          <w:p w:rsidR="00000000" w:rsidDel="00000000" w:rsidP="00000000" w:rsidRDefault="00000000" w:rsidRPr="00000000" w14:paraId="00000103">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4">
            <w:pPr>
              <w:jc w:val="center"/>
              <w:rPr/>
            </w:pPr>
            <w:r w:rsidDel="00000000" w:rsidR="00000000" w:rsidRPr="00000000">
              <w:rPr>
                <w:rtl w:val="0"/>
              </w:rPr>
              <w:t xml:space="preserve">S</w:t>
            </w:r>
          </w:p>
        </w:tc>
        <w:tc>
          <w:tcPr/>
          <w:p w:rsidR="00000000" w:rsidDel="00000000" w:rsidP="00000000" w:rsidRDefault="00000000" w:rsidRPr="00000000" w14:paraId="00000105">
            <w:pPr>
              <w:rPr/>
            </w:pPr>
            <w:r w:rsidDel="00000000" w:rsidR="00000000" w:rsidRPr="00000000">
              <w:rPr>
                <w:rtl w:val="0"/>
              </w:rPr>
              <w:t xml:space="preserve">React</w:t>
            </w:r>
          </w:p>
        </w:tc>
        <w:tc>
          <w:tcPr/>
          <w:p w:rsidR="00000000" w:rsidDel="00000000" w:rsidP="00000000" w:rsidRDefault="00000000" w:rsidRPr="00000000" w14:paraId="00000106">
            <w:pPr>
              <w:jc w:val="center"/>
              <w:rPr/>
            </w:pPr>
            <w:r w:rsidDel="00000000" w:rsidR="00000000" w:rsidRPr="00000000">
              <w:rPr>
                <w:rtl w:val="0"/>
              </w:rPr>
              <w:t xml:space="preserve">-</w:t>
            </w:r>
          </w:p>
        </w:tc>
        <w:tc>
          <w:tcPr/>
          <w:p w:rsidR="00000000" w:rsidDel="00000000" w:rsidP="00000000" w:rsidRDefault="00000000" w:rsidRPr="00000000" w14:paraId="00000107">
            <w:pPr>
              <w:jc w:val="center"/>
              <w:rPr/>
            </w:pPr>
            <w:r w:rsidDel="00000000" w:rsidR="00000000" w:rsidRPr="00000000">
              <w:rPr>
                <w:rtl w:val="0"/>
              </w:rPr>
              <w:t xml:space="preserve">-</w:t>
            </w:r>
          </w:p>
        </w:tc>
        <w:tc>
          <w:tcPr/>
          <w:p w:rsidR="00000000" w:rsidDel="00000000" w:rsidP="00000000" w:rsidRDefault="00000000" w:rsidRPr="00000000" w14:paraId="00000108">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9">
            <w:pPr>
              <w:jc w:val="center"/>
              <w:rPr/>
            </w:pPr>
            <w:r w:rsidDel="00000000" w:rsidR="00000000" w:rsidRPr="00000000">
              <w:rPr>
                <w:rtl w:val="0"/>
              </w:rPr>
              <w:t xml:space="preserve">E</w:t>
            </w:r>
          </w:p>
        </w:tc>
        <w:tc>
          <w:tcPr/>
          <w:p w:rsidR="00000000" w:rsidDel="00000000" w:rsidP="00000000" w:rsidRDefault="00000000" w:rsidRPr="00000000" w14:paraId="0000010A">
            <w:pPr>
              <w:rPr/>
            </w:pPr>
            <w:r w:rsidDel="00000000" w:rsidR="00000000" w:rsidRPr="00000000">
              <w:rPr>
                <w:rtl w:val="0"/>
              </w:rPr>
              <w:t xml:space="preserve">Informe de Pruebas</w:t>
            </w:r>
          </w:p>
        </w:tc>
        <w:tc>
          <w:tcPr/>
          <w:p w:rsidR="00000000" w:rsidDel="00000000" w:rsidP="00000000" w:rsidRDefault="00000000" w:rsidRPr="00000000" w14:paraId="0000010B">
            <w:pPr>
              <w:jc w:val="center"/>
              <w:rPr/>
            </w:pPr>
            <w:r w:rsidDel="00000000" w:rsidR="00000000" w:rsidRPr="00000000">
              <w:rPr>
                <w:rtl w:val="0"/>
              </w:rPr>
              <w:t xml:space="preserve">PEP-IP</w:t>
            </w:r>
          </w:p>
        </w:tc>
        <w:tc>
          <w:tcPr/>
          <w:p w:rsidR="00000000" w:rsidDel="00000000" w:rsidP="00000000" w:rsidRDefault="00000000" w:rsidRPr="00000000" w14:paraId="0000010C">
            <w:pPr>
              <w:jc w:val="center"/>
              <w:rPr/>
            </w:pPr>
            <w:r w:rsidDel="00000000" w:rsidR="00000000" w:rsidRPr="00000000">
              <w:rPr>
                <w:rtl w:val="0"/>
              </w:rPr>
              <w:t xml:space="preserve">docx</w:t>
            </w:r>
          </w:p>
        </w:tc>
        <w:tc>
          <w:tcPr/>
          <w:p w:rsidR="00000000" w:rsidDel="00000000" w:rsidP="00000000" w:rsidRDefault="00000000" w:rsidRPr="00000000" w14:paraId="0000010D">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E">
            <w:pPr>
              <w:jc w:val="center"/>
              <w:rPr/>
            </w:pPr>
            <w:r w:rsidDel="00000000" w:rsidR="00000000" w:rsidRPr="00000000">
              <w:rPr>
                <w:rtl w:val="0"/>
              </w:rPr>
              <w:t xml:space="preserve">E</w:t>
            </w:r>
          </w:p>
        </w:tc>
        <w:tc>
          <w:tcPr/>
          <w:p w:rsidR="00000000" w:rsidDel="00000000" w:rsidP="00000000" w:rsidRDefault="00000000" w:rsidRPr="00000000" w14:paraId="0000010F">
            <w:pPr>
              <w:rPr/>
            </w:pPr>
            <w:r w:rsidDel="00000000" w:rsidR="00000000" w:rsidRPr="00000000">
              <w:rPr>
                <w:rtl w:val="0"/>
              </w:rPr>
              <w:t xml:space="preserve">Diseño de Arquitectura del Sistema </w:t>
            </w:r>
          </w:p>
        </w:tc>
        <w:tc>
          <w:tcPr/>
          <w:p w:rsidR="00000000" w:rsidDel="00000000" w:rsidP="00000000" w:rsidRDefault="00000000" w:rsidRPr="00000000" w14:paraId="00000110">
            <w:pPr>
              <w:jc w:val="center"/>
              <w:rPr/>
            </w:pPr>
            <w:r w:rsidDel="00000000" w:rsidR="00000000" w:rsidRPr="00000000">
              <w:rPr>
                <w:rtl w:val="0"/>
              </w:rPr>
              <w:t xml:space="preserve">PEP-DAS</w:t>
            </w:r>
          </w:p>
        </w:tc>
        <w:tc>
          <w:tcPr/>
          <w:p w:rsidR="00000000" w:rsidDel="00000000" w:rsidP="00000000" w:rsidRDefault="00000000" w:rsidRPr="00000000" w14:paraId="00000111">
            <w:pPr>
              <w:jc w:val="center"/>
              <w:rPr/>
            </w:pPr>
            <w:r w:rsidDel="00000000" w:rsidR="00000000" w:rsidRPr="00000000">
              <w:rPr>
                <w:rtl w:val="0"/>
              </w:rPr>
              <w:t xml:space="preserve">docx</w:t>
            </w:r>
          </w:p>
        </w:tc>
        <w:tc>
          <w:tcPr/>
          <w:p w:rsidR="00000000" w:rsidDel="00000000" w:rsidP="00000000" w:rsidRDefault="00000000" w:rsidRPr="00000000" w14:paraId="00000112">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3">
            <w:pPr>
              <w:jc w:val="center"/>
              <w:rPr/>
            </w:pPr>
            <w:r w:rsidDel="00000000" w:rsidR="00000000" w:rsidRPr="00000000">
              <w:rPr>
                <w:rtl w:val="0"/>
              </w:rPr>
              <w:t xml:space="preserve">E</w:t>
            </w:r>
          </w:p>
        </w:tc>
        <w:tc>
          <w:tcPr/>
          <w:p w:rsidR="00000000" w:rsidDel="00000000" w:rsidP="00000000" w:rsidRDefault="00000000" w:rsidRPr="00000000" w14:paraId="00000114">
            <w:pPr>
              <w:rPr/>
            </w:pPr>
            <w:r w:rsidDel="00000000" w:rsidR="00000000" w:rsidRPr="00000000">
              <w:rPr>
                <w:rtl w:val="0"/>
              </w:rPr>
              <w:t xml:space="preserve">Informe UAT</w:t>
            </w:r>
          </w:p>
        </w:tc>
        <w:tc>
          <w:tcPr/>
          <w:p w:rsidR="00000000" w:rsidDel="00000000" w:rsidP="00000000" w:rsidRDefault="00000000" w:rsidRPr="00000000" w14:paraId="00000115">
            <w:pPr>
              <w:jc w:val="center"/>
              <w:rPr/>
            </w:pPr>
            <w:r w:rsidDel="00000000" w:rsidR="00000000" w:rsidRPr="00000000">
              <w:rPr>
                <w:rtl w:val="0"/>
              </w:rPr>
              <w:t xml:space="preserve">PEP-IUAT</w:t>
            </w:r>
          </w:p>
        </w:tc>
        <w:tc>
          <w:tcPr/>
          <w:p w:rsidR="00000000" w:rsidDel="00000000" w:rsidP="00000000" w:rsidRDefault="00000000" w:rsidRPr="00000000" w14:paraId="00000116">
            <w:pPr>
              <w:jc w:val="center"/>
              <w:rPr/>
            </w:pPr>
            <w:r w:rsidDel="00000000" w:rsidR="00000000" w:rsidRPr="00000000">
              <w:rPr>
                <w:rtl w:val="0"/>
              </w:rPr>
              <w:t xml:space="preserve">docx</w:t>
            </w:r>
          </w:p>
        </w:tc>
        <w:tc>
          <w:tcPr/>
          <w:p w:rsidR="00000000" w:rsidDel="00000000" w:rsidP="00000000" w:rsidRDefault="00000000" w:rsidRPr="00000000" w14:paraId="00000117">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8">
            <w:pPr>
              <w:jc w:val="center"/>
              <w:rPr/>
            </w:pPr>
            <w:r w:rsidDel="00000000" w:rsidR="00000000" w:rsidRPr="00000000">
              <w:rPr>
                <w:rtl w:val="0"/>
              </w:rPr>
              <w:t xml:space="preserve">E</w:t>
            </w:r>
          </w:p>
        </w:tc>
        <w:tc>
          <w:tcPr/>
          <w:p w:rsidR="00000000" w:rsidDel="00000000" w:rsidP="00000000" w:rsidRDefault="00000000" w:rsidRPr="00000000" w14:paraId="00000119">
            <w:pPr>
              <w:rPr/>
            </w:pPr>
            <w:r w:rsidDel="00000000" w:rsidR="00000000" w:rsidRPr="00000000">
              <w:rPr>
                <w:rtl w:val="0"/>
              </w:rPr>
              <w:t xml:space="preserve">Manual de Usuario</w:t>
            </w:r>
          </w:p>
        </w:tc>
        <w:tc>
          <w:tcPr/>
          <w:p w:rsidR="00000000" w:rsidDel="00000000" w:rsidP="00000000" w:rsidRDefault="00000000" w:rsidRPr="00000000" w14:paraId="0000011A">
            <w:pPr>
              <w:jc w:val="center"/>
              <w:rPr/>
            </w:pPr>
            <w:r w:rsidDel="00000000" w:rsidR="00000000" w:rsidRPr="00000000">
              <w:rPr>
                <w:rtl w:val="0"/>
              </w:rPr>
              <w:t xml:space="preserve">PEP-MU</w:t>
            </w:r>
          </w:p>
        </w:tc>
        <w:tc>
          <w:tcPr/>
          <w:p w:rsidR="00000000" w:rsidDel="00000000" w:rsidP="00000000" w:rsidRDefault="00000000" w:rsidRPr="00000000" w14:paraId="0000011B">
            <w:pPr>
              <w:jc w:val="center"/>
              <w:rPr/>
            </w:pPr>
            <w:r w:rsidDel="00000000" w:rsidR="00000000" w:rsidRPr="00000000">
              <w:rPr>
                <w:rtl w:val="0"/>
              </w:rPr>
              <w:t xml:space="preserve">docx</w:t>
            </w:r>
          </w:p>
        </w:tc>
        <w:tc>
          <w:tcPr/>
          <w:p w:rsidR="00000000" w:rsidDel="00000000" w:rsidP="00000000" w:rsidRDefault="00000000" w:rsidRPr="00000000" w14:paraId="0000011C">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D">
            <w:pPr>
              <w:jc w:val="center"/>
              <w:rPr/>
            </w:pPr>
            <w:r w:rsidDel="00000000" w:rsidR="00000000" w:rsidRPr="00000000">
              <w:rPr>
                <w:rtl w:val="0"/>
              </w:rPr>
              <w:t xml:space="preserve">E</w:t>
            </w:r>
          </w:p>
        </w:tc>
        <w:tc>
          <w:tcPr/>
          <w:p w:rsidR="00000000" w:rsidDel="00000000" w:rsidP="00000000" w:rsidRDefault="00000000" w:rsidRPr="00000000" w14:paraId="0000011E">
            <w:pPr>
              <w:rPr/>
            </w:pPr>
            <w:r w:rsidDel="00000000" w:rsidR="00000000" w:rsidRPr="00000000">
              <w:rPr>
                <w:rtl w:val="0"/>
              </w:rPr>
              <w:t xml:space="preserve">Informe de Despliegue</w:t>
            </w:r>
          </w:p>
        </w:tc>
        <w:tc>
          <w:tcPr/>
          <w:p w:rsidR="00000000" w:rsidDel="00000000" w:rsidP="00000000" w:rsidRDefault="00000000" w:rsidRPr="00000000" w14:paraId="0000011F">
            <w:pPr>
              <w:jc w:val="center"/>
              <w:rPr/>
            </w:pPr>
            <w:r w:rsidDel="00000000" w:rsidR="00000000" w:rsidRPr="00000000">
              <w:rPr>
                <w:rtl w:val="0"/>
              </w:rPr>
              <w:t xml:space="preserve">PEP-ID</w:t>
            </w:r>
          </w:p>
        </w:tc>
        <w:tc>
          <w:tcPr/>
          <w:p w:rsidR="00000000" w:rsidDel="00000000" w:rsidP="00000000" w:rsidRDefault="00000000" w:rsidRPr="00000000" w14:paraId="00000120">
            <w:pPr>
              <w:jc w:val="center"/>
              <w:rPr/>
            </w:pPr>
            <w:r w:rsidDel="00000000" w:rsidR="00000000" w:rsidRPr="00000000">
              <w:rPr>
                <w:rtl w:val="0"/>
              </w:rPr>
              <w:t xml:space="preserve">docx</w:t>
            </w:r>
          </w:p>
        </w:tc>
        <w:tc>
          <w:tcPr/>
          <w:p w:rsidR="00000000" w:rsidDel="00000000" w:rsidP="00000000" w:rsidRDefault="00000000" w:rsidRPr="00000000" w14:paraId="00000121">
            <w:pPr>
              <w:jc w:val="center"/>
              <w:rPr/>
            </w:pPr>
            <w:r w:rsidDel="00000000" w:rsidR="00000000" w:rsidRPr="00000000">
              <w:rPr>
                <w:rtl w:val="0"/>
              </w:rPr>
              <w:t xml:space="preserve">PEP</w:t>
            </w:r>
          </w:p>
        </w:tc>
      </w:tr>
    </w:tbl>
    <w:p w:rsidR="00000000" w:rsidDel="00000000" w:rsidP="00000000" w:rsidRDefault="00000000" w:rsidRPr="00000000" w14:paraId="0000012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3"/>
        <w:numPr>
          <w:ilvl w:val="2"/>
          <w:numId w:val="7"/>
        </w:numPr>
        <w:spacing w:after="200" w:lineRule="auto"/>
        <w:ind w:left="2160" w:hanging="360"/>
        <w:rPr/>
      </w:pPr>
      <w:bookmarkStart w:colFirst="0" w:colLast="0" w:name="_pelyyeicg3bw" w:id="11"/>
      <w:bookmarkEnd w:id="11"/>
      <w:r w:rsidDel="00000000" w:rsidR="00000000" w:rsidRPr="00000000">
        <w:rPr>
          <w:rtl w:val="0"/>
        </w:rPr>
        <w:t xml:space="preserve">Diseño de la estructura del repositorio</w:t>
      </w:r>
    </w:p>
    <w:p w:rsidR="00000000" w:rsidDel="00000000" w:rsidP="00000000" w:rsidRDefault="00000000" w:rsidRPr="00000000" w14:paraId="00000124">
      <w:pPr>
        <w:spacing w:after="200" w:lineRule="auto"/>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445770</wp:posOffset>
            </wp:positionH>
            <wp:positionV relativeFrom="paragraph">
              <wp:posOffset>114300</wp:posOffset>
            </wp:positionV>
            <wp:extent cx="5399730" cy="3352800"/>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99730" cy="3352800"/>
                    </a:xfrm>
                    <a:prstGeom prst="rect"/>
                    <a:ln/>
                  </pic:spPr>
                </pic:pic>
              </a:graphicData>
            </a:graphic>
          </wp:anchor>
        </w:drawing>
      </w:r>
    </w:p>
    <w:p w:rsidR="00000000" w:rsidDel="00000000" w:rsidP="00000000" w:rsidRDefault="00000000" w:rsidRPr="00000000" w14:paraId="00000125">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Repositorio: DELU</w:t>
      </w:r>
    </w:p>
    <w:p w:rsidR="00000000" w:rsidDel="00000000" w:rsidP="00000000" w:rsidRDefault="00000000" w:rsidRPr="00000000" w14:paraId="00000126">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FISI - UNAYOE, DC SA, FV, GD, TM</w:t>
      </w:r>
    </w:p>
    <w:p w:rsidR="00000000" w:rsidDel="00000000" w:rsidP="00000000" w:rsidRDefault="00000000" w:rsidRPr="00000000" w14:paraId="00000127">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Políticas, directrices y planes. Documentos del negocio.</w:t>
      </w:r>
    </w:p>
    <w:p w:rsidR="00000000" w:rsidDel="00000000" w:rsidP="00000000" w:rsidRDefault="00000000" w:rsidRPr="00000000" w14:paraId="00000128">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repo contiene los diversos proyectos de DELU, una empresa que ha estado trabajando en plataformas tecnológicas innovadoras para diferentes sectores. Aquí, administramos tres proyectos principales: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FitClue</w:t>
      </w:r>
      <w:r w:rsidDel="00000000" w:rsidR="00000000" w:rsidRPr="00000000">
        <w:rPr>
          <w:rFonts w:ascii="Times New Roman" w:cs="Times New Roman" w:eastAsia="Times New Roman" w:hAnsi="Times New Roman"/>
          <w:rtl w:val="0"/>
        </w:rPr>
        <w:t xml:space="preserve">, y ProfeSoft.</w:t>
      </w:r>
    </w:p>
    <w:p w:rsidR="00000000" w:rsidDel="00000000" w:rsidP="00000000" w:rsidRDefault="00000000" w:rsidRPr="00000000" w14:paraId="00000129">
      <w:pPr>
        <w:pStyle w:val="Heading3"/>
        <w:numPr>
          <w:ilvl w:val="2"/>
          <w:numId w:val="7"/>
        </w:numPr>
        <w:spacing w:after="200" w:lineRule="auto"/>
        <w:ind w:left="2160" w:hanging="360"/>
        <w:rPr/>
      </w:pPr>
      <w:bookmarkStart w:colFirst="0" w:colLast="0" w:name="_v03pq8ro5bgu" w:id="12"/>
      <w:bookmarkEnd w:id="12"/>
      <w:r w:rsidDel="00000000" w:rsidR="00000000" w:rsidRPr="00000000">
        <w:rPr>
          <w:rtl w:val="0"/>
        </w:rPr>
        <w:t xml:space="preserve">Definición de Líneas Base</w:t>
      </w:r>
      <w:r w:rsidDel="00000000" w:rsidR="00000000" w:rsidRPr="00000000">
        <w:rPr>
          <w:rtl w:val="0"/>
        </w:rPr>
      </w:r>
    </w:p>
    <w:tbl>
      <w:tblPr>
        <w:tblStyle w:val="Table8"/>
        <w:tblW w:w="8490.0" w:type="dxa"/>
        <w:jc w:val="left"/>
        <w:tblInd w:w="1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5"/>
        <w:gridCol w:w="1575"/>
        <w:gridCol w:w="5700"/>
        <w:tblGridChange w:id="0">
          <w:tblGrid>
            <w:gridCol w:w="1215"/>
            <w:gridCol w:w="1575"/>
            <w:gridCol w:w="5700"/>
          </w:tblGrid>
        </w:tblGridChange>
      </w:tblGrid>
      <w:tr>
        <w:trPr>
          <w:cantSplit w:val="0"/>
          <w:tblHeader w:val="0"/>
        </w:trPr>
        <w:tc>
          <w:tcPr>
            <w:shd w:fill="c9daf8" w:val="clear"/>
            <w:vAlign w:val="center"/>
          </w:tcPr>
          <w:p w:rsidR="00000000" w:rsidDel="00000000" w:rsidP="00000000" w:rsidRDefault="00000000" w:rsidRPr="00000000" w14:paraId="0000012A">
            <w:pPr>
              <w:spacing w:after="160" w:line="259" w:lineRule="auto"/>
              <w:jc w:val="center"/>
              <w:rPr>
                <w:b w:val="1"/>
              </w:rPr>
            </w:pPr>
            <w:r w:rsidDel="00000000" w:rsidR="00000000" w:rsidRPr="00000000">
              <w:rPr>
                <w:b w:val="1"/>
                <w:rtl w:val="0"/>
              </w:rPr>
              <w:t xml:space="preserve">Hito</w:t>
            </w:r>
          </w:p>
        </w:tc>
        <w:tc>
          <w:tcPr>
            <w:shd w:fill="c9daf8" w:val="clear"/>
            <w:vAlign w:val="center"/>
          </w:tcPr>
          <w:p w:rsidR="00000000" w:rsidDel="00000000" w:rsidP="00000000" w:rsidRDefault="00000000" w:rsidRPr="00000000" w14:paraId="0000012B">
            <w:pPr>
              <w:spacing w:after="160" w:line="259" w:lineRule="auto"/>
              <w:jc w:val="center"/>
              <w:rPr>
                <w:b w:val="1"/>
              </w:rPr>
            </w:pPr>
            <w:r w:rsidDel="00000000" w:rsidR="00000000" w:rsidRPr="00000000">
              <w:rPr>
                <w:b w:val="1"/>
                <w:rtl w:val="0"/>
              </w:rPr>
              <w:t xml:space="preserve">Nombre de línea base</w:t>
            </w:r>
          </w:p>
        </w:tc>
        <w:tc>
          <w:tcPr>
            <w:shd w:fill="c9daf8" w:val="clear"/>
            <w:vAlign w:val="center"/>
          </w:tcPr>
          <w:p w:rsidR="00000000" w:rsidDel="00000000" w:rsidP="00000000" w:rsidRDefault="00000000" w:rsidRPr="00000000" w14:paraId="0000012C">
            <w:pPr>
              <w:spacing w:after="160" w:line="259" w:lineRule="auto"/>
              <w:jc w:val="center"/>
              <w:rPr>
                <w:b w:val="1"/>
              </w:rPr>
            </w:pPr>
            <w:r w:rsidDel="00000000" w:rsidR="00000000" w:rsidRPr="00000000">
              <w:rPr>
                <w:b w:val="1"/>
                <w:rtl w:val="0"/>
              </w:rPr>
              <w:t xml:space="preserve">Items (nomenclatura)</w:t>
            </w:r>
          </w:p>
        </w:tc>
      </w:tr>
      <w:tr>
        <w:trPr>
          <w:cantSplit w:val="0"/>
          <w:trHeight w:val="721.011962890625" w:hRule="atLeast"/>
          <w:tblHeader w:val="0"/>
        </w:trPr>
        <w:tc>
          <w:tcPr/>
          <w:p w:rsidR="00000000" w:rsidDel="00000000" w:rsidP="00000000" w:rsidRDefault="00000000" w:rsidRPr="00000000" w14:paraId="0000012D">
            <w:pPr>
              <w:spacing w:after="160" w:line="259" w:lineRule="auto"/>
              <w:rPr/>
            </w:pPr>
            <w:r w:rsidDel="00000000" w:rsidR="00000000" w:rsidRPr="00000000">
              <w:rPr>
                <w:rtl w:val="0"/>
              </w:rPr>
              <w:t xml:space="preserve">Hito 1: 10/09/24</w:t>
            </w:r>
          </w:p>
        </w:tc>
        <w:tc>
          <w:tcPr/>
          <w:p w:rsidR="00000000" w:rsidDel="00000000" w:rsidP="00000000" w:rsidRDefault="00000000" w:rsidRPr="00000000" w14:paraId="0000012E">
            <w:pPr>
              <w:spacing w:after="160" w:line="259" w:lineRule="auto"/>
              <w:rPr/>
            </w:pPr>
            <w:r w:rsidDel="00000000" w:rsidR="00000000" w:rsidRPr="00000000">
              <w:rPr>
                <w:rtl w:val="0"/>
              </w:rPr>
              <w:t xml:space="preserve">Línea Base 1</w:t>
            </w:r>
          </w:p>
        </w:tc>
        <w:tc>
          <w:tcPr/>
          <w:p w:rsidR="00000000" w:rsidDel="00000000" w:rsidP="00000000" w:rsidRDefault="00000000" w:rsidRPr="00000000" w14:paraId="0000012F">
            <w:pPr>
              <w:numPr>
                <w:ilvl w:val="0"/>
                <w:numId w:val="5"/>
              </w:numPr>
              <w:spacing w:line="259" w:lineRule="auto"/>
              <w:ind w:left="720" w:hanging="360"/>
              <w:rPr>
                <w:u w:val="none"/>
              </w:rPr>
            </w:pPr>
            <w:r w:rsidDel="00000000" w:rsidR="00000000" w:rsidRPr="00000000">
              <w:rPr>
                <w:rtl w:val="0"/>
              </w:rPr>
              <w:t xml:space="preserve">Project Charter (PEP-PC.docx) </w:t>
            </w:r>
          </w:p>
          <w:p w:rsidR="00000000" w:rsidDel="00000000" w:rsidP="00000000" w:rsidRDefault="00000000" w:rsidRPr="00000000" w14:paraId="00000130">
            <w:pPr>
              <w:numPr>
                <w:ilvl w:val="0"/>
                <w:numId w:val="5"/>
              </w:numPr>
              <w:spacing w:after="0" w:afterAutospacing="0" w:line="259" w:lineRule="auto"/>
              <w:ind w:left="720" w:hanging="360"/>
              <w:rPr>
                <w:u w:val="none"/>
              </w:rPr>
            </w:pPr>
            <w:r w:rsidDel="00000000" w:rsidR="00000000" w:rsidRPr="00000000">
              <w:rPr>
                <w:rtl w:val="0"/>
              </w:rPr>
              <w:t xml:space="preserve">Tablero de Trello (</w:t>
            </w:r>
            <w:r w:rsidDel="00000000" w:rsidR="00000000" w:rsidRPr="00000000">
              <w:rPr>
                <w:rtl w:val="0"/>
              </w:rPr>
              <w:t xml:space="preserve">PEP-TC.docx</w:t>
            </w:r>
            <w:r w:rsidDel="00000000" w:rsidR="00000000" w:rsidRPr="00000000">
              <w:rPr>
                <w:rtl w:val="0"/>
              </w:rPr>
              <w:t xml:space="preserve">)</w:t>
            </w:r>
          </w:p>
          <w:p w:rsidR="00000000" w:rsidDel="00000000" w:rsidP="00000000" w:rsidRDefault="00000000" w:rsidRPr="00000000" w14:paraId="00000131">
            <w:pPr>
              <w:numPr>
                <w:ilvl w:val="0"/>
                <w:numId w:val="5"/>
              </w:numPr>
              <w:spacing w:after="0" w:afterAutospacing="0" w:line="259" w:lineRule="auto"/>
              <w:ind w:left="720" w:hanging="360"/>
              <w:rPr>
                <w:u w:val="none"/>
              </w:rPr>
            </w:pPr>
            <w:r w:rsidDel="00000000" w:rsidR="00000000" w:rsidRPr="00000000">
              <w:rPr>
                <w:rtl w:val="0"/>
              </w:rPr>
              <w:t xml:space="preserve">Historia de Usuario 01 (PEP-HU01.docx)</w:t>
            </w:r>
          </w:p>
          <w:p w:rsidR="00000000" w:rsidDel="00000000" w:rsidP="00000000" w:rsidRDefault="00000000" w:rsidRPr="00000000" w14:paraId="00000132">
            <w:pPr>
              <w:numPr>
                <w:ilvl w:val="0"/>
                <w:numId w:val="5"/>
              </w:numPr>
              <w:spacing w:after="0" w:afterAutospacing="0" w:line="259" w:lineRule="auto"/>
              <w:ind w:left="720" w:hanging="360"/>
              <w:rPr>
                <w:u w:val="none"/>
              </w:rPr>
            </w:pPr>
            <w:r w:rsidDel="00000000" w:rsidR="00000000" w:rsidRPr="00000000">
              <w:rPr>
                <w:rtl w:val="0"/>
              </w:rPr>
              <w:t xml:space="preserve">Historia de Usuario 02 (PEP-HU02.docx)</w:t>
            </w:r>
          </w:p>
          <w:p w:rsidR="00000000" w:rsidDel="00000000" w:rsidP="00000000" w:rsidRDefault="00000000" w:rsidRPr="00000000" w14:paraId="00000133">
            <w:pPr>
              <w:numPr>
                <w:ilvl w:val="0"/>
                <w:numId w:val="5"/>
              </w:numPr>
              <w:spacing w:after="0" w:afterAutospacing="0" w:line="259" w:lineRule="auto"/>
              <w:ind w:left="720" w:hanging="360"/>
              <w:rPr>
                <w:u w:val="none"/>
              </w:rPr>
            </w:pPr>
            <w:r w:rsidDel="00000000" w:rsidR="00000000" w:rsidRPr="00000000">
              <w:rPr>
                <w:rtl w:val="0"/>
              </w:rPr>
              <w:t xml:space="preserve">Historia de Usuario 03 (PEP-HU03.docx)</w:t>
            </w:r>
          </w:p>
          <w:p w:rsidR="00000000" w:rsidDel="00000000" w:rsidP="00000000" w:rsidRDefault="00000000" w:rsidRPr="00000000" w14:paraId="00000134">
            <w:pPr>
              <w:numPr>
                <w:ilvl w:val="0"/>
                <w:numId w:val="5"/>
              </w:numPr>
              <w:spacing w:after="0" w:afterAutospacing="0" w:line="259" w:lineRule="auto"/>
              <w:ind w:left="720" w:hanging="360"/>
              <w:rPr>
                <w:u w:val="none"/>
              </w:rPr>
            </w:pPr>
            <w:r w:rsidDel="00000000" w:rsidR="00000000" w:rsidRPr="00000000">
              <w:rPr>
                <w:rtl w:val="0"/>
              </w:rPr>
              <w:t xml:space="preserve">Historia de Usuario 04 (PEP-HU04.docx)</w:t>
            </w:r>
          </w:p>
          <w:p w:rsidR="00000000" w:rsidDel="00000000" w:rsidP="00000000" w:rsidRDefault="00000000" w:rsidRPr="00000000" w14:paraId="00000135">
            <w:pPr>
              <w:numPr>
                <w:ilvl w:val="0"/>
                <w:numId w:val="5"/>
              </w:numPr>
              <w:spacing w:after="0" w:afterAutospacing="0" w:line="259" w:lineRule="auto"/>
              <w:ind w:left="720" w:hanging="360"/>
              <w:rPr>
                <w:u w:val="none"/>
              </w:rPr>
            </w:pPr>
            <w:r w:rsidDel="00000000" w:rsidR="00000000" w:rsidRPr="00000000">
              <w:rPr>
                <w:rtl w:val="0"/>
              </w:rPr>
              <w:t xml:space="preserve">Historia de Usuario 05 (PEP-HU05.docx)</w:t>
            </w:r>
          </w:p>
          <w:p w:rsidR="00000000" w:rsidDel="00000000" w:rsidP="00000000" w:rsidRDefault="00000000" w:rsidRPr="00000000" w14:paraId="00000136">
            <w:pPr>
              <w:numPr>
                <w:ilvl w:val="0"/>
                <w:numId w:val="5"/>
              </w:numPr>
              <w:spacing w:after="0" w:afterAutospacing="0" w:line="259" w:lineRule="auto"/>
              <w:ind w:left="720" w:hanging="360"/>
              <w:rPr>
                <w:u w:val="none"/>
              </w:rPr>
            </w:pPr>
            <w:r w:rsidDel="00000000" w:rsidR="00000000" w:rsidRPr="00000000">
              <w:rPr>
                <w:rtl w:val="0"/>
              </w:rPr>
              <w:t xml:space="preserve">Historia de Usuario 06 (PEP-HU06.docx)</w:t>
            </w:r>
          </w:p>
          <w:p w:rsidR="00000000" w:rsidDel="00000000" w:rsidP="00000000" w:rsidRDefault="00000000" w:rsidRPr="00000000" w14:paraId="00000137">
            <w:pPr>
              <w:numPr>
                <w:ilvl w:val="0"/>
                <w:numId w:val="5"/>
              </w:numPr>
              <w:spacing w:after="0" w:afterAutospacing="0" w:line="259" w:lineRule="auto"/>
              <w:ind w:left="720" w:hanging="360"/>
              <w:rPr>
                <w:u w:val="none"/>
              </w:rPr>
            </w:pPr>
            <w:r w:rsidDel="00000000" w:rsidR="00000000" w:rsidRPr="00000000">
              <w:rPr>
                <w:rtl w:val="0"/>
              </w:rPr>
              <w:t xml:space="preserve">Documento Final de Requisitos (PEP-DFR.docx)</w:t>
            </w:r>
          </w:p>
          <w:p w:rsidR="00000000" w:rsidDel="00000000" w:rsidP="00000000" w:rsidRDefault="00000000" w:rsidRPr="00000000" w14:paraId="00000138">
            <w:pPr>
              <w:numPr>
                <w:ilvl w:val="0"/>
                <w:numId w:val="5"/>
              </w:numPr>
              <w:spacing w:after="160" w:line="259" w:lineRule="auto"/>
              <w:ind w:left="720" w:hanging="360"/>
              <w:rPr>
                <w:u w:val="none"/>
              </w:rPr>
            </w:pPr>
            <w:r w:rsidDel="00000000" w:rsidR="00000000" w:rsidRPr="00000000">
              <w:rPr>
                <w:rtl w:val="0"/>
              </w:rPr>
              <w:t xml:space="preserve">Informe de Control de Calidad (PEP-ICC.docx)</w:t>
            </w:r>
          </w:p>
        </w:tc>
      </w:tr>
      <w:tr>
        <w:trPr>
          <w:cantSplit w:val="0"/>
          <w:tblHeader w:val="0"/>
        </w:trPr>
        <w:tc>
          <w:tcPr/>
          <w:p w:rsidR="00000000" w:rsidDel="00000000" w:rsidP="00000000" w:rsidRDefault="00000000" w:rsidRPr="00000000" w14:paraId="00000139">
            <w:pPr>
              <w:spacing w:after="160" w:line="259" w:lineRule="auto"/>
              <w:rPr/>
            </w:pPr>
            <w:r w:rsidDel="00000000" w:rsidR="00000000" w:rsidRPr="00000000">
              <w:rPr>
                <w:rtl w:val="0"/>
              </w:rPr>
              <w:t xml:space="preserve">Hito 2: 24/10/24</w:t>
            </w:r>
          </w:p>
        </w:tc>
        <w:tc>
          <w:tcPr/>
          <w:p w:rsidR="00000000" w:rsidDel="00000000" w:rsidP="00000000" w:rsidRDefault="00000000" w:rsidRPr="00000000" w14:paraId="0000013A">
            <w:pPr>
              <w:spacing w:after="160" w:line="259" w:lineRule="auto"/>
              <w:rPr/>
            </w:pPr>
            <w:r w:rsidDel="00000000" w:rsidR="00000000" w:rsidRPr="00000000">
              <w:rPr>
                <w:rtl w:val="0"/>
              </w:rPr>
              <w:t xml:space="preserve">Línea Base 2</w:t>
            </w:r>
          </w:p>
        </w:tc>
        <w:tc>
          <w:tcPr/>
          <w:p w:rsidR="00000000" w:rsidDel="00000000" w:rsidP="00000000" w:rsidRDefault="00000000" w:rsidRPr="00000000" w14:paraId="0000013B">
            <w:pPr>
              <w:numPr>
                <w:ilvl w:val="0"/>
                <w:numId w:val="2"/>
              </w:numPr>
              <w:ind w:left="720" w:hanging="360"/>
              <w:rPr>
                <w:u w:val="none"/>
              </w:rPr>
            </w:pPr>
            <w:r w:rsidDel="00000000" w:rsidR="00000000" w:rsidRPr="00000000">
              <w:rPr>
                <w:rtl w:val="0"/>
              </w:rPr>
              <w:t xml:space="preserve">Diseño de Diagramas UML (PEP-DUML.docx)</w:t>
            </w:r>
          </w:p>
          <w:p w:rsidR="00000000" w:rsidDel="00000000" w:rsidP="00000000" w:rsidRDefault="00000000" w:rsidRPr="00000000" w14:paraId="0000013C">
            <w:pPr>
              <w:numPr>
                <w:ilvl w:val="0"/>
                <w:numId w:val="2"/>
              </w:numPr>
              <w:ind w:left="720" w:hanging="360"/>
              <w:rPr>
                <w:u w:val="none"/>
              </w:rPr>
            </w:pPr>
            <w:r w:rsidDel="00000000" w:rsidR="00000000" w:rsidRPr="00000000">
              <w:rPr>
                <w:rtl w:val="0"/>
              </w:rPr>
              <w:t xml:space="preserve">Diseño de Diagrama de Componentes y Deployment (PEP-DDCD.docx)</w:t>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t xml:space="preserve">Diseño de Arquitectura de Gestión de Identidades y Accesos (PEP-DAGIA.docx)</w:t>
            </w:r>
          </w:p>
          <w:p w:rsidR="00000000" w:rsidDel="00000000" w:rsidP="00000000" w:rsidRDefault="00000000" w:rsidRPr="00000000" w14:paraId="0000013E">
            <w:pPr>
              <w:numPr>
                <w:ilvl w:val="0"/>
                <w:numId w:val="2"/>
              </w:numPr>
              <w:ind w:left="720" w:hanging="360"/>
              <w:rPr>
                <w:u w:val="none"/>
              </w:rPr>
            </w:pPr>
            <w:r w:rsidDel="00000000" w:rsidR="00000000" w:rsidRPr="00000000">
              <w:rPr>
                <w:rtl w:val="0"/>
              </w:rPr>
              <w:t xml:space="preserve">Diseño de Wireframe de baja fidelidad (PEP-DWBF.docx)</w:t>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Documentación de la API (PEP-DAPI.docx)</w:t>
            </w:r>
          </w:p>
          <w:p w:rsidR="00000000" w:rsidDel="00000000" w:rsidP="00000000" w:rsidRDefault="00000000" w:rsidRPr="00000000" w14:paraId="00000140">
            <w:pPr>
              <w:numPr>
                <w:ilvl w:val="0"/>
                <w:numId w:val="2"/>
              </w:numPr>
              <w:ind w:left="720" w:hanging="360"/>
              <w:rPr>
                <w:u w:val="none"/>
              </w:rPr>
            </w:pPr>
            <w:r w:rsidDel="00000000" w:rsidR="00000000" w:rsidRPr="00000000">
              <w:rPr>
                <w:rtl w:val="0"/>
              </w:rPr>
              <w:t xml:space="preserve">Diseño de Mockup (PEP-DM.docx)</w:t>
            </w:r>
          </w:p>
          <w:p w:rsidR="00000000" w:rsidDel="00000000" w:rsidP="00000000" w:rsidRDefault="00000000" w:rsidRPr="00000000" w14:paraId="00000141">
            <w:pPr>
              <w:numPr>
                <w:ilvl w:val="0"/>
                <w:numId w:val="2"/>
              </w:numPr>
              <w:ind w:left="720" w:hanging="360"/>
              <w:rPr>
                <w:u w:val="none"/>
              </w:rPr>
            </w:pPr>
            <w:r w:rsidDel="00000000" w:rsidR="00000000" w:rsidRPr="00000000">
              <w:rPr>
                <w:rtl w:val="0"/>
              </w:rPr>
              <w:t xml:space="preserve">Diseño del Prototipo de Alta fidelidad de la Interfaz de Usuario (PEP-DPAFIU.docx)</w:t>
            </w:r>
          </w:p>
          <w:p w:rsidR="00000000" w:rsidDel="00000000" w:rsidP="00000000" w:rsidRDefault="00000000" w:rsidRPr="00000000" w14:paraId="00000142">
            <w:pPr>
              <w:numPr>
                <w:ilvl w:val="0"/>
                <w:numId w:val="2"/>
              </w:numPr>
              <w:ind w:left="720" w:hanging="360"/>
              <w:rPr>
                <w:u w:val="none"/>
              </w:rPr>
            </w:pPr>
            <w:r w:rsidDel="00000000" w:rsidR="00000000" w:rsidRPr="00000000">
              <w:rPr>
                <w:rtl w:val="0"/>
              </w:rPr>
              <w:t xml:space="preserve">Informe de Validación del Diseño (PEP-IVD.docx)</w:t>
            </w:r>
          </w:p>
        </w:tc>
      </w:tr>
      <w:tr>
        <w:trPr>
          <w:cantSplit w:val="0"/>
          <w:tblHeader w:val="0"/>
        </w:trPr>
        <w:tc>
          <w:tcPr/>
          <w:p w:rsidR="00000000" w:rsidDel="00000000" w:rsidP="00000000" w:rsidRDefault="00000000" w:rsidRPr="00000000" w14:paraId="00000143">
            <w:pPr>
              <w:spacing w:after="160" w:line="259" w:lineRule="auto"/>
              <w:rPr/>
            </w:pPr>
            <w:r w:rsidDel="00000000" w:rsidR="00000000" w:rsidRPr="00000000">
              <w:rPr>
                <w:rtl w:val="0"/>
              </w:rPr>
              <w:t xml:space="preserve">Hito 3: 14/11/24</w:t>
            </w:r>
          </w:p>
        </w:tc>
        <w:tc>
          <w:tcPr/>
          <w:p w:rsidR="00000000" w:rsidDel="00000000" w:rsidP="00000000" w:rsidRDefault="00000000" w:rsidRPr="00000000" w14:paraId="00000144">
            <w:pPr>
              <w:spacing w:after="160" w:line="259" w:lineRule="auto"/>
              <w:rPr/>
            </w:pPr>
            <w:r w:rsidDel="00000000" w:rsidR="00000000" w:rsidRPr="00000000">
              <w:rPr>
                <w:rtl w:val="0"/>
              </w:rPr>
              <w:t xml:space="preserve">Línea Base 3</w:t>
            </w:r>
          </w:p>
        </w:tc>
        <w:tc>
          <w:tcPr/>
          <w:p w:rsidR="00000000" w:rsidDel="00000000" w:rsidP="00000000" w:rsidRDefault="00000000" w:rsidRPr="00000000" w14:paraId="00000145">
            <w:pPr>
              <w:numPr>
                <w:ilvl w:val="0"/>
                <w:numId w:val="8"/>
              </w:numPr>
              <w:ind w:left="720" w:hanging="360"/>
              <w:rPr>
                <w:u w:val="none"/>
              </w:rPr>
            </w:pPr>
            <w:r w:rsidDel="00000000" w:rsidR="00000000" w:rsidRPr="00000000">
              <w:rPr>
                <w:rtl w:val="0"/>
              </w:rPr>
              <w:t xml:space="preserve">Informe de la Base de Datos (PEP-IBD.docx)</w:t>
            </w:r>
          </w:p>
          <w:p w:rsidR="00000000" w:rsidDel="00000000" w:rsidP="00000000" w:rsidRDefault="00000000" w:rsidRPr="00000000" w14:paraId="00000146">
            <w:pPr>
              <w:numPr>
                <w:ilvl w:val="0"/>
                <w:numId w:val="8"/>
              </w:numPr>
              <w:ind w:left="720" w:hanging="360"/>
              <w:rPr>
                <w:u w:val="none"/>
              </w:rPr>
            </w:pPr>
            <w:r w:rsidDel="00000000" w:rsidR="00000000" w:rsidRPr="00000000">
              <w:rPr>
                <w:rtl w:val="0"/>
              </w:rPr>
              <w:t xml:space="preserve">Documentación Backend (PEP-DB.docx)</w:t>
            </w:r>
          </w:p>
          <w:p w:rsidR="00000000" w:rsidDel="00000000" w:rsidP="00000000" w:rsidRDefault="00000000" w:rsidRPr="00000000" w14:paraId="00000147">
            <w:pPr>
              <w:numPr>
                <w:ilvl w:val="0"/>
                <w:numId w:val="8"/>
              </w:numPr>
              <w:ind w:left="720" w:hanging="360"/>
              <w:rPr>
                <w:u w:val="none"/>
              </w:rPr>
            </w:pPr>
            <w:r w:rsidDel="00000000" w:rsidR="00000000" w:rsidRPr="00000000">
              <w:rPr>
                <w:rtl w:val="0"/>
              </w:rPr>
              <w:t xml:space="preserve">Documentación Frontend (PEP-DF.docx)</w:t>
            </w:r>
          </w:p>
          <w:p w:rsidR="00000000" w:rsidDel="00000000" w:rsidP="00000000" w:rsidRDefault="00000000" w:rsidRPr="00000000" w14:paraId="00000148">
            <w:pPr>
              <w:numPr>
                <w:ilvl w:val="0"/>
                <w:numId w:val="8"/>
              </w:numPr>
              <w:ind w:left="720" w:hanging="360"/>
              <w:rPr>
                <w:u w:val="none"/>
              </w:rPr>
            </w:pPr>
            <w:r w:rsidDel="00000000" w:rsidR="00000000" w:rsidRPr="00000000">
              <w:rPr>
                <w:rtl w:val="0"/>
              </w:rPr>
              <w:t xml:space="preserve">Informe de Pruebas (PEP-IP.docx)</w:t>
            </w:r>
          </w:p>
          <w:p w:rsidR="00000000" w:rsidDel="00000000" w:rsidP="00000000" w:rsidRDefault="00000000" w:rsidRPr="00000000" w14:paraId="00000149">
            <w:pPr>
              <w:numPr>
                <w:ilvl w:val="0"/>
                <w:numId w:val="8"/>
              </w:numPr>
              <w:ind w:left="720" w:hanging="360"/>
              <w:rPr>
                <w:u w:val="none"/>
              </w:rPr>
            </w:pPr>
            <w:r w:rsidDel="00000000" w:rsidR="00000000" w:rsidRPr="00000000">
              <w:rPr>
                <w:rtl w:val="0"/>
              </w:rPr>
              <w:t xml:space="preserve">Diseño de Arquitectura del Sistema (PEP-DAS.docx)</w:t>
            </w:r>
          </w:p>
          <w:p w:rsidR="00000000" w:rsidDel="00000000" w:rsidP="00000000" w:rsidRDefault="00000000" w:rsidRPr="00000000" w14:paraId="0000014A">
            <w:pPr>
              <w:numPr>
                <w:ilvl w:val="0"/>
                <w:numId w:val="8"/>
              </w:numPr>
              <w:ind w:left="720" w:hanging="360"/>
              <w:rPr>
                <w:u w:val="none"/>
              </w:rPr>
            </w:pPr>
            <w:r w:rsidDel="00000000" w:rsidR="00000000" w:rsidRPr="00000000">
              <w:rPr>
                <w:rtl w:val="0"/>
              </w:rPr>
              <w:t xml:space="preserve">Informe UAT (PEP-IUAT.docx)</w:t>
            </w:r>
          </w:p>
          <w:p w:rsidR="00000000" w:rsidDel="00000000" w:rsidP="00000000" w:rsidRDefault="00000000" w:rsidRPr="00000000" w14:paraId="0000014B">
            <w:pPr>
              <w:numPr>
                <w:ilvl w:val="0"/>
                <w:numId w:val="8"/>
              </w:numPr>
              <w:ind w:left="720" w:hanging="360"/>
              <w:rPr>
                <w:u w:val="none"/>
              </w:rPr>
            </w:pPr>
            <w:r w:rsidDel="00000000" w:rsidR="00000000" w:rsidRPr="00000000">
              <w:rPr>
                <w:rtl w:val="0"/>
              </w:rPr>
              <w:t xml:space="preserve">Manual de Usuario (PEP-MU.docx)</w:t>
            </w:r>
          </w:p>
          <w:p w:rsidR="00000000" w:rsidDel="00000000" w:rsidP="00000000" w:rsidRDefault="00000000" w:rsidRPr="00000000" w14:paraId="0000014C">
            <w:pPr>
              <w:numPr>
                <w:ilvl w:val="0"/>
                <w:numId w:val="8"/>
              </w:numPr>
              <w:ind w:left="720" w:hanging="360"/>
              <w:rPr>
                <w:u w:val="none"/>
              </w:rPr>
            </w:pPr>
            <w:r w:rsidDel="00000000" w:rsidR="00000000" w:rsidRPr="00000000">
              <w:rPr>
                <w:rtl w:val="0"/>
              </w:rPr>
              <w:t xml:space="preserve">Informe de Despliegue (PEP-ID.docx)</w:t>
            </w:r>
          </w:p>
        </w:tc>
      </w:tr>
    </w:tbl>
    <w:p w:rsidR="00000000" w:rsidDel="00000000" w:rsidP="00000000" w:rsidRDefault="00000000" w:rsidRPr="00000000" w14:paraId="0000014D">
      <w:pPr>
        <w:spacing w:line="259"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pStyle w:val="Heading2"/>
        <w:numPr>
          <w:ilvl w:val="1"/>
          <w:numId w:val="7"/>
        </w:numPr>
        <w:spacing w:after="200" w:lineRule="auto"/>
        <w:ind w:left="1440" w:hanging="360"/>
        <w:rPr/>
      </w:pPr>
      <w:bookmarkStart w:colFirst="0" w:colLast="0" w:name="_gnhpf1ek5vg9" w:id="13"/>
      <w:bookmarkEnd w:id="13"/>
      <w:r w:rsidDel="00000000" w:rsidR="00000000" w:rsidRPr="00000000">
        <w:rPr>
          <w:rtl w:val="0"/>
        </w:rPr>
        <w:t xml:space="preserve">Control de la configuración</w:t>
      </w:r>
    </w:p>
    <w:p w:rsidR="00000000" w:rsidDel="00000000" w:rsidP="00000000" w:rsidRDefault="00000000" w:rsidRPr="00000000" w14:paraId="0000014F">
      <w:pPr>
        <w:pStyle w:val="Heading3"/>
        <w:numPr>
          <w:ilvl w:val="2"/>
          <w:numId w:val="7"/>
        </w:numPr>
        <w:spacing w:after="200" w:lineRule="auto"/>
        <w:ind w:left="2160" w:hanging="360"/>
        <w:rPr/>
      </w:pPr>
      <w:bookmarkStart w:colFirst="0" w:colLast="0" w:name="_t5ud2vk1jtv9" w:id="14"/>
      <w:bookmarkEnd w:id="14"/>
      <w:r w:rsidDel="00000000" w:rsidR="00000000" w:rsidRPr="00000000">
        <w:rPr>
          <w:rtl w:val="0"/>
        </w:rPr>
        <w:t xml:space="preserve">Ejemplos de Solicitudes de cambio</w:t>
      </w:r>
    </w:p>
    <w:p w:rsidR="00000000" w:rsidDel="00000000" w:rsidP="00000000" w:rsidRDefault="00000000" w:rsidRPr="00000000" w14:paraId="0000015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presenta la documentación de solicitud de cambio significativa para asegurar la correcta gestión de este cambio y la minimización de riesgos, para ello se describe a continuación cada elemento clave de una solicitud de cambio:</w:t>
      </w:r>
    </w:p>
    <w:p w:rsidR="00000000" w:rsidDel="00000000" w:rsidP="00000000" w:rsidRDefault="00000000" w:rsidRPr="00000000" w14:paraId="00000151">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 Solicitud: Es un identificador único asignado a cada solicitud de cambio, permite un seguimiento individual y eficiente de cada petición dentro del sistema de gestión de cambios. </w:t>
      </w:r>
    </w:p>
    <w:p w:rsidR="00000000" w:rsidDel="00000000" w:rsidP="00000000" w:rsidRDefault="00000000" w:rsidRPr="00000000" w14:paraId="00000152">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Fecha de Creación: Indica la fecha en que se registró formalmente la solicitud de cambio.</w:t>
      </w:r>
    </w:p>
    <w:p w:rsidR="00000000" w:rsidDel="00000000" w:rsidP="00000000" w:rsidRDefault="00000000" w:rsidRPr="00000000" w14:paraId="00000153">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Sistema: Especifica el sistema, aplicación, o proyecto afectado por la solicitud de cambio. </w:t>
      </w:r>
    </w:p>
    <w:p w:rsidR="00000000" w:rsidDel="00000000" w:rsidP="00000000" w:rsidRDefault="00000000" w:rsidRPr="00000000" w14:paraId="00000154">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Fuente (Stakeholder): Identifica a la persona o grupo que originó la solicitud de cambio.</w:t>
      </w:r>
    </w:p>
    <w:p w:rsidR="00000000" w:rsidDel="00000000" w:rsidP="00000000" w:rsidRDefault="00000000" w:rsidRPr="00000000" w14:paraId="00000155">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Autor (Dueño del proceso): Indica la persona con la autoridad para solicitar el cambio y aceptar la responsabilidad por las consecuencias del mismo. </w:t>
      </w:r>
    </w:p>
    <w:p w:rsidR="00000000" w:rsidDel="00000000" w:rsidP="00000000" w:rsidRDefault="00000000" w:rsidRPr="00000000" w14:paraId="00000156">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Descripción: Ofrece una explicación concisa y precisa del cambio propuesto.</w:t>
      </w:r>
    </w:p>
    <w:p w:rsidR="00000000" w:rsidDel="00000000" w:rsidP="00000000" w:rsidRDefault="00000000" w:rsidRPr="00000000" w14:paraId="00000157">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Justificación: Explica el razonamiento detrás de la solicitud de cambio. </w:t>
      </w:r>
    </w:p>
    <w:p w:rsidR="00000000" w:rsidDel="00000000" w:rsidP="00000000" w:rsidRDefault="00000000" w:rsidRPr="00000000" w14:paraId="0000015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muestran seis ejemplos de solicitudes de cambio:</w:t>
      </w:r>
    </w:p>
    <w:p w:rsidR="00000000" w:rsidDel="00000000" w:rsidP="00000000" w:rsidRDefault="00000000" w:rsidRPr="00000000" w14:paraId="0000015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ind w:left="2160" w:firstLine="0"/>
        <w:rPr>
          <w:rFonts w:ascii="Times New Roman" w:cs="Times New Roman" w:eastAsia="Times New Roman" w:hAnsi="Times New Roman"/>
        </w:rPr>
      </w:pPr>
      <w:r w:rsidDel="00000000" w:rsidR="00000000" w:rsidRPr="00000000">
        <w:rPr>
          <w:rtl w:val="0"/>
        </w:rPr>
      </w:r>
    </w:p>
    <w:tbl>
      <w:tblPr>
        <w:tblStyle w:val="Table9"/>
        <w:tblW w:w="6510.0" w:type="dxa"/>
        <w:jc w:val="left"/>
        <w:tblInd w:w="2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4155"/>
        <w:tblGridChange w:id="0">
          <w:tblGrid>
            <w:gridCol w:w="2355"/>
            <w:gridCol w:w="415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fe2f3" w:val="clear"/>
            <w:tcMar>
              <w:top w:w="0.0" w:type="dxa"/>
              <w:left w:w="40.0" w:type="dxa"/>
              <w:bottom w:w="0.0" w:type="dxa"/>
              <w:right w:w="40.0" w:type="dxa"/>
            </w:tcMar>
            <w:vAlign w:val="center"/>
          </w:tcPr>
          <w:p w:rsidR="00000000" w:rsidDel="00000000" w:rsidP="00000000" w:rsidRDefault="00000000" w:rsidRPr="00000000" w14:paraId="0000015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fe2f3" w:val="clear"/>
            <w:tcMar>
              <w:top w:w="0.0" w:type="dxa"/>
              <w:left w:w="40.0" w:type="dxa"/>
              <w:bottom w:w="0.0" w:type="dxa"/>
              <w:right w:w="40.0" w:type="dxa"/>
            </w:tcMar>
            <w:vAlign w:val="center"/>
          </w:tcPr>
          <w:p w:rsidR="00000000" w:rsidDel="00000000" w:rsidP="00000000" w:rsidRDefault="00000000" w:rsidRPr="00000000" w14:paraId="0000015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SC015</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una moderación automática basada en IA para restringir el acceso a usuarios con comentarios inadecuados.</w:t>
            </w:r>
          </w:p>
        </w:tc>
      </w:tr>
      <w:tr>
        <w:trPr>
          <w:cantSplit w:val="0"/>
          <w:trHeight w:val="8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moderación manual requiere de un personal dedicado monitoreando todas las interacciones, cosa que hasta la fecha ha sido ineficiente y lenta. Una moderación automática basada en IA permitirá agilizar este proceso.</w:t>
            </w:r>
          </w:p>
        </w:tc>
      </w:tr>
    </w:tbl>
    <w:p w:rsidR="00000000" w:rsidDel="00000000" w:rsidP="00000000" w:rsidRDefault="00000000" w:rsidRPr="00000000" w14:paraId="00000169">
      <w:pPr>
        <w:ind w:left="2160" w:firstLine="0"/>
        <w:rPr>
          <w:rFonts w:ascii="Times New Roman" w:cs="Times New Roman" w:eastAsia="Times New Roman" w:hAnsi="Times New Roman"/>
        </w:rPr>
      </w:pPr>
      <w:r w:rsidDel="00000000" w:rsidR="00000000" w:rsidRPr="00000000">
        <w:rPr>
          <w:rtl w:val="0"/>
        </w:rPr>
      </w:r>
    </w:p>
    <w:tbl>
      <w:tblPr>
        <w:tblStyle w:val="Table10"/>
        <w:tblW w:w="648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4155"/>
        <w:tblGridChange w:id="0">
          <w:tblGrid>
            <w:gridCol w:w="2325"/>
            <w:gridCol w:w="415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6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6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SC016</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alumnos con segunda y tercera repitencia no deben poder participar en los foros hasta regularizar su matrícula. Solo observar.</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un alumno tiene repitencia, indica que no se está tomando en serio el curso/profesor y puede recurrir a los foros con intenciones fuera de una discusión informativa.</w:t>
            </w:r>
          </w:p>
        </w:tc>
      </w:tr>
    </w:tbl>
    <w:p w:rsidR="00000000" w:rsidDel="00000000" w:rsidP="00000000" w:rsidRDefault="00000000" w:rsidRPr="00000000" w14:paraId="00000178">
      <w:pPr>
        <w:ind w:left="2160" w:firstLine="0"/>
        <w:rPr>
          <w:rFonts w:ascii="Times New Roman" w:cs="Times New Roman" w:eastAsia="Times New Roman" w:hAnsi="Times New Roman"/>
        </w:rPr>
      </w:pPr>
      <w:r w:rsidDel="00000000" w:rsidR="00000000" w:rsidRPr="00000000">
        <w:rPr>
          <w:rtl w:val="0"/>
        </w:rPr>
      </w:r>
    </w:p>
    <w:tbl>
      <w:tblPr>
        <w:tblStyle w:val="Table11"/>
        <w:tblW w:w="6495.0" w:type="dxa"/>
        <w:jc w:val="left"/>
        <w:tblInd w:w="2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185"/>
        <w:tblGridChange w:id="0">
          <w:tblGrid>
            <w:gridCol w:w="2310"/>
            <w:gridCol w:w="418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7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7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SC017</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un campo para que los profesores puedan responder a las evaluaciones y comentarios de los estudiantes.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un diálogo constructivo y la posibilidad de clarificar malentendidos o brindar respuestas a las críticas.</w:t>
            </w:r>
          </w:p>
        </w:tc>
      </w:tr>
    </w:tbl>
    <w:p w:rsidR="00000000" w:rsidDel="00000000" w:rsidP="00000000" w:rsidRDefault="00000000" w:rsidRPr="00000000" w14:paraId="00000187">
      <w:pPr>
        <w:ind w:left="2160" w:firstLine="0"/>
        <w:rPr>
          <w:rFonts w:ascii="Times New Roman" w:cs="Times New Roman" w:eastAsia="Times New Roman" w:hAnsi="Times New Roman"/>
        </w:rPr>
      </w:pPr>
      <w:r w:rsidDel="00000000" w:rsidR="00000000" w:rsidRPr="00000000">
        <w:rPr>
          <w:rtl w:val="0"/>
        </w:rPr>
      </w:r>
    </w:p>
    <w:tbl>
      <w:tblPr>
        <w:tblStyle w:val="Table12"/>
        <w:tblW w:w="6510.0" w:type="dxa"/>
        <w:jc w:val="left"/>
        <w:tblInd w:w="2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200"/>
        <w:tblGridChange w:id="0">
          <w:tblGrid>
            <w:gridCol w:w="2310"/>
            <w:gridCol w:w="420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8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8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SC018</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registro de auditoría que rastree todas las acciones realizadas en la plataforma (creación de cuentas, evaluaciones, modificaciones, etc.).</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Garantizar la trazabilidad y transparencia de todas las acciones dentro del sistema.</w:t>
            </w:r>
          </w:p>
        </w:tc>
      </w:tr>
    </w:tbl>
    <w:p w:rsidR="00000000" w:rsidDel="00000000" w:rsidP="00000000" w:rsidRDefault="00000000" w:rsidRPr="00000000" w14:paraId="00000196">
      <w:pPr>
        <w:ind w:left="2160" w:firstLine="0"/>
        <w:rPr>
          <w:rFonts w:ascii="Times New Roman" w:cs="Times New Roman" w:eastAsia="Times New Roman" w:hAnsi="Times New Roman"/>
        </w:rPr>
      </w:pPr>
      <w:r w:rsidDel="00000000" w:rsidR="00000000" w:rsidRPr="00000000">
        <w:rPr>
          <w:rtl w:val="0"/>
        </w:rPr>
      </w:r>
    </w:p>
    <w:tbl>
      <w:tblPr>
        <w:tblStyle w:val="Table13"/>
        <w:tblW w:w="648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4230"/>
        <w:tblGridChange w:id="0">
          <w:tblGrid>
            <w:gridCol w:w="2250"/>
            <w:gridCol w:w="423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9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9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SC019</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Julisa Sanchez (Secretaria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8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ponderación de calificaciones, permitiendo asignar diferentes pesos a diferentes tipos de evaluación (ej: participación en clase, exámenes, trabajos).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evaluación más granular y ponderada refleja mejor el desempeño del profesor en distintas áreas de su enseñanza.</w:t>
            </w:r>
          </w:p>
        </w:tc>
      </w:tr>
    </w:tbl>
    <w:p w:rsidR="00000000" w:rsidDel="00000000" w:rsidP="00000000" w:rsidRDefault="00000000" w:rsidRPr="00000000" w14:paraId="000001A5">
      <w:pPr>
        <w:ind w:left="2160" w:firstLine="0"/>
        <w:rPr>
          <w:rFonts w:ascii="Times New Roman" w:cs="Times New Roman" w:eastAsia="Times New Roman" w:hAnsi="Times New Roman"/>
        </w:rPr>
      </w:pPr>
      <w:r w:rsidDel="00000000" w:rsidR="00000000" w:rsidRPr="00000000">
        <w:rPr>
          <w:rtl w:val="0"/>
        </w:rPr>
      </w:r>
    </w:p>
    <w:tbl>
      <w:tblPr>
        <w:tblStyle w:val="Table14"/>
        <w:tblW w:w="6495.0" w:type="dxa"/>
        <w:jc w:val="left"/>
        <w:tblInd w:w="2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4275"/>
        <w:tblGridChange w:id="0">
          <w:tblGrid>
            <w:gridCol w:w="2220"/>
            <w:gridCol w:w="427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A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A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SC020</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Romina Garcia (Secretaria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Modificar el sistema de visualización de comentarios para mostrar primero los comentarios más recientes o mejor calificados.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priorizar la información más relevante para los usuarios que buscan una rápida visión general.</w:t>
            </w:r>
          </w:p>
        </w:tc>
      </w:tr>
    </w:tbl>
    <w:p w:rsidR="00000000" w:rsidDel="00000000" w:rsidP="00000000" w:rsidRDefault="00000000" w:rsidRPr="00000000" w14:paraId="000001B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pStyle w:val="Heading3"/>
        <w:numPr>
          <w:ilvl w:val="2"/>
          <w:numId w:val="7"/>
        </w:numPr>
        <w:spacing w:after="200" w:lineRule="auto"/>
        <w:ind w:left="2160" w:hanging="360"/>
        <w:rPr/>
      </w:pPr>
      <w:bookmarkStart w:colFirst="0" w:colLast="0" w:name="_w04wpkiy80ge" w:id="15"/>
      <w:bookmarkEnd w:id="15"/>
      <w:r w:rsidDel="00000000" w:rsidR="00000000" w:rsidRPr="00000000">
        <w:rPr>
          <w:rtl w:val="0"/>
        </w:rPr>
        <w:t xml:space="preserve">Proceso de Control de Cambios</w:t>
      </w:r>
      <w:r w:rsidDel="00000000" w:rsidR="00000000" w:rsidRPr="00000000">
        <w:rPr>
          <w:rtl w:val="0"/>
        </w:rPr>
      </w:r>
    </w:p>
    <w:p w:rsidR="00000000" w:rsidDel="00000000" w:rsidP="00000000" w:rsidRDefault="00000000" w:rsidRPr="00000000" w14:paraId="000001B6">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 de proceso</w:t>
      </w:r>
    </w:p>
    <w:p w:rsidR="00000000" w:rsidDel="00000000" w:rsidP="00000000" w:rsidRDefault="00000000" w:rsidRPr="00000000" w14:paraId="000001B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318919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281488" cy="318919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numPr>
          <w:ilvl w:val="0"/>
          <w:numId w:val="1"/>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Tipos de estados de la solicitud de cambio</w:t>
      </w:r>
    </w:p>
    <w:p w:rsidR="00000000" w:rsidDel="00000000" w:rsidP="00000000" w:rsidRDefault="00000000" w:rsidRPr="00000000" w14:paraId="000001B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asegurar la transparencia y el control del proceso de gestión de solicitudes de cambio, es fundamental definir claramente los diferentes estados por los que pasa una solicitud, desde su creación hasta su cierre, por ello se presentan a continuación los estados de una solicitud de cambio, describiendo su significado y la etapa del proceso que representa cada uno, para permitir un seguimiento preciso del progreso y facilitar la comunicación entre las partes involucradas.</w:t>
      </w:r>
    </w:p>
    <w:p w:rsidR="00000000" w:rsidDel="00000000" w:rsidP="00000000" w:rsidRDefault="00000000" w:rsidRPr="00000000" w14:paraId="000001B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Creado: Estado designado a aquellas peticiones de cambios que han sido creados, pero que todavía no han sido enviados para su revisión preliminar.</w:t>
      </w:r>
    </w:p>
    <w:p w:rsidR="00000000" w:rsidDel="00000000" w:rsidP="00000000" w:rsidRDefault="00000000" w:rsidRPr="00000000" w14:paraId="000001BD">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Recibido: Estado para aquellas peticiones de cambios que después de enviados han sido recibidos para su análisis preliminar.</w:t>
      </w:r>
    </w:p>
    <w:p w:rsidR="00000000" w:rsidDel="00000000" w:rsidP="00000000" w:rsidRDefault="00000000" w:rsidRPr="00000000" w14:paraId="000001BF">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Rechazado: Estado para aquellas peticiones de cambios que después de enviados y después de su análisis preliminar, fueron rechazados por no cumplir con los parámetros necesarios o su formato es incorrecto.</w:t>
      </w:r>
    </w:p>
    <w:p w:rsidR="00000000" w:rsidDel="00000000" w:rsidP="00000000" w:rsidRDefault="00000000" w:rsidRPr="00000000" w14:paraId="000001C1">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Clasificado: Estado para aquellas peticiones de cambios que después de ser recibidos han sido categorizadas en función de su prioridad.</w:t>
      </w:r>
    </w:p>
    <w:p w:rsidR="00000000" w:rsidDel="00000000" w:rsidP="00000000" w:rsidRDefault="00000000" w:rsidRPr="00000000" w14:paraId="000001C3">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Evaluado: Estado para aquellas peticiones de cambios que después de ser clasificados, fueron evaluados en cuanto al impacto y riesgos, y esperan ser aprobados o desaprobados.</w:t>
      </w:r>
    </w:p>
    <w:p w:rsidR="00000000" w:rsidDel="00000000" w:rsidP="00000000" w:rsidRDefault="00000000" w:rsidRPr="00000000" w14:paraId="000001C5">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Aprobado: Estado para aquellas peticiones de cambios que después de evaluar su impacto y los riesgos que contraen, fueron aprobados para su ejecución.</w:t>
      </w:r>
    </w:p>
    <w:p w:rsidR="00000000" w:rsidDel="00000000" w:rsidP="00000000" w:rsidRDefault="00000000" w:rsidRPr="00000000" w14:paraId="000001C7">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Desaprobado: Estado para aquellas peticiones de cambios que después de evaluar su impacto y los riesgos que contraen, fueron desaprobados y descartados.</w:t>
      </w:r>
    </w:p>
    <w:p w:rsidR="00000000" w:rsidDel="00000000" w:rsidP="00000000" w:rsidRDefault="00000000" w:rsidRPr="00000000" w14:paraId="000001C9">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planificación: Estado para aquellas peticiones de cambios que después de aprobarse se encuentran planificando y gestionando su calendario.</w:t>
      </w:r>
    </w:p>
    <w:p w:rsidR="00000000" w:rsidDel="00000000" w:rsidP="00000000" w:rsidRDefault="00000000" w:rsidRPr="00000000" w14:paraId="000001CB">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Planificado: Estado para aquellas peticiones de cambios que después de haberse planificado, se encuentran en estado de espera para ser implementados.</w:t>
      </w:r>
    </w:p>
    <w:p w:rsidR="00000000" w:rsidDel="00000000" w:rsidP="00000000" w:rsidRDefault="00000000" w:rsidRPr="00000000" w14:paraId="000001CD">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implementación: Estado para aquellas peticiones de cambios que después de planificarse, están en proceso de ejecutarse e implementar su cambio.</w:t>
      </w:r>
    </w:p>
    <w:p w:rsidR="00000000" w:rsidDel="00000000" w:rsidP="00000000" w:rsidRDefault="00000000" w:rsidRPr="00000000" w14:paraId="000001CF">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Implementado: Estado para aquellas peticiones de cambios que después de implementarse, esperan la aprobación de los interesados.</w:t>
      </w:r>
    </w:p>
    <w:p w:rsidR="00000000" w:rsidDel="00000000" w:rsidP="00000000" w:rsidRDefault="00000000" w:rsidRPr="00000000" w14:paraId="000001D1">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Verificado: Estado para aquellas peticiones de cambios que han sido implementadas y verificadas por los interesados, si sus cambios fueron hechos según lo planificado.</w:t>
      </w:r>
    </w:p>
    <w:p w:rsidR="00000000" w:rsidDel="00000000" w:rsidP="00000000" w:rsidRDefault="00000000" w:rsidRPr="00000000" w14:paraId="000001D3">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corrección: Estado que es la implementación de las correcciones que se indicaron al verificarse y que volverá al estado de verificación.</w:t>
      </w:r>
    </w:p>
    <w:p w:rsidR="00000000" w:rsidDel="00000000" w:rsidP="00000000" w:rsidRDefault="00000000" w:rsidRPr="00000000" w14:paraId="000001D5">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Cerrado: Estado final para aquellas peticiones de cambios que han sido implementadas, verificadas, y las correcciones (si las hay) implementadas y verificadas. La solicitud de cambio se cierra y se registra la información relevante.</w:t>
      </w:r>
    </w:p>
    <w:p w:rsidR="00000000" w:rsidDel="00000000" w:rsidP="00000000" w:rsidRDefault="00000000" w:rsidRPr="00000000" w14:paraId="000001D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numPr>
          <w:ilvl w:val="0"/>
          <w:numId w:val="1"/>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Ejemplos de reportes</w:t>
      </w:r>
    </w:p>
    <w:p w:rsidR="00000000" w:rsidDel="00000000" w:rsidP="00000000" w:rsidRDefault="00000000" w:rsidRPr="00000000" w14:paraId="000001D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reporte 1:</w:t>
      </w:r>
    </w:p>
    <w:p w:rsidR="00000000" w:rsidDel="00000000" w:rsidP="00000000" w:rsidRDefault="00000000" w:rsidRPr="00000000" w14:paraId="000001D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solicita un reporte de todas las solicitudes de cambio realizadas por el proyecto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(Id:1), en el que se indique: El id de la solicitud, el id del sistema, la fuente, el autor, el estado, el id del CCC y el id del jefe de proyecto.</w:t>
      </w:r>
    </w:p>
    <w:p w:rsidR="00000000" w:rsidDel="00000000" w:rsidP="00000000" w:rsidRDefault="00000000" w:rsidRPr="00000000" w14:paraId="000001D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1988" cy="980569"/>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71988" cy="980569"/>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reporte 2:</w:t>
      </w:r>
    </w:p>
    <w:p w:rsidR="00000000" w:rsidDel="00000000" w:rsidP="00000000" w:rsidRDefault="00000000" w:rsidRPr="00000000" w14:paraId="000001E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solicita un reporte de aquellas solicitudes que han sido desaprobadas, en el que se indique: El id de la solicitud, el id del sistema, el estado, la fecha de creación, la fecha de recepción, la fecha de desaprobación, la fecha de cierre,  el id del CCC y el id del jefe de proyecto.</w:t>
      </w:r>
    </w:p>
    <w:p w:rsidR="00000000" w:rsidDel="00000000" w:rsidP="00000000" w:rsidRDefault="00000000" w:rsidRPr="00000000" w14:paraId="000001E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29138" cy="662067"/>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529138" cy="662067"/>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reporte 3:</w:t>
      </w:r>
    </w:p>
    <w:p w:rsidR="00000000" w:rsidDel="00000000" w:rsidP="00000000" w:rsidRDefault="00000000" w:rsidRPr="00000000" w14:paraId="000001E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solicita un reporte de todas las solicitudes de cambio del proyecto PEP (Id:3), tal que no se encuentren en estado “cerrado”,  en el que se indique: El id de la solicitud, el id del sistema, el tipo de petición, el estado, la prioridad, el id del CCC, el id del jefe de proyecto, el plazo, la fecha de inicio planificada y la fecha de cierre planificada.</w:t>
      </w:r>
    </w:p>
    <w:p w:rsidR="00000000" w:rsidDel="00000000" w:rsidP="00000000" w:rsidRDefault="00000000" w:rsidRPr="00000000" w14:paraId="000001E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9113" cy="654401"/>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29113" cy="654401"/>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pStyle w:val="Heading2"/>
        <w:numPr>
          <w:ilvl w:val="1"/>
          <w:numId w:val="7"/>
        </w:numPr>
        <w:spacing w:after="200" w:lineRule="auto"/>
        <w:ind w:left="1440" w:hanging="360"/>
        <w:rPr/>
      </w:pPr>
      <w:bookmarkStart w:colFirst="0" w:colLast="0" w:name="_p3w3vsh8ksy1" w:id="16"/>
      <w:bookmarkEnd w:id="16"/>
      <w:r w:rsidDel="00000000" w:rsidR="00000000" w:rsidRPr="00000000">
        <w:rPr>
          <w:rtl w:val="0"/>
        </w:rPr>
        <w:t xml:space="preserve">Estado de la configuración</w:t>
      </w:r>
    </w:p>
    <w:p w:rsidR="00000000" w:rsidDel="00000000" w:rsidP="00000000" w:rsidRDefault="00000000" w:rsidRPr="00000000" w14:paraId="000001E8">
      <w:pPr>
        <w:pStyle w:val="Heading3"/>
        <w:numPr>
          <w:ilvl w:val="2"/>
          <w:numId w:val="7"/>
        </w:numPr>
        <w:spacing w:after="200" w:lineRule="auto"/>
        <w:ind w:left="2160" w:hanging="360"/>
        <w:rPr/>
      </w:pPr>
      <w:bookmarkStart w:colFirst="0" w:colLast="0" w:name="_hcw8emwxalsf" w:id="17"/>
      <w:bookmarkEnd w:id="17"/>
      <w:r w:rsidDel="00000000" w:rsidR="00000000" w:rsidRPr="00000000">
        <w:rPr>
          <w:rtl w:val="0"/>
        </w:rPr>
        <w:t xml:space="preserve">Contribución grupal hasta la fecha</w:t>
      </w:r>
    </w:p>
    <w:p w:rsidR="00000000" w:rsidDel="00000000" w:rsidP="00000000" w:rsidRDefault="00000000" w:rsidRPr="00000000" w14:paraId="000001E9">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rPr>
        <w:drawing>
          <wp:inline distB="114300" distT="114300" distL="114300" distR="114300">
            <wp:extent cx="4757738" cy="1888869"/>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57738" cy="1888869"/>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3"/>
        <w:numPr>
          <w:ilvl w:val="2"/>
          <w:numId w:val="7"/>
        </w:numPr>
        <w:spacing w:after="200" w:lineRule="auto"/>
        <w:ind w:left="2160" w:hanging="360"/>
        <w:rPr/>
      </w:pPr>
      <w:bookmarkStart w:colFirst="0" w:colLast="0" w:name="_66i3hui6k2t1" w:id="18"/>
      <w:bookmarkEnd w:id="18"/>
      <w:r w:rsidDel="00000000" w:rsidR="00000000" w:rsidRPr="00000000">
        <w:rPr>
          <w:rtl w:val="0"/>
        </w:rPr>
        <w:t xml:space="preserve">Contribución por integrantes</w:t>
      </w:r>
    </w:p>
    <w:p w:rsidR="00000000" w:rsidDel="00000000" w:rsidP="00000000" w:rsidRDefault="00000000" w:rsidRPr="00000000" w14:paraId="000001EB">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sz w:val="24"/>
          <w:szCs w:val="24"/>
        </w:rPr>
        <w:drawing>
          <wp:inline distB="114300" distT="114300" distL="114300" distR="114300">
            <wp:extent cx="4938713" cy="3798247"/>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38713" cy="3798247"/>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3"/>
        <w:numPr>
          <w:ilvl w:val="2"/>
          <w:numId w:val="7"/>
        </w:numPr>
        <w:spacing w:after="200" w:lineRule="auto"/>
        <w:ind w:left="2160" w:hanging="360"/>
        <w:rPr/>
      </w:pPr>
      <w:bookmarkStart w:colFirst="0" w:colLast="0" w:name="_a32ftn203s87" w:id="19"/>
      <w:bookmarkEnd w:id="19"/>
      <w:r w:rsidDel="00000000" w:rsidR="00000000" w:rsidRPr="00000000">
        <w:rPr>
          <w:rtl w:val="0"/>
        </w:rPr>
        <w:t xml:space="preserve">Network</w:t>
      </w:r>
    </w:p>
    <w:p w:rsidR="00000000" w:rsidDel="00000000" w:rsidP="00000000" w:rsidRDefault="00000000" w:rsidRPr="00000000" w14:paraId="000001ED">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sz w:val="24"/>
          <w:szCs w:val="24"/>
        </w:rPr>
        <w:drawing>
          <wp:inline distB="114300" distT="114300" distL="114300" distR="114300">
            <wp:extent cx="5068833" cy="1250751"/>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68833" cy="125075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2"/>
        <w:numPr>
          <w:ilvl w:val="1"/>
          <w:numId w:val="7"/>
        </w:numPr>
        <w:spacing w:after="200" w:before="200" w:lineRule="auto"/>
        <w:ind w:left="1440" w:hanging="360"/>
        <w:jc w:val="both"/>
        <w:rPr/>
      </w:pPr>
      <w:bookmarkStart w:colFirst="0" w:colLast="0" w:name="_mbkdl1v2eb4q" w:id="20"/>
      <w:bookmarkEnd w:id="20"/>
      <w:r w:rsidDel="00000000" w:rsidR="00000000" w:rsidRPr="00000000">
        <w:rPr>
          <w:rtl w:val="0"/>
        </w:rPr>
        <w:t xml:space="preserve">Auditoría de la GCS</w:t>
      </w:r>
    </w:p>
    <w:p w:rsidR="00000000" w:rsidDel="00000000" w:rsidP="00000000" w:rsidRDefault="00000000" w:rsidRPr="00000000" w14:paraId="000001EF">
      <w:pPr>
        <w:pStyle w:val="Heading3"/>
        <w:numPr>
          <w:ilvl w:val="2"/>
          <w:numId w:val="7"/>
        </w:numPr>
        <w:spacing w:after="200" w:before="200" w:lineRule="auto"/>
        <w:ind w:left="2160" w:hanging="360"/>
        <w:jc w:val="both"/>
        <w:rPr/>
      </w:pPr>
      <w:bookmarkStart w:colFirst="0" w:colLast="0" w:name="_dbnncnb1r7h1" w:id="21"/>
      <w:bookmarkEnd w:id="21"/>
      <w:r w:rsidDel="00000000" w:rsidR="00000000" w:rsidRPr="00000000">
        <w:rPr>
          <w:rtl w:val="0"/>
        </w:rPr>
        <w:t xml:space="preserve">Auditoría física</w:t>
      </w:r>
    </w:p>
    <w:tbl>
      <w:tblPr>
        <w:tblStyle w:val="Table15"/>
        <w:tblW w:w="763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1725"/>
        <w:gridCol w:w="1305"/>
        <w:gridCol w:w="1905"/>
        <w:tblGridChange w:id="0">
          <w:tblGrid>
            <w:gridCol w:w="2700"/>
            <w:gridCol w:w="1725"/>
            <w:gridCol w:w="1305"/>
            <w:gridCol w:w="1905"/>
          </w:tblGrid>
        </w:tblGridChange>
      </w:tblGrid>
      <w:tr>
        <w:trPr>
          <w:cantSplit w:val="0"/>
          <w:tblHeader w:val="0"/>
        </w:trPr>
        <w:tc>
          <w:tcPr>
            <w:vAlign w:val="center"/>
          </w:tcPr>
          <w:p w:rsidR="00000000" w:rsidDel="00000000" w:rsidP="00000000" w:rsidRDefault="00000000" w:rsidRPr="00000000" w14:paraId="000001F0">
            <w:pPr>
              <w:spacing w:after="160" w:line="259" w:lineRule="auto"/>
              <w:jc w:val="center"/>
              <w:rPr>
                <w:b w:val="1"/>
              </w:rPr>
            </w:pPr>
            <w:r w:rsidDel="00000000" w:rsidR="00000000" w:rsidRPr="00000000">
              <w:rPr>
                <w:b w:val="1"/>
                <w:rtl w:val="0"/>
              </w:rPr>
              <w:t xml:space="preserve">Ítem</w:t>
            </w:r>
          </w:p>
        </w:tc>
        <w:tc>
          <w:tcPr>
            <w:vAlign w:val="center"/>
          </w:tcPr>
          <w:p w:rsidR="00000000" w:rsidDel="00000000" w:rsidP="00000000" w:rsidRDefault="00000000" w:rsidRPr="00000000" w14:paraId="000001F1">
            <w:pPr>
              <w:spacing w:after="160" w:line="259" w:lineRule="auto"/>
              <w:jc w:val="center"/>
              <w:rPr>
                <w:b w:val="1"/>
              </w:rPr>
            </w:pPr>
            <w:r w:rsidDel="00000000" w:rsidR="00000000" w:rsidRPr="00000000">
              <w:rPr>
                <w:b w:val="1"/>
                <w:rtl w:val="0"/>
              </w:rPr>
              <w:t xml:space="preserve">Fecha de auditoría</w:t>
            </w:r>
          </w:p>
        </w:tc>
        <w:tc>
          <w:tcPr>
            <w:vAlign w:val="center"/>
          </w:tcPr>
          <w:p w:rsidR="00000000" w:rsidDel="00000000" w:rsidP="00000000" w:rsidRDefault="00000000" w:rsidRPr="00000000" w14:paraId="000001F2">
            <w:pPr>
              <w:spacing w:after="160" w:line="259" w:lineRule="auto"/>
              <w:jc w:val="center"/>
              <w:rPr>
                <w:b w:val="1"/>
              </w:rPr>
            </w:pPr>
            <w:r w:rsidDel="00000000" w:rsidR="00000000" w:rsidRPr="00000000">
              <w:rPr>
                <w:b w:val="1"/>
                <w:rtl w:val="0"/>
              </w:rPr>
              <w:t xml:space="preserve">Auditor</w:t>
            </w:r>
          </w:p>
        </w:tc>
        <w:tc>
          <w:tcPr>
            <w:vAlign w:val="center"/>
          </w:tcPr>
          <w:p w:rsidR="00000000" w:rsidDel="00000000" w:rsidP="00000000" w:rsidRDefault="00000000" w:rsidRPr="00000000" w14:paraId="000001F3">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Estado Realizado (✔) No realizado (X)</w:t>
            </w:r>
          </w:p>
        </w:tc>
      </w:tr>
      <w:tr>
        <w:trPr>
          <w:cantSplit w:val="0"/>
          <w:trHeight w:val="721.011962890625" w:hRule="atLeast"/>
          <w:tblHeader w:val="0"/>
        </w:trPr>
        <w:tc>
          <w:tcPr/>
          <w:p w:rsidR="00000000" w:rsidDel="00000000" w:rsidP="00000000" w:rsidRDefault="00000000" w:rsidRPr="00000000" w14:paraId="000001F4">
            <w:pPr>
              <w:spacing w:after="160" w:line="259" w:lineRule="auto"/>
              <w:rPr/>
            </w:pPr>
            <w:r w:rsidDel="00000000" w:rsidR="00000000" w:rsidRPr="00000000">
              <w:rPr>
                <w:rtl w:val="0"/>
              </w:rPr>
              <w:t xml:space="preserve">Informe de la Base de Datos</w:t>
            </w:r>
          </w:p>
        </w:tc>
        <w:tc>
          <w:tcPr/>
          <w:p w:rsidR="00000000" w:rsidDel="00000000" w:rsidP="00000000" w:rsidRDefault="00000000" w:rsidRPr="00000000" w14:paraId="000001F5">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6">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7">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8">
            <w:pPr>
              <w:spacing w:after="160" w:line="259" w:lineRule="auto"/>
              <w:rPr/>
            </w:pPr>
            <w:r w:rsidDel="00000000" w:rsidR="00000000" w:rsidRPr="00000000">
              <w:rPr>
                <w:rtl w:val="0"/>
              </w:rPr>
              <w:t xml:space="preserve">Documentación Frontend</w:t>
            </w:r>
          </w:p>
        </w:tc>
        <w:tc>
          <w:tcPr/>
          <w:p w:rsidR="00000000" w:rsidDel="00000000" w:rsidP="00000000" w:rsidRDefault="00000000" w:rsidRPr="00000000" w14:paraId="000001F9">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A">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B">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C">
            <w:pPr>
              <w:spacing w:after="160" w:line="259" w:lineRule="auto"/>
              <w:rPr/>
            </w:pPr>
            <w:r w:rsidDel="00000000" w:rsidR="00000000" w:rsidRPr="00000000">
              <w:rPr>
                <w:rtl w:val="0"/>
              </w:rPr>
              <w:t xml:space="preserve">Documentación Backend</w:t>
            </w:r>
          </w:p>
        </w:tc>
        <w:tc>
          <w:tcPr/>
          <w:p w:rsidR="00000000" w:rsidDel="00000000" w:rsidP="00000000" w:rsidRDefault="00000000" w:rsidRPr="00000000" w14:paraId="000001FD">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E">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F">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00">
            <w:pPr>
              <w:spacing w:after="160" w:line="259" w:lineRule="auto"/>
              <w:rPr/>
            </w:pPr>
            <w:r w:rsidDel="00000000" w:rsidR="00000000" w:rsidRPr="00000000">
              <w:rPr>
                <w:rtl w:val="0"/>
              </w:rPr>
              <w:t xml:space="preserve">Informe de Pruebas</w:t>
            </w:r>
          </w:p>
        </w:tc>
        <w:tc>
          <w:tcPr/>
          <w:p w:rsidR="00000000" w:rsidDel="00000000" w:rsidP="00000000" w:rsidRDefault="00000000" w:rsidRPr="00000000" w14:paraId="00000201">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2">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3">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04">
            <w:pPr>
              <w:spacing w:after="160" w:line="259" w:lineRule="auto"/>
              <w:rPr/>
            </w:pPr>
            <w:r w:rsidDel="00000000" w:rsidR="00000000" w:rsidRPr="00000000">
              <w:rPr>
                <w:rtl w:val="0"/>
              </w:rPr>
              <w:t xml:space="preserve">Diseño de Arquitectura del Sistema </w:t>
            </w:r>
          </w:p>
        </w:tc>
        <w:tc>
          <w:tcPr/>
          <w:p w:rsidR="00000000" w:rsidDel="00000000" w:rsidP="00000000" w:rsidRDefault="00000000" w:rsidRPr="00000000" w14:paraId="00000205">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6">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7">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08">
            <w:pPr>
              <w:spacing w:after="160" w:line="259" w:lineRule="auto"/>
              <w:rPr/>
            </w:pPr>
            <w:r w:rsidDel="00000000" w:rsidR="00000000" w:rsidRPr="00000000">
              <w:rPr>
                <w:rtl w:val="0"/>
              </w:rPr>
              <w:t xml:space="preserve">Informe UAT</w:t>
            </w:r>
          </w:p>
        </w:tc>
        <w:tc>
          <w:tcPr/>
          <w:p w:rsidR="00000000" w:rsidDel="00000000" w:rsidP="00000000" w:rsidRDefault="00000000" w:rsidRPr="00000000" w14:paraId="00000209">
            <w:pPr>
              <w:spacing w:after="160" w:line="259" w:lineRule="auto"/>
              <w:rPr/>
            </w:pPr>
            <w:r w:rsidDel="00000000" w:rsidR="00000000" w:rsidRPr="00000000">
              <w:rPr>
                <w:rtl w:val="0"/>
              </w:rPr>
              <w:t xml:space="preserve">27/11/24</w:t>
            </w:r>
          </w:p>
        </w:tc>
        <w:tc>
          <w:tcPr/>
          <w:p w:rsidR="00000000" w:rsidDel="00000000" w:rsidP="00000000" w:rsidRDefault="00000000" w:rsidRPr="00000000" w14:paraId="0000020A">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B">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0C">
            <w:pPr>
              <w:spacing w:after="160" w:line="259" w:lineRule="auto"/>
              <w:rPr/>
            </w:pPr>
            <w:r w:rsidDel="00000000" w:rsidR="00000000" w:rsidRPr="00000000">
              <w:rPr>
                <w:rtl w:val="0"/>
              </w:rPr>
              <w:t xml:space="preserve">Manual de Usuario</w:t>
            </w:r>
          </w:p>
        </w:tc>
        <w:tc>
          <w:tcPr/>
          <w:p w:rsidR="00000000" w:rsidDel="00000000" w:rsidP="00000000" w:rsidRDefault="00000000" w:rsidRPr="00000000" w14:paraId="0000020D">
            <w:pPr>
              <w:spacing w:after="160" w:line="259" w:lineRule="auto"/>
              <w:rPr/>
            </w:pPr>
            <w:r w:rsidDel="00000000" w:rsidR="00000000" w:rsidRPr="00000000">
              <w:rPr>
                <w:rtl w:val="0"/>
              </w:rPr>
              <w:t xml:space="preserve">27/11/24</w:t>
            </w:r>
          </w:p>
        </w:tc>
        <w:tc>
          <w:tcPr/>
          <w:p w:rsidR="00000000" w:rsidDel="00000000" w:rsidP="00000000" w:rsidRDefault="00000000" w:rsidRPr="00000000" w14:paraId="0000020E">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F">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p w:rsidR="00000000" w:rsidDel="00000000" w:rsidP="00000000" w:rsidRDefault="00000000" w:rsidRPr="00000000" w14:paraId="00000210">
            <w:pPr>
              <w:spacing w:after="160" w:line="259" w:lineRule="auto"/>
              <w:rPr/>
            </w:pPr>
            <w:r w:rsidDel="00000000" w:rsidR="00000000" w:rsidRPr="00000000">
              <w:rPr>
                <w:rtl w:val="0"/>
              </w:rPr>
              <w:t xml:space="preserve">Informe de Despliegue</w:t>
            </w:r>
          </w:p>
        </w:tc>
        <w:tc>
          <w:tcPr/>
          <w:p w:rsidR="00000000" w:rsidDel="00000000" w:rsidP="00000000" w:rsidRDefault="00000000" w:rsidRPr="00000000" w14:paraId="00000211">
            <w:pPr>
              <w:spacing w:after="160" w:line="259" w:lineRule="auto"/>
              <w:rPr/>
            </w:pPr>
            <w:r w:rsidDel="00000000" w:rsidR="00000000" w:rsidRPr="00000000">
              <w:rPr>
                <w:rtl w:val="0"/>
              </w:rPr>
              <w:t xml:space="preserve">27/11/24</w:t>
            </w:r>
          </w:p>
        </w:tc>
        <w:tc>
          <w:tcPr/>
          <w:p w:rsidR="00000000" w:rsidDel="00000000" w:rsidP="00000000" w:rsidRDefault="00000000" w:rsidRPr="00000000" w14:paraId="00000212">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13">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w:t>
            </w:r>
          </w:p>
        </w:tc>
      </w:tr>
    </w:tbl>
    <w:p w:rsidR="00000000" w:rsidDel="00000000" w:rsidP="00000000" w:rsidRDefault="00000000" w:rsidRPr="00000000" w14:paraId="00000214">
      <w:pPr>
        <w:pStyle w:val="Heading3"/>
        <w:numPr>
          <w:ilvl w:val="2"/>
          <w:numId w:val="7"/>
        </w:numPr>
        <w:spacing w:after="200" w:before="200" w:lineRule="auto"/>
        <w:ind w:left="2160" w:hanging="360"/>
        <w:jc w:val="both"/>
        <w:rPr/>
      </w:pPr>
      <w:bookmarkStart w:colFirst="0" w:colLast="0" w:name="_wb6orc5yj3po" w:id="22"/>
      <w:bookmarkEnd w:id="22"/>
      <w:r w:rsidDel="00000000" w:rsidR="00000000" w:rsidRPr="00000000">
        <w:rPr>
          <w:rtl w:val="0"/>
        </w:rPr>
        <w:t xml:space="preserve">Auditoría funcional</w:t>
      </w:r>
    </w:p>
    <w:tbl>
      <w:tblPr>
        <w:tblStyle w:val="Table16"/>
        <w:tblW w:w="763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1665"/>
        <w:gridCol w:w="1365"/>
        <w:gridCol w:w="1725"/>
        <w:tblGridChange w:id="0">
          <w:tblGrid>
            <w:gridCol w:w="2880"/>
            <w:gridCol w:w="1665"/>
            <w:gridCol w:w="1365"/>
            <w:gridCol w:w="1725"/>
          </w:tblGrid>
        </w:tblGridChange>
      </w:tblGrid>
      <w:tr>
        <w:trPr>
          <w:cantSplit w:val="0"/>
          <w:tblHeader w:val="0"/>
        </w:trPr>
        <w:tc>
          <w:tcPr>
            <w:vAlign w:val="center"/>
          </w:tcPr>
          <w:p w:rsidR="00000000" w:rsidDel="00000000" w:rsidP="00000000" w:rsidRDefault="00000000" w:rsidRPr="00000000" w14:paraId="00000215">
            <w:pPr>
              <w:spacing w:after="160" w:line="259" w:lineRule="auto"/>
              <w:jc w:val="center"/>
              <w:rPr>
                <w:b w:val="1"/>
              </w:rPr>
            </w:pPr>
            <w:r w:rsidDel="00000000" w:rsidR="00000000" w:rsidRPr="00000000">
              <w:rPr>
                <w:b w:val="1"/>
                <w:rtl w:val="0"/>
              </w:rPr>
              <w:t xml:space="preserve">Historia de usuario</w:t>
            </w:r>
          </w:p>
        </w:tc>
        <w:tc>
          <w:tcPr>
            <w:vAlign w:val="center"/>
          </w:tcPr>
          <w:p w:rsidR="00000000" w:rsidDel="00000000" w:rsidP="00000000" w:rsidRDefault="00000000" w:rsidRPr="00000000" w14:paraId="00000216">
            <w:pPr>
              <w:spacing w:after="160" w:line="259" w:lineRule="auto"/>
              <w:jc w:val="center"/>
              <w:rPr>
                <w:b w:val="1"/>
              </w:rPr>
            </w:pPr>
            <w:r w:rsidDel="00000000" w:rsidR="00000000" w:rsidRPr="00000000">
              <w:rPr>
                <w:b w:val="1"/>
                <w:rtl w:val="0"/>
              </w:rPr>
              <w:t xml:space="preserve">Fecha de auditoría</w:t>
            </w:r>
          </w:p>
        </w:tc>
        <w:tc>
          <w:tcPr>
            <w:vAlign w:val="center"/>
          </w:tcPr>
          <w:p w:rsidR="00000000" w:rsidDel="00000000" w:rsidP="00000000" w:rsidRDefault="00000000" w:rsidRPr="00000000" w14:paraId="00000217">
            <w:pPr>
              <w:spacing w:after="160" w:line="259" w:lineRule="auto"/>
              <w:jc w:val="center"/>
              <w:rPr>
                <w:b w:val="1"/>
              </w:rPr>
            </w:pPr>
            <w:r w:rsidDel="00000000" w:rsidR="00000000" w:rsidRPr="00000000">
              <w:rPr>
                <w:b w:val="1"/>
                <w:rtl w:val="0"/>
              </w:rPr>
              <w:t xml:space="preserve">Auditor</w:t>
            </w:r>
          </w:p>
        </w:tc>
        <w:tc>
          <w:tcPr>
            <w:vAlign w:val="center"/>
          </w:tcPr>
          <w:p w:rsidR="00000000" w:rsidDel="00000000" w:rsidP="00000000" w:rsidRDefault="00000000" w:rsidRPr="00000000" w14:paraId="00000218">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Estado Cumple (✔) No cumple (X)</w:t>
            </w:r>
          </w:p>
        </w:tc>
      </w:tr>
      <w:tr>
        <w:trPr>
          <w:cantSplit w:val="0"/>
          <w:trHeight w:val="721.011962890625" w:hRule="atLeast"/>
          <w:tblHeader w:val="0"/>
        </w:trPr>
        <w:tc>
          <w:tcPr/>
          <w:p w:rsidR="00000000" w:rsidDel="00000000" w:rsidP="00000000" w:rsidRDefault="00000000" w:rsidRPr="00000000" w14:paraId="00000219">
            <w:pPr>
              <w:spacing w:after="160" w:line="259" w:lineRule="auto"/>
              <w:rPr/>
            </w:pPr>
            <w:r w:rsidDel="00000000" w:rsidR="00000000" w:rsidRPr="00000000">
              <w:rPr>
                <w:rtl w:val="0"/>
              </w:rPr>
              <w:t xml:space="preserve">HU01 - Notificaciones automáticas</w:t>
            </w:r>
          </w:p>
        </w:tc>
        <w:tc>
          <w:tcPr/>
          <w:p w:rsidR="00000000" w:rsidDel="00000000" w:rsidP="00000000" w:rsidRDefault="00000000" w:rsidRPr="00000000" w14:paraId="0000021A">
            <w:pPr>
              <w:spacing w:after="160" w:line="259" w:lineRule="auto"/>
              <w:rPr/>
            </w:pPr>
            <w:r w:rsidDel="00000000" w:rsidR="00000000" w:rsidRPr="00000000">
              <w:rPr>
                <w:rtl w:val="0"/>
              </w:rPr>
              <w:t xml:space="preserve">27/11/24</w:t>
            </w:r>
          </w:p>
        </w:tc>
        <w:tc>
          <w:tcPr/>
          <w:p w:rsidR="00000000" w:rsidDel="00000000" w:rsidP="00000000" w:rsidRDefault="00000000" w:rsidRPr="00000000" w14:paraId="0000021B">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1C">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1D">
            <w:pPr>
              <w:spacing w:after="160" w:line="259" w:lineRule="auto"/>
              <w:rPr/>
            </w:pPr>
            <w:r w:rsidDel="00000000" w:rsidR="00000000" w:rsidRPr="00000000">
              <w:rPr>
                <w:rtl w:val="0"/>
              </w:rPr>
              <w:t xml:space="preserve">HU02 - Recolección de feedback de estudiantes</w:t>
            </w:r>
          </w:p>
        </w:tc>
        <w:tc>
          <w:tcPr/>
          <w:p w:rsidR="00000000" w:rsidDel="00000000" w:rsidP="00000000" w:rsidRDefault="00000000" w:rsidRPr="00000000" w14:paraId="0000021E">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1F">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20">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1">
            <w:pPr>
              <w:spacing w:after="160" w:line="259" w:lineRule="auto"/>
              <w:rPr/>
            </w:pPr>
            <w:r w:rsidDel="00000000" w:rsidR="00000000" w:rsidRPr="00000000">
              <w:rPr>
                <w:rtl w:val="0"/>
              </w:rPr>
              <w:t xml:space="preserve">HU03 - Comentarios y calificación de los alumnos</w:t>
            </w:r>
          </w:p>
        </w:tc>
        <w:tc>
          <w:tcPr/>
          <w:p w:rsidR="00000000" w:rsidDel="00000000" w:rsidP="00000000" w:rsidRDefault="00000000" w:rsidRPr="00000000" w14:paraId="00000222">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23">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24">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5">
            <w:pPr>
              <w:spacing w:after="160" w:line="259" w:lineRule="auto"/>
              <w:rPr/>
            </w:pPr>
            <w:r w:rsidDel="00000000" w:rsidR="00000000" w:rsidRPr="00000000">
              <w:rPr>
                <w:rtl w:val="0"/>
              </w:rPr>
              <w:t xml:space="preserve">HU04 - Búsqueda de profesor</w:t>
            </w:r>
          </w:p>
        </w:tc>
        <w:tc>
          <w:tcPr/>
          <w:p w:rsidR="00000000" w:rsidDel="00000000" w:rsidP="00000000" w:rsidRDefault="00000000" w:rsidRPr="00000000" w14:paraId="00000226">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27">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28">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9">
            <w:pPr>
              <w:spacing w:after="160" w:line="259" w:lineRule="auto"/>
              <w:rPr/>
            </w:pPr>
            <w:r w:rsidDel="00000000" w:rsidR="00000000" w:rsidRPr="00000000">
              <w:rPr>
                <w:rtl w:val="0"/>
              </w:rPr>
              <w:t xml:space="preserve">HU05 - Plataforma intuitiva y fácil de navegar</w:t>
            </w:r>
          </w:p>
        </w:tc>
        <w:tc>
          <w:tcPr/>
          <w:p w:rsidR="00000000" w:rsidDel="00000000" w:rsidP="00000000" w:rsidRDefault="00000000" w:rsidRPr="00000000" w14:paraId="0000022A">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2B">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2C">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D">
            <w:pPr>
              <w:spacing w:after="160" w:line="259" w:lineRule="auto"/>
              <w:rPr/>
            </w:pPr>
            <w:r w:rsidDel="00000000" w:rsidR="00000000" w:rsidRPr="00000000">
              <w:rPr>
                <w:rtl w:val="0"/>
              </w:rPr>
              <w:t xml:space="preserve">HU06 - Seguridad y protección de datos</w:t>
            </w:r>
          </w:p>
        </w:tc>
        <w:tc>
          <w:tcPr/>
          <w:p w:rsidR="00000000" w:rsidDel="00000000" w:rsidP="00000000" w:rsidRDefault="00000000" w:rsidRPr="00000000" w14:paraId="0000022E">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2F">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30">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bl>
    <w:p w:rsidR="00000000" w:rsidDel="00000000" w:rsidP="00000000" w:rsidRDefault="00000000" w:rsidRPr="00000000" w14:paraId="00000231">
      <w:pPr>
        <w:pStyle w:val="Heading1"/>
        <w:numPr>
          <w:ilvl w:val="0"/>
          <w:numId w:val="7"/>
        </w:numPr>
        <w:spacing w:after="200" w:before="200" w:lineRule="auto"/>
        <w:ind w:left="720" w:hanging="360"/>
        <w:jc w:val="both"/>
        <w:rPr/>
      </w:pPr>
      <w:bookmarkStart w:colFirst="0" w:colLast="0" w:name="_nl9m49j0sh80" w:id="23"/>
      <w:bookmarkEnd w:id="23"/>
      <w:r w:rsidDel="00000000" w:rsidR="00000000" w:rsidRPr="00000000">
        <w:rPr>
          <w:rtl w:val="0"/>
        </w:rPr>
        <w:t xml:space="preserve">Gestión de release y entrega del software</w:t>
      </w:r>
    </w:p>
    <w:p w:rsidR="00000000" w:rsidDel="00000000" w:rsidP="00000000" w:rsidRDefault="00000000" w:rsidRPr="00000000" w14:paraId="00000232">
      <w:pPr>
        <w:pStyle w:val="Heading2"/>
        <w:numPr>
          <w:ilvl w:val="1"/>
          <w:numId w:val="7"/>
        </w:numPr>
        <w:spacing w:after="200" w:before="200" w:lineRule="auto"/>
        <w:ind w:left="1440" w:hanging="360"/>
        <w:jc w:val="both"/>
        <w:rPr/>
      </w:pPr>
      <w:bookmarkStart w:colFirst="0" w:colLast="0" w:name="_bwkeuutois1t" w:id="24"/>
      <w:bookmarkEnd w:id="24"/>
      <w:r w:rsidDel="00000000" w:rsidR="00000000" w:rsidRPr="00000000">
        <w:rPr>
          <w:rtl w:val="0"/>
        </w:rPr>
        <w:t xml:space="preserve">Gestión de release</w:t>
      </w:r>
    </w:p>
    <w:p w:rsidR="00000000" w:rsidDel="00000000" w:rsidP="00000000" w:rsidRDefault="00000000" w:rsidRPr="00000000" w14:paraId="00000233">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releases de Software que se entregan a los clientes se almacenan en la carpeta de Clientes. Por cada cliente, se crea una carpeta con su nomenclatura. Cada una de estas carpetas contiene las releases de los softwares separadas por proyecto.</w:t>
      </w:r>
    </w:p>
    <w:p w:rsidR="00000000" w:rsidDel="00000000" w:rsidP="00000000" w:rsidRDefault="00000000" w:rsidRPr="00000000" w14:paraId="00000234">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releases que contengan múltiples carpetas, estas se </w:t>
      </w:r>
      <w:r w:rsidDel="00000000" w:rsidR="00000000" w:rsidRPr="00000000">
        <w:rPr>
          <w:rFonts w:ascii="Times New Roman" w:cs="Times New Roman" w:eastAsia="Times New Roman" w:hAnsi="Times New Roman"/>
          <w:rtl w:val="0"/>
        </w:rPr>
        <w:t xml:space="preserve">comprimirán</w:t>
      </w:r>
      <w:r w:rsidDel="00000000" w:rsidR="00000000" w:rsidRPr="00000000">
        <w:rPr>
          <w:rFonts w:ascii="Times New Roman" w:cs="Times New Roman" w:eastAsia="Times New Roman" w:hAnsi="Times New Roman"/>
          <w:rtl w:val="0"/>
        </w:rPr>
        <w:t xml:space="preserve"> en un zip. En el caso de releases de archivos únicos, esas se almacenarán tal cual.</w:t>
      </w:r>
    </w:p>
    <w:p w:rsidR="00000000" w:rsidDel="00000000" w:rsidP="00000000" w:rsidRDefault="00000000" w:rsidRPr="00000000" w14:paraId="00000235">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adjuntan ejemplos de la estructura de esta carpeta.</w:t>
      </w:r>
    </w:p>
    <w:p w:rsidR="00000000" w:rsidDel="00000000" w:rsidP="00000000" w:rsidRDefault="00000000" w:rsidRPr="00000000" w14:paraId="00000236">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365" cy="3586163"/>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7636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19438" cy="4827457"/>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19438" cy="4827457"/>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2"/>
        <w:numPr>
          <w:ilvl w:val="1"/>
          <w:numId w:val="7"/>
        </w:numPr>
        <w:spacing w:after="200" w:before="200" w:lineRule="auto"/>
        <w:ind w:left="1440" w:hanging="360"/>
        <w:jc w:val="both"/>
        <w:rPr/>
      </w:pPr>
      <w:bookmarkStart w:colFirst="0" w:colLast="0" w:name="_2yy47f63d6r9" w:id="25"/>
      <w:bookmarkEnd w:id="25"/>
      <w:r w:rsidDel="00000000" w:rsidR="00000000" w:rsidRPr="00000000">
        <w:rPr>
          <w:rtl w:val="0"/>
        </w:rPr>
        <w:t xml:space="preserve">Entrega del software (Pase a producción)</w:t>
      </w:r>
    </w:p>
    <w:p w:rsidR="00000000" w:rsidDel="00000000" w:rsidP="00000000" w:rsidRDefault="00000000" w:rsidRPr="00000000" w14:paraId="00000239">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pase a producción distinguimos tres tipos de softwares:</w:t>
      </w:r>
    </w:p>
    <w:p w:rsidR="00000000" w:rsidDel="00000000" w:rsidP="00000000" w:rsidRDefault="00000000" w:rsidRPr="00000000" w14:paraId="0000023A">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APIs, microservicios</w:t>
      </w:r>
    </w:p>
    <w:p w:rsidR="00000000" w:rsidDel="00000000" w:rsidP="00000000" w:rsidRDefault="00000000" w:rsidRPr="00000000" w14:paraId="0000023B">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servicios y sus dependencias son dockerizados. Para esto, una carpeta docker/ se crea en la raíz, que contendrá todos los Dockerfiles necesarios para levantar el proyecto.</w:t>
      </w:r>
    </w:p>
    <w:p w:rsidR="00000000" w:rsidDel="00000000" w:rsidP="00000000" w:rsidRDefault="00000000" w:rsidRPr="00000000" w14:paraId="0000023C">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cada servicio, se creará una carpeta dentro de /opt en nuestro VPS con la nomenclatura del proyecto.</w:t>
      </w:r>
    </w:p>
    <w:p w:rsidR="00000000" w:rsidDel="00000000" w:rsidP="00000000" w:rsidRDefault="00000000" w:rsidRPr="00000000" w14:paraId="0000023D">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3E">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culminado el empaquetamiento de los archivos en un archivo comprimido, los subiremos en nuestro VPS, los descomprimimos, y construimos el contenedor con los comandos:</w:t>
      </w:r>
    </w:p>
    <w:p w:rsidR="00000000" w:rsidDel="00000000" w:rsidP="00000000" w:rsidRDefault="00000000" w:rsidRPr="00000000" w14:paraId="0000023F">
      <w:pPr>
        <w:spacing w:after="200" w:before="200" w:lineRule="auto"/>
        <w:ind w:left="2880"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build</w:t>
      </w:r>
    </w:p>
    <w:p w:rsidR="00000000" w:rsidDel="00000000" w:rsidP="00000000" w:rsidRDefault="00000000" w:rsidRPr="00000000" w14:paraId="00000240">
      <w:pPr>
        <w:spacing w:after="200" w:before="200" w:lineRule="auto"/>
        <w:ind w:left="2880"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up --force-recreate -d</w:t>
      </w:r>
    </w:p>
    <w:p w:rsidR="00000000" w:rsidDel="00000000" w:rsidP="00000000" w:rsidRDefault="00000000" w:rsidRPr="00000000" w14:paraId="00000241">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Verificamos que los servicios se hayan levantado adecuadamente corriendo:</w:t>
      </w:r>
    </w:p>
    <w:p w:rsidR="00000000" w:rsidDel="00000000" w:rsidP="00000000" w:rsidRDefault="00000000" w:rsidRPr="00000000" w14:paraId="00000242">
      <w:pPr>
        <w:spacing w:after="200" w:before="200" w:lineRule="auto"/>
        <w:ind w:left="216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logs</w:t>
      </w:r>
    </w:p>
    <w:p w:rsidR="00000000" w:rsidDel="00000000" w:rsidP="00000000" w:rsidRDefault="00000000" w:rsidRPr="00000000" w14:paraId="00000243">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si todo es correcto, salimos del VPS.</w:t>
      </w:r>
    </w:p>
    <w:p w:rsidR="00000000" w:rsidDel="00000000" w:rsidP="00000000" w:rsidRDefault="00000000" w:rsidRPr="00000000" w14:paraId="00000244">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ocurrir algún error, regresamos a la versión anterior e investigamos el problema.</w:t>
      </w:r>
    </w:p>
    <w:p w:rsidR="00000000" w:rsidDel="00000000" w:rsidP="00000000" w:rsidRDefault="00000000" w:rsidRPr="00000000" w14:paraId="00000245">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46">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Páginas web</w:t>
      </w:r>
    </w:p>
    <w:p w:rsidR="00000000" w:rsidDel="00000000" w:rsidP="00000000" w:rsidRDefault="00000000" w:rsidRPr="00000000" w14:paraId="00000247">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releases de las páginas web se realizan utilizando Cloudflare Pages. Por cada proyecto web, se escribe una GitHub Action (de workflow dispatch) dentro de la carpeta </w:t>
      </w:r>
      <w:r w:rsidDel="00000000" w:rsidR="00000000" w:rsidRPr="00000000">
        <w:rPr>
          <w:rFonts w:ascii="Roboto Mono" w:cs="Roboto Mono" w:eastAsia="Roboto Mono" w:hAnsi="Roboto Mono"/>
          <w:sz w:val="18"/>
          <w:szCs w:val="18"/>
          <w:rtl w:val="0"/>
        </w:rPr>
        <w:t xml:space="preserve">.github/workflows</w:t>
      </w:r>
      <w:r w:rsidDel="00000000" w:rsidR="00000000" w:rsidRPr="00000000">
        <w:rPr>
          <w:rFonts w:ascii="Times New Roman" w:cs="Times New Roman" w:eastAsia="Times New Roman" w:hAnsi="Times New Roman"/>
          <w:rtl w:val="0"/>
        </w:rPr>
        <w:t xml:space="preserve">. Este archivo especificará los pasos necesarios para la compilación del proyecto y su envío a Cloudflare.</w:t>
      </w:r>
    </w:p>
    <w:p w:rsidR="00000000" w:rsidDel="00000000" w:rsidP="00000000" w:rsidRDefault="00000000" w:rsidRPr="00000000" w14:paraId="00000248">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49">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aprobada la revisión, se ejecutará manualmente el action para desplegar el proyecto.</w:t>
      </w:r>
    </w:p>
    <w:p w:rsidR="00000000" w:rsidDel="00000000" w:rsidP="00000000" w:rsidRDefault="00000000" w:rsidRPr="00000000" w14:paraId="0000024A">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4B">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Aplicaciones ejecutables</w:t>
      </w:r>
    </w:p>
    <w:p w:rsidR="00000000" w:rsidDel="00000000" w:rsidP="00000000" w:rsidRDefault="00000000" w:rsidRPr="00000000" w14:paraId="0000024C">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aplicaciones ejecutables, el procedimiento es el siguiente.</w:t>
      </w:r>
    </w:p>
    <w:p w:rsidR="00000000" w:rsidDel="00000000" w:rsidP="00000000" w:rsidRDefault="00000000" w:rsidRPr="00000000" w14:paraId="0000024D">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4E">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aprobada la revisión, se procederá a compilar el proyecto. Cada proyecto deberá incluir documentación sobre su compilación, y, de ser posible, un script que facilite la misma.</w:t>
      </w:r>
    </w:p>
    <w:p w:rsidR="00000000" w:rsidDel="00000000" w:rsidP="00000000" w:rsidRDefault="00000000" w:rsidRPr="00000000" w14:paraId="0000024F">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binario es finalmente distribuido en las tiendas virtuales o entregado al cliente, según se requiera.</w:t>
      </w:r>
    </w:p>
    <w:p w:rsidR="00000000" w:rsidDel="00000000" w:rsidP="00000000" w:rsidRDefault="00000000" w:rsidRPr="00000000" w14:paraId="00000250">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51">
      <w:pPr>
        <w:spacing w:after="200" w:before="200" w:lineRule="auto"/>
        <w:ind w:left="2160" w:firstLine="0"/>
        <w:jc w:val="both"/>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rPr>
  </w:style>
  <w:style w:type="paragraph" w:styleId="Heading2">
    <w:name w:val="heading 2"/>
    <w:basedOn w:val="Normal"/>
    <w:next w:val="Normal"/>
    <w:pPr>
      <w:keepNext w:val="1"/>
      <w:keepLines w:val="1"/>
      <w:spacing w:after="200" w:before="200" w:lineRule="auto"/>
      <w:ind w:left="1440" w:hanging="360"/>
      <w:jc w:val="both"/>
    </w:pPr>
    <w:rPr>
      <w:rFonts w:ascii="Times New Roman" w:cs="Times New Roman" w:eastAsia="Times New Roman" w:hAnsi="Times New Roman"/>
    </w:rPr>
  </w:style>
  <w:style w:type="paragraph" w:styleId="Heading3">
    <w:name w:val="heading 3"/>
    <w:basedOn w:val="Normal"/>
    <w:next w:val="Normal"/>
    <w:pPr>
      <w:keepNext w:val="1"/>
      <w:keepLines w:val="1"/>
      <w:spacing w:after="200" w:before="200" w:lineRule="auto"/>
      <w:ind w:left="2160" w:hanging="360"/>
      <w:jc w:val="both"/>
    </w:pPr>
    <w:rPr>
      <w:rFonts w:ascii="Times New Roman" w:cs="Times New Roman" w:eastAsia="Times New Roman" w:hAnsi="Times New Roman"/>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