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40FD287" wp14:paraId="62842C1E" wp14:textId="5851C788">
      <w:pPr>
        <w:shd w:val="clear" w:color="auto" w:fill="FFFFFF" w:themeFill="background1"/>
        <w:spacing w:before="20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Universidad Nacional Mayor de San Marcos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Facultad de Ingeniería de Sistemas e Informática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br/>
      </w: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E.P. de Ingeniería de Software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BA7E06D" wp14:textId="4BAF9C6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37B240CB" wp14:textId="1F681F8F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7127DB05">
        <w:drawing>
          <wp:inline xmlns:wp14="http://schemas.microsoft.com/office/word/2010/wordprocessingDrawing" wp14:editId="105AB4DC" wp14:anchorId="5C48B4E2">
            <wp:extent cx="1971675" cy="2457450"/>
            <wp:effectExtent l="0" t="0" r="0" b="0"/>
            <wp:docPr id="17368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26a4814ec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0FD287" wp14:paraId="6F27CAE8" wp14:textId="1CB4B39D">
      <w:pPr>
        <w:shd w:val="clear" w:color="auto" w:fill="FFFFFF" w:themeFill="background1"/>
        <w:spacing w:before="0" w:beforeAutospacing="off" w:after="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7F003414" wp14:textId="2BCCACA0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PEP-IP</w:t>
      </w:r>
    </w:p>
    <w:p xmlns:wp14="http://schemas.microsoft.com/office/word/2010/wordml" w:rsidP="340FD287" wp14:paraId="2DD1D045" wp14:textId="40D28EA2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xmlns:wp14="http://schemas.microsoft.com/office/word/2010/wordml" w:rsidP="340FD287" wp14:paraId="0DA7D6D1" wp14:textId="745E8739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Integrantes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022B9F86" wp14:textId="32DFB631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Calle Huamantinco, Luis Eduardo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22200255 </w:t>
      </w:r>
    </w:p>
    <w:p xmlns:wp14="http://schemas.microsoft.com/office/word/2010/wordml" w:rsidP="340FD287" wp14:paraId="3B32EFE1" wp14:textId="10541086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Calongos Jara, Leonid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22200272 </w:t>
      </w:r>
    </w:p>
    <w:p xmlns:wp14="http://schemas.microsoft.com/office/word/2010/wordml" w:rsidP="340FD287" wp14:paraId="4FE684D5" wp14:textId="544D6CAE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Flores Cóngora, Paolo Luis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22200232 </w:t>
      </w:r>
    </w:p>
    <w:p xmlns:wp14="http://schemas.microsoft.com/office/word/2010/wordml" w:rsidP="340FD287" wp14:paraId="2B0301F5" wp14:textId="386083B8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Matthew Alexandre, Pariona Molina</w:t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22200235 </w:t>
      </w:r>
    </w:p>
    <w:p xmlns:wp14="http://schemas.microsoft.com/office/word/2010/wordml" w:rsidP="340FD287" wp14:paraId="5329460E" wp14:textId="363B68E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Calderón Matias, Diego Alonso</w:t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22200074</w:t>
      </w:r>
    </w:p>
    <w:p xmlns:wp14="http://schemas.microsoft.com/office/word/2010/wordml" w:rsidP="340FD287" wp14:paraId="568ECFB4" wp14:textId="14607C1B">
      <w:pPr>
        <w:shd w:val="clear" w:color="auto" w:fill="FFFFFF" w:themeFill="background1"/>
        <w:spacing w:before="0" w:beforeAutospacing="off" w:after="0" w:afterAutospacing="off"/>
        <w:ind w:firstLine="72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Vila, Frank José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12200058 </w:t>
      </w:r>
    </w:p>
    <w:p xmlns:wp14="http://schemas.microsoft.com/office/word/2010/wordml" w:rsidP="340FD287" wp14:paraId="1791F8D6" wp14:textId="20ED54CB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xmlns:wp14="http://schemas.microsoft.com/office/word/2010/wordml" w:rsidP="340FD287" wp14:paraId="59033520" wp14:textId="725CBBE7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1ACE463E" wp14:textId="351C3CB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8968DC8" wp14:textId="016644C8">
      <w:pPr>
        <w:shd w:val="clear" w:color="auto" w:fill="FFFFFF" w:themeFill="background1"/>
        <w:spacing w:before="0" w:beforeAutospacing="off" w:after="0" w:afterAutospacing="off"/>
        <w:jc w:val="center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4A3AB665" wp14:textId="6C1E8907">
      <w:pPr>
        <w:shd w:val="clear" w:color="auto" w:fill="FFFFFF" w:themeFill="background1"/>
        <w:spacing w:before="0" w:beforeAutospacing="off" w:after="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Curso: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Gestión de la Configuración del Software. </w:t>
      </w:r>
    </w:p>
    <w:p xmlns:wp14="http://schemas.microsoft.com/office/word/2010/wordml" w:rsidP="340FD287" wp14:paraId="15953FED" wp14:textId="4518ED06">
      <w:pPr>
        <w:spacing w:before="0" w:beforeAutospacing="off" w:after="200" w:afterAutospacing="off"/>
        <w:ind w:left="2160" w:right="0"/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IBM Plex Serif" w:hAnsi="IBM Plex Serif" w:eastAsia="IBM Plex Serif" w:cs="IBM Plex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Docente:</w:t>
      </w:r>
      <w:r w:rsidRPr="340FD287" w:rsidR="7127DB05">
        <w:rPr>
          <w:rFonts w:ascii="IBM Plex Serif" w:hAnsi="IBM Plex Serif" w:eastAsia="IBM Plex Serif" w:cs="IBM Plex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Wong Portillo, Lenis Rossi</w:t>
      </w:r>
    </w:p>
    <w:p xmlns:wp14="http://schemas.microsoft.com/office/word/2010/wordml" w:rsidP="340FD287" wp14:paraId="166B327C" wp14:textId="242343D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6472C02D" wp14:textId="4EB5B61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45A1028C" wp14:textId="03E49FF9">
      <w:r>
        <w:br w:type="page"/>
      </w:r>
    </w:p>
    <w:p xmlns:wp14="http://schemas.microsoft.com/office/word/2010/wordml" w:rsidP="340FD287" wp14:paraId="1A2C7E93" wp14:textId="761D3EC2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303B0D74" wp14:textId="034A89E4">
      <w:pPr>
        <w:spacing w:before="0" w:beforeAutospacing="off" w:after="16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Tabla de contenidos</w:t>
      </w:r>
    </w:p>
    <w:sdt>
      <w:sdtPr>
        <w:id w:val="1320943936"/>
        <w:docPartObj>
          <w:docPartGallery w:val="Table of Contents"/>
          <w:docPartUnique/>
        </w:docPartObj>
      </w:sdtPr>
      <w:sdtContent>
        <w:p xmlns:wp14="http://schemas.microsoft.com/office/word/2010/wordml" w:rsidP="340FD287" wp14:paraId="20ABECFD" wp14:textId="172DD50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095094705">
            <w:r w:rsidRPr="1389235E" w:rsidR="1389235E">
              <w:rPr>
                <w:rStyle w:val="Hyperlink"/>
              </w:rPr>
              <w:t>Resumen</w:t>
            </w:r>
            <w:r>
              <w:tab/>
            </w:r>
            <w:r>
              <w:fldChar w:fldCharType="begin"/>
            </w:r>
            <w:r>
              <w:instrText xml:space="preserve">PAGEREF _Toc1095094705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40FD287" wp14:paraId="7F613783" wp14:textId="10279D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5283766">
            <w:r w:rsidRPr="1389235E" w:rsidR="1389235E">
              <w:rPr>
                <w:rStyle w:val="Hyperlink"/>
              </w:rPr>
              <w:t>Información General</w:t>
            </w:r>
            <w:r>
              <w:tab/>
            </w:r>
            <w:r>
              <w:fldChar w:fldCharType="begin"/>
            </w:r>
            <w:r>
              <w:instrText xml:space="preserve">PAGEREF _Toc1665283766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40FD287" wp14:paraId="313B4A48" wp14:textId="63D945F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4070720">
            <w:r w:rsidRPr="1389235E" w:rsidR="1389235E">
              <w:rPr>
                <w:rStyle w:val="Hyperlink"/>
              </w:rPr>
              <w:t>Información General de Pruebas</w:t>
            </w:r>
            <w:r>
              <w:tab/>
            </w:r>
            <w:r>
              <w:fldChar w:fldCharType="begin"/>
            </w:r>
            <w:r>
              <w:instrText xml:space="preserve">PAGEREF _Toc1104070720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50251D68" wp14:paraId="4ECE5500" wp14:textId="7595AB7B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66537231">
            <w:r w:rsidRPr="1389235E" w:rsidR="1389235E">
              <w:rPr>
                <w:rStyle w:val="Hyperlink"/>
              </w:rPr>
              <w:t>Prueba 1:</w:t>
            </w:r>
            <w:r>
              <w:tab/>
            </w:r>
            <w:r>
              <w:fldChar w:fldCharType="begin"/>
            </w:r>
            <w:r>
              <w:instrText xml:space="preserve">PAGEREF _Toc466537231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251D68" w:rsidP="50251D68" w:rsidRDefault="50251D68" w14:paraId="09B114B4" w14:textId="5817C02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5053473">
            <w:r w:rsidRPr="1389235E" w:rsidR="1389235E">
              <w:rPr>
                <w:rStyle w:val="Hyperlink"/>
              </w:rPr>
              <w:t>Prueba 2:</w:t>
            </w:r>
            <w:r>
              <w:tab/>
            </w:r>
            <w:r>
              <w:fldChar w:fldCharType="begin"/>
            </w:r>
            <w:r>
              <w:instrText xml:space="preserve">PAGEREF _Toc1835053473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251D68" w:rsidP="50251D68" w:rsidRDefault="50251D68" w14:paraId="0189EDCC" w14:textId="558C8A5C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95338148">
            <w:r w:rsidRPr="1389235E" w:rsidR="1389235E">
              <w:rPr>
                <w:rStyle w:val="Hyperlink"/>
              </w:rPr>
              <w:t>Prueba 3:</w:t>
            </w:r>
            <w:r>
              <w:tab/>
            </w:r>
            <w:r>
              <w:fldChar w:fldCharType="begin"/>
            </w:r>
            <w:r>
              <w:instrText xml:space="preserve">PAGEREF _Toc1095338148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251D68" w:rsidP="50251D68" w:rsidRDefault="50251D68" w14:paraId="1EF4AA4B" w14:textId="16AA6F73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1775967">
            <w:r w:rsidRPr="1389235E" w:rsidR="1389235E">
              <w:rPr>
                <w:rStyle w:val="Hyperlink"/>
              </w:rPr>
              <w:t>Prueba 4:</w:t>
            </w:r>
            <w:r>
              <w:tab/>
            </w:r>
            <w:r>
              <w:fldChar w:fldCharType="begin"/>
            </w:r>
            <w:r>
              <w:instrText xml:space="preserve">PAGEREF _Toc621775967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389235E" w:rsidP="1389235E" w:rsidRDefault="1389235E" w14:paraId="17B0A15A" w14:textId="69D3BA62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6762930">
            <w:r w:rsidRPr="1389235E" w:rsidR="1389235E">
              <w:rPr>
                <w:rStyle w:val="Hyperlink"/>
              </w:rPr>
              <w:t>Prueba 5:</w:t>
            </w:r>
            <w:r>
              <w:tab/>
            </w:r>
            <w:r>
              <w:fldChar w:fldCharType="begin"/>
            </w:r>
            <w:r>
              <w:instrText xml:space="preserve">PAGEREF _Toc776762930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389235E" w:rsidP="1389235E" w:rsidRDefault="1389235E" w14:paraId="7DC3C792" w14:textId="48C1BD59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69733441">
            <w:r w:rsidRPr="1389235E" w:rsidR="1389235E">
              <w:rPr>
                <w:rStyle w:val="Hyperlink"/>
              </w:rPr>
              <w:t>Prueba 6:</w:t>
            </w:r>
            <w:r>
              <w:tab/>
            </w:r>
            <w:r>
              <w:fldChar w:fldCharType="begin"/>
            </w:r>
            <w:r>
              <w:instrText xml:space="preserve">PAGEREF _Toc1069733441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389235E" w:rsidP="1389235E" w:rsidRDefault="1389235E" w14:paraId="08FF5DBE" w14:textId="26D9DC3D">
          <w:pPr>
            <w:pStyle w:val="TOC4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27430314">
            <w:r w:rsidRPr="1389235E" w:rsidR="1389235E">
              <w:rPr>
                <w:rStyle w:val="Hyperlink"/>
              </w:rPr>
              <w:t>Prueba 7:</w:t>
            </w:r>
            <w:r>
              <w:tab/>
            </w:r>
            <w:r>
              <w:fldChar w:fldCharType="begin"/>
            </w:r>
            <w:r>
              <w:instrText xml:space="preserve">PAGEREF _Toc1227430314 \h</w:instrText>
            </w:r>
            <w:r>
              <w:fldChar w:fldCharType="separate"/>
            </w:r>
            <w:r w:rsidRPr="1389235E" w:rsidR="1389235E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40FD287" wp14:paraId="20D7D569" wp14:textId="7E47D38B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7AA9A4D7" wp14:textId="714F807A">
      <w:pPr>
        <w:tabs>
          <w:tab w:val="right" w:leader="dot" w:pos="9015"/>
        </w:tabs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5F75A986" wp14:textId="56AFB7C6">
      <w:pPr>
        <w:tabs>
          <w:tab w:val="right" w:leader="dot" w:pos="9015"/>
        </w:tabs>
        <w:spacing w:beforeAutospacing="off" w:after="1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340FD287" wp14:paraId="65EFE24B" wp14:textId="12736B3E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0605BA47" wp14:textId="381BC218">
      <w:pPr>
        <w:spacing w:beforeAutospacing="off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207F917D" wp14:textId="388DFB96">
      <w:r>
        <w:br w:type="page"/>
      </w:r>
    </w:p>
    <w:p xmlns:wp14="http://schemas.microsoft.com/office/word/2010/wordml" w:rsidP="340FD287" wp14:paraId="557B87E3" wp14:textId="75B03DDF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40FD287" wp14:paraId="45FDF556" wp14:textId="69026D85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40FD287" w:rsidR="7127D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Historial de revisiones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010"/>
        <w:gridCol w:w="2070"/>
        <w:gridCol w:w="2055"/>
      </w:tblGrid>
      <w:tr w:rsidR="340FD287" w:rsidTr="50251D68" w14:paraId="7504FD6C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55F048B7" w14:textId="54702A9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Versión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734FCDB8" w14:textId="2142FD2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Autores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F40DD9B" w14:textId="2DEC4716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Descripción de la versión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9A2FB51" w14:textId="50747247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Fecha</w:t>
            </w:r>
          </w:p>
        </w:tc>
      </w:tr>
      <w:tr w:rsidR="340FD287" w:rsidTr="50251D68" w14:paraId="1A227D0D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4B085B99" w14:textId="53198832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v1.</w:t>
            </w:r>
            <w:r w:rsidRPr="340FD287" w:rsidR="3AA0A4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</w:t>
            </w:r>
          </w:p>
        </w:tc>
        <w:tc>
          <w:tcPr>
            <w:tcW w:w="20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340FD287" w:rsidRDefault="340FD287" w14:paraId="28261208" w14:textId="5D2102BB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L.V.F.J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0B1033D" w:rsidP="340FD287" w:rsidRDefault="60B1033D" w14:paraId="64CCA8A7" w14:textId="42CD3E85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40FD287" w:rsidR="60B103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Informe de Pruebas</w:t>
            </w:r>
          </w:p>
        </w:tc>
        <w:tc>
          <w:tcPr>
            <w:tcW w:w="20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40FD287" w:rsidP="50251D68" w:rsidRDefault="340FD287" w14:paraId="1D09496D" w14:textId="31FDBFCC">
            <w:pPr>
              <w:spacing w:before="0" w:beforeAutospacing="off" w:after="0" w:afterAutospacing="off" w:line="27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0251D68" w:rsidR="78D58E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06</w:t>
            </w:r>
            <w:r w:rsidRPr="50251D68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</w:t>
            </w:r>
            <w:r w:rsidRPr="50251D68" w:rsidR="44ED1B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50251D68" w:rsidR="463A17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</w:t>
            </w:r>
            <w:r w:rsidRPr="50251D68" w:rsidR="340FD2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/2024</w:t>
            </w:r>
          </w:p>
        </w:tc>
      </w:tr>
    </w:tbl>
    <w:p xmlns:wp14="http://schemas.microsoft.com/office/word/2010/wordml" w:rsidP="340FD287" wp14:paraId="645A8FE0" wp14:textId="31C21BB1">
      <w:pPr>
        <w:spacing w:before="200" w:beforeAutospacing="off" w:after="20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340FD287" wp14:paraId="2F335B61" wp14:textId="18A2D2C7">
      <w:pPr>
        <w:spacing w:beforeAutospacing="off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p14:paraId="5F63DB19" wp14:textId="6BD4F9CE">
      <w:r>
        <w:br w:type="page"/>
      </w:r>
    </w:p>
    <w:p xmlns:wp14="http://schemas.microsoft.com/office/word/2010/wordml" w:rsidP="340FD287" wp14:paraId="61962FB1" wp14:textId="4A8FC5BC">
      <w:pPr>
        <w:pStyle w:val="Heading1"/>
        <w:rPr>
          <w:noProof w:val="0"/>
          <w:lang w:val="es-ES"/>
        </w:rPr>
      </w:pPr>
      <w:bookmarkStart w:name="_Toc1095094705" w:id="2031030945"/>
      <w:r w:rsidRPr="1389235E" w:rsidR="23845A6E">
        <w:rPr>
          <w:noProof w:val="0"/>
          <w:lang w:val="es-ES"/>
        </w:rPr>
        <w:t>Resumen</w:t>
      </w:r>
      <w:bookmarkEnd w:id="2031030945"/>
    </w:p>
    <w:p xmlns:wp14="http://schemas.microsoft.com/office/word/2010/wordml" w:rsidP="340FD287" wp14:paraId="66DE0C42" wp14:textId="799AD8AB">
      <w:pPr>
        <w:pStyle w:val="Normal"/>
        <w:rPr>
          <w:noProof w:val="0"/>
          <w:lang w:val="es-ES"/>
        </w:rPr>
      </w:pPr>
      <w:r w:rsidRPr="50251D68" w:rsidR="5B486DD1">
        <w:rPr>
          <w:noProof w:val="0"/>
          <w:lang w:val="es-ES"/>
        </w:rPr>
        <w:t>Este informe detalla los resultados de las pruebas realizadas para la Plataforma de Evaluación de Profesores (PEP), una página web que permite a los estudiantes evaluar a sus profesores</w:t>
      </w:r>
      <w:r w:rsidRPr="50251D68" w:rsidR="068F1F4D">
        <w:rPr>
          <w:noProof w:val="0"/>
          <w:lang w:val="es-ES"/>
        </w:rPr>
        <w:t>, e</w:t>
      </w:r>
      <w:r w:rsidRPr="50251D68" w:rsidR="5B486DD1">
        <w:rPr>
          <w:noProof w:val="0"/>
          <w:lang w:val="es-ES"/>
        </w:rPr>
        <w:t>l objetivo de las pruebas fue asegurar la funcionalidad de la aplicación antes de su lanzamiento.</w:t>
      </w:r>
    </w:p>
    <w:p xmlns:wp14="http://schemas.microsoft.com/office/word/2010/wordml" w:rsidP="340FD287" wp14:paraId="0BA357BE" wp14:textId="12B32AA9">
      <w:pPr>
        <w:pStyle w:val="Heading1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bookmarkStart w:name="_Toc1665283766" w:id="1028879950"/>
      <w:r w:rsidRPr="1389235E" w:rsidR="23845A6E">
        <w:rPr>
          <w:noProof w:val="0"/>
          <w:lang w:val="es-ES"/>
        </w:rPr>
        <w:t>Información General</w:t>
      </w:r>
      <w:bookmarkEnd w:id="1028879950"/>
    </w:p>
    <w:p w:rsidR="23845A6E" w:rsidP="50251D68" w:rsidRDefault="23845A6E" w14:paraId="2064F89A" w14:textId="557443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 xml:space="preserve">Nombre del Proyecto: </w:t>
      </w:r>
      <w:r w:rsidRPr="50251D68" w:rsidR="49EE0BC2">
        <w:rPr>
          <w:rFonts w:ascii="Times New Roman" w:hAnsi="Times New Roman" w:eastAsia="Times New Roman" w:cs="Times New Roman"/>
          <w:sz w:val="22"/>
          <w:szCs w:val="22"/>
        </w:rPr>
        <w:t>PLATAFORMA DE EVALUACION DE PROFESORES - PEP</w:t>
      </w:r>
    </w:p>
    <w:p xmlns:wp14="http://schemas.microsoft.com/office/word/2010/wordml" w:rsidP="340FD287" wp14:paraId="634E4180" wp14:textId="189151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Fecha de Inicio y Fin:</w:t>
      </w:r>
      <w:r w:rsidRPr="50251D68" w:rsidR="286F5FAA">
        <w:rPr>
          <w:rFonts w:ascii="Times New Roman" w:hAnsi="Times New Roman" w:eastAsia="Times New Roman" w:cs="Times New Roman"/>
          <w:sz w:val="22"/>
          <w:szCs w:val="22"/>
        </w:rPr>
        <w:t xml:space="preserve"> 05/11/2024</w:t>
      </w:r>
    </w:p>
    <w:p w:rsidR="286F5FAA" w:rsidP="50251D68" w:rsidRDefault="286F5FAA" w14:paraId="7EFAFC97" w14:textId="7C5FCCA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86F5FAA">
        <w:rPr>
          <w:rFonts w:ascii="Times New Roman" w:hAnsi="Times New Roman" w:eastAsia="Times New Roman" w:cs="Times New Roman"/>
          <w:sz w:val="22"/>
          <w:szCs w:val="22"/>
        </w:rPr>
        <w:t>Fecha de Inicio y Fin: 07/11/2024</w:t>
      </w:r>
    </w:p>
    <w:p xmlns:wp14="http://schemas.microsoft.com/office/word/2010/wordml" w:rsidP="340FD287" wp14:paraId="490789A0" wp14:textId="4C051BE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Versión del Software:</w:t>
      </w:r>
      <w:r w:rsidRPr="50251D68" w:rsidR="13842DF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50251D68" w:rsidR="4F1D3FA7">
        <w:rPr>
          <w:rFonts w:ascii="Times New Roman" w:hAnsi="Times New Roman" w:eastAsia="Times New Roman" w:cs="Times New Roman"/>
          <w:sz w:val="22"/>
          <w:szCs w:val="22"/>
        </w:rPr>
        <w:t>PEP v1.0</w:t>
      </w:r>
    </w:p>
    <w:p xmlns:wp14="http://schemas.microsoft.com/office/word/2010/wordml" w:rsidP="340FD287" wp14:paraId="5AAAFE56" wp14:textId="36B1BD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50251D68" w:rsidR="23845A6E">
        <w:rPr>
          <w:rFonts w:ascii="Times New Roman" w:hAnsi="Times New Roman" w:eastAsia="Times New Roman" w:cs="Times New Roman"/>
          <w:sz w:val="22"/>
          <w:szCs w:val="22"/>
        </w:rPr>
        <w:t>Entorno de Prueba:</w:t>
      </w:r>
      <w:r w:rsidRPr="50251D68" w:rsidR="6FEA222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340FD287" w:rsidP="50251D68" w:rsidRDefault="340FD287" w14:paraId="5818B192" w14:textId="1CD3552A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sz w:val="22"/>
          <w:szCs w:val="22"/>
        </w:rPr>
      </w:pPr>
      <w:r w:rsidRPr="50251D68" w:rsidR="6FEA2229">
        <w:rPr>
          <w:rFonts w:ascii="Times New Roman" w:hAnsi="Times New Roman" w:eastAsia="Times New Roman" w:cs="Times New Roman"/>
          <w:sz w:val="22"/>
          <w:szCs w:val="22"/>
        </w:rPr>
        <w:t>Sistema Operativo: Windows 10</w:t>
      </w: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</w:t>
      </w:r>
    </w:p>
    <w:p w:rsidR="340FD287" w:rsidP="50251D68" w:rsidRDefault="340FD287" w14:paraId="18BDD540" w14:textId="755E0398">
      <w:pPr>
        <w:pStyle w:val="ListParagraph"/>
        <w:numPr>
          <w:ilvl w:val="1"/>
          <w:numId w:val="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Navegadores: Google Chrome</w:t>
      </w:r>
    </w:p>
    <w:p w:rsidR="340FD287" w:rsidP="50251D68" w:rsidRDefault="340FD287" w14:paraId="6003D420" w14:textId="05CC4122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Dispositivos: Computadoras de escritorio</w:t>
      </w:r>
      <w:r w:rsidRPr="50251D68" w:rsidR="6FEA222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50251D68" w:rsidP="50251D68" w:rsidRDefault="50251D68" w14:paraId="4C9369A2" w14:textId="35CA30A1">
      <w:pPr>
        <w:pStyle w:val="ListParagraph"/>
        <w:ind w:left="144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</w:p>
    <w:p w:rsidR="008417F9" w:rsidP="50251D68" w:rsidRDefault="008417F9" w14:paraId="44ABF655" w14:textId="5538AFE6">
      <w:pPr>
        <w:pStyle w:val="Heading1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  <w:bookmarkStart w:name="_Toc1104070720" w:id="1562798659"/>
      <w:r w:rsidR="20EE5BA1">
        <w:rPr/>
        <w:t xml:space="preserve">Información General </w:t>
      </w:r>
      <w:r w:rsidR="01894D3E">
        <w:rPr/>
        <w:t>de Pruebas</w:t>
      </w:r>
      <w:bookmarkEnd w:id="1562798659"/>
    </w:p>
    <w:p w:rsidR="5288670C" w:rsidP="008417F9" w:rsidRDefault="5288670C" w14:paraId="13E5DEEF" w14:textId="14FB2DF7">
      <w:pPr>
        <w:pStyle w:val="Heading2"/>
        <w:rPr>
          <w:noProof w:val="0"/>
          <w:lang w:val="es-ES"/>
        </w:rPr>
      </w:pPr>
      <w:bookmarkStart w:name="_Toc466537231" w:id="638605762"/>
      <w:r w:rsidRPr="1389235E" w:rsidR="5288670C">
        <w:rPr>
          <w:noProof w:val="0"/>
          <w:lang w:val="es-ES"/>
        </w:rPr>
        <w:t>Prueba</w:t>
      </w:r>
      <w:r w:rsidRPr="1389235E" w:rsidR="6887DD8E">
        <w:rPr>
          <w:noProof w:val="0"/>
          <w:lang w:val="es-ES"/>
        </w:rPr>
        <w:t xml:space="preserve"> </w:t>
      </w:r>
      <w:r w:rsidRPr="1389235E" w:rsidR="771845A8">
        <w:rPr>
          <w:noProof w:val="0"/>
          <w:lang w:val="es-ES"/>
        </w:rPr>
        <w:t>1</w:t>
      </w:r>
      <w:r w:rsidRPr="1389235E" w:rsidR="5288670C">
        <w:rPr>
          <w:noProof w:val="0"/>
          <w:lang w:val="es-ES"/>
        </w:rPr>
        <w:t>:</w:t>
      </w:r>
      <w:bookmarkEnd w:id="638605762"/>
      <w:r w:rsidRPr="1389235E" w:rsidR="56C66ABE">
        <w:rPr>
          <w:noProof w:val="0"/>
          <w:lang w:val="es-ES"/>
        </w:rPr>
        <w:t xml:space="preserve"> </w:t>
      </w:r>
    </w:p>
    <w:p w:rsidR="5288670C" w:rsidP="50251D68" w:rsidRDefault="5288670C" w14:paraId="117BCF5F" w14:textId="2639A34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4538A4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</w:t>
      </w:r>
      <w:r w:rsidRPr="50251D68" w:rsidR="7CBDB5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rueba de conexión a base de datos</w:t>
      </w:r>
    </w:p>
    <w:p w:rsidR="5288670C" w:rsidP="50251D68" w:rsidRDefault="5288670C" w14:paraId="1C9A1DEE" w14:textId="44C39A3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</w:t>
      </w:r>
      <w:r w:rsidRPr="50251D68" w:rsidR="7CA105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05/11/2024</w:t>
      </w:r>
    </w:p>
    <w:p w:rsidR="5288670C" w:rsidP="50251D68" w:rsidRDefault="5288670C" w14:paraId="71831092" w14:textId="1A87FB0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09E066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Luján Vila Frank José</w:t>
      </w:r>
    </w:p>
    <w:p w:rsidR="5288670C" w:rsidP="50251D68" w:rsidRDefault="5288670C" w14:paraId="5143A353" w14:textId="6AB0DB7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  <w:r w:rsidRPr="50251D68" w:rsidR="01EA865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Inspección del código fuente y ejecución de consultas SQL.</w:t>
      </w:r>
    </w:p>
    <w:p w:rsidR="5288670C" w:rsidP="50251D68" w:rsidRDefault="5288670C" w14:paraId="4D474B0E" w14:textId="0F7683F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288670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5288670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2439F5D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verificará la conexión a la base de datos mediante la ejecución de una consulta simple y se comprobará que se obtengan los datos esperados.</w:t>
      </w:r>
    </w:p>
    <w:tbl>
      <w:tblPr>
        <w:tblStyle w:val="TableNormal"/>
        <w:tblW w:w="8130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820"/>
        <w:gridCol w:w="5310"/>
      </w:tblGrid>
      <w:tr w:rsidR="008417F9" w:rsidTr="50251D68" w14:paraId="117A7DF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16CCAC89" w14:textId="42DDD5B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3B9A1BFE" w14:textId="2466892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2A0802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</w:t>
            </w:r>
            <w:r w:rsidRPr="50251D68" w:rsidR="1BC51F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</w:tr>
      <w:tr w:rsidR="50251D68" w:rsidTr="50251D68" w14:paraId="7AA4C11F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BD108F8" w:rsidP="50251D68" w:rsidRDefault="0BD108F8" w14:paraId="441F212E" w14:textId="3E523D37">
            <w:pPr>
              <w:spacing w:before="0" w:beforeAutospacing="off" w:after="0" w:afterAutospacing="off"/>
            </w:pPr>
            <w:r w:rsidRPr="50251D68" w:rsidR="0BD108F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F3DE8E" w:rsidP="50251D68" w:rsidRDefault="57F3DE8E" w14:paraId="07064FCB" w14:textId="00E9D2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727612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</w:t>
            </w: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aja </w:t>
            </w:r>
            <w:r w:rsidRPr="50251D68" w:rsidR="0B1704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</w:t>
            </w:r>
            <w:r w:rsidRPr="50251D68" w:rsidR="57F3DE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lanca</w:t>
            </w:r>
          </w:p>
        </w:tc>
      </w:tr>
      <w:tr w:rsidR="50251D68" w:rsidTr="50251D68" w14:paraId="018FF03B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E2042B1" w:rsidP="50251D68" w:rsidRDefault="1E2042B1" w14:paraId="35435458" w14:textId="3C2A952D">
            <w:pPr>
              <w:spacing w:before="0" w:beforeAutospacing="off" w:after="0" w:afterAutospacing="off"/>
            </w:pPr>
            <w:r w:rsidRPr="50251D68" w:rsidR="1E2042B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1996FBD" w:rsidP="50251D68" w:rsidRDefault="01996FBD" w14:paraId="44671AC5" w14:textId="239E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01996F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la conexión a la base de datos.</w:t>
            </w:r>
          </w:p>
        </w:tc>
      </w:tr>
      <w:tr w:rsidR="008417F9" w:rsidTr="50251D68" w14:paraId="1A79FC0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5A309238" w14:textId="6E02F1FC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2121A38A" w14:textId="2AA7322B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0BE856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Credenciales de conexión a la base de datos (usuario, contraseña, servidor, base de datos).</w:t>
            </w:r>
          </w:p>
        </w:tc>
      </w:tr>
      <w:tr w:rsidR="008417F9" w:rsidTr="50251D68" w14:paraId="4504E69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4D2C37D6" w14:textId="32B4F6B2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2B8663C7" w14:textId="0841FCEF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6FBCB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aplicación se conecta a la base de datos correctamente y se ejecuta la consulta SQL sin errores.</w:t>
            </w:r>
          </w:p>
        </w:tc>
      </w:tr>
      <w:tr w:rsidR="008417F9" w:rsidTr="50251D68" w14:paraId="71E2875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34041D34" w14:textId="59D9BC33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0A440ACB" w14:textId="32FCB65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88AC8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obtuvo una respuesta de la base de datos con los datos esperados.</w:t>
            </w:r>
          </w:p>
        </w:tc>
      </w:tr>
      <w:tr w:rsidR="008417F9" w:rsidTr="50251D68" w14:paraId="1918F05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0F88D26D" w14:textId="3074FDE0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58A13E27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D4403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008417F9" w:rsidTr="50251D68" w14:paraId="2A3D5B8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008417F9" w:rsidRDefault="008417F9" w14:paraId="22E24B1D" w14:textId="3F9F3656">
            <w:pPr>
              <w:spacing w:before="0" w:beforeAutospacing="off" w:after="0" w:afterAutospacing="off"/>
              <w:ind w:left="0" w:right="0"/>
            </w:pPr>
            <w:r w:rsidRPr="008417F9" w:rsidR="00841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8417F9" w:rsidP="50251D68" w:rsidRDefault="008417F9" w14:paraId="1BBFA7BF" w14:textId="70280771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04AC7B7A">
              <w:rPr/>
              <w:t>La conexión a la base de datos se realizó correctamente.</w:t>
            </w:r>
          </w:p>
        </w:tc>
      </w:tr>
    </w:tbl>
    <w:p w:rsidR="008417F9" w:rsidP="008417F9" w:rsidRDefault="008417F9" w14:paraId="3AA614ED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7A6C9B81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2AEC7650" w14:textId="10AEFB62">
      <w:pPr>
        <w:pStyle w:val="Heading2"/>
        <w:rPr>
          <w:noProof w:val="0"/>
          <w:lang w:val="es-ES"/>
        </w:rPr>
      </w:pPr>
      <w:bookmarkStart w:name="_Toc1835053473" w:id="2112040301"/>
      <w:r w:rsidRPr="1389235E" w:rsidR="4572EFF3">
        <w:rPr>
          <w:noProof w:val="0"/>
          <w:lang w:val="es-ES"/>
        </w:rPr>
        <w:t xml:space="preserve">Prueba </w:t>
      </w:r>
      <w:r w:rsidRPr="1389235E" w:rsidR="4D50C5C5">
        <w:rPr>
          <w:noProof w:val="0"/>
          <w:lang w:val="es-ES"/>
        </w:rPr>
        <w:t>2</w:t>
      </w:r>
      <w:r w:rsidRPr="1389235E" w:rsidR="4572EFF3">
        <w:rPr>
          <w:noProof w:val="0"/>
          <w:lang w:val="es-ES"/>
        </w:rPr>
        <w:t>:</w:t>
      </w:r>
      <w:bookmarkEnd w:id="2112040301"/>
      <w:r w:rsidRPr="1389235E" w:rsidR="4572EFF3">
        <w:rPr>
          <w:noProof w:val="0"/>
          <w:lang w:val="es-ES"/>
        </w:rPr>
        <w:t xml:space="preserve"> </w:t>
      </w:r>
    </w:p>
    <w:p w:rsidR="340FD287" w:rsidP="50251D68" w:rsidRDefault="340FD287" w14:paraId="0D1A23F1" w14:textId="1D8516B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 </w:t>
      </w:r>
      <w:r w:rsidRPr="50251D68" w:rsidR="2849B06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con usuario registrado</w:t>
      </w:r>
    </w:p>
    <w:p w:rsidR="340FD287" w:rsidP="50251D68" w:rsidRDefault="340FD287" w14:paraId="4CD3667A" w14:textId="1C5D44D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</w:t>
      </w:r>
      <w:r w:rsidRPr="50251D68" w:rsidR="2C1B162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/11/2024</w:t>
      </w:r>
    </w:p>
    <w:p w:rsidR="340FD287" w:rsidP="50251D68" w:rsidRDefault="340FD287" w14:paraId="1BAAF3B8" w14:textId="7BA2950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61588EA6" w14:textId="607FE7E3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Método utilizado: 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Inspección del código fuente y ejecución de consultas SQL.</w:t>
      </w:r>
    </w:p>
    <w:p w:rsidR="340FD287" w:rsidP="50251D68" w:rsidRDefault="340FD287" w14:paraId="38AF2264" w14:textId="0F7683F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4572EFF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4572EF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Se verificará la conexión a la base de datos mediante la ejecución de una consulta simple y se comprobará que se obtengan los datos esperados.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4C85B53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301751D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8E32BBB" w14:textId="00497CF3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1539DC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0251D68" w:rsidTr="50251D68" w14:paraId="76CD9A47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99FD709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9AABC7" w14:textId="7AAF90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de Caja Blanca</w:t>
            </w:r>
          </w:p>
        </w:tc>
      </w:tr>
      <w:tr w:rsidR="50251D68" w:rsidTr="50251D68" w14:paraId="4EEB3C56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CCBACDC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83E7A1A" w14:textId="239E9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la conexión a la base de datos.</w:t>
            </w:r>
          </w:p>
        </w:tc>
      </w:tr>
      <w:tr w:rsidR="50251D68" w:rsidTr="50251D68" w14:paraId="75B4257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18ABE98F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2096577" w:rsidP="50251D68" w:rsidRDefault="12096577" w14:paraId="2B5898C3" w14:textId="369C805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120965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 usuario y contraseña</w:t>
            </w:r>
          </w:p>
        </w:tc>
      </w:tr>
      <w:tr w:rsidR="50251D68" w:rsidTr="50251D68" w14:paraId="5A85B7F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179E0A43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282E916" w:rsidP="50251D68" w:rsidRDefault="6282E916" w14:paraId="1F905F18" w14:textId="2DB08BF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6282E9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sistema autentica correctamente al usuario y le permite acceder a la plataforma.</w:t>
            </w:r>
          </w:p>
        </w:tc>
      </w:tr>
      <w:tr w:rsidR="50251D68" w:rsidTr="50251D68" w14:paraId="308ECE3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863399F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620257" w:rsidP="50251D68" w:rsidRDefault="30620257" w14:paraId="2C756251" w14:textId="6646CC44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306202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pudo ingresar a la plataforma con el usuario y contraseña.</w:t>
            </w:r>
          </w:p>
        </w:tc>
      </w:tr>
      <w:tr w:rsidR="50251D68" w:rsidTr="50251D68" w14:paraId="47CD630B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4DD83E51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A3F1664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7216420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21F21C7C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811731A" w:rsidP="50251D68" w:rsidRDefault="6811731A" w14:paraId="19EB2A4C" w14:textId="3E3D3F1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6811731A">
              <w:rPr/>
              <w:t>El sistema autentica correctamente a los usuarios registrados.</w:t>
            </w:r>
          </w:p>
        </w:tc>
      </w:tr>
    </w:tbl>
    <w:p w:rsidR="340FD287" w:rsidP="50251D68" w:rsidRDefault="340FD287" w14:paraId="62072D65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4EE8B9A3">
      <w:pPr>
        <w:pStyle w:val="Normal"/>
      </w:pPr>
    </w:p>
    <w:p w:rsidR="340FD287" w:rsidP="50251D68" w:rsidRDefault="340FD287" w14:paraId="1FFEEB94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0251D68" w:rsidRDefault="340FD287" w14:paraId="4FEA399F" w14:textId="21F77C86">
      <w:pPr>
        <w:pStyle w:val="Heading2"/>
        <w:rPr>
          <w:noProof w:val="0"/>
          <w:lang w:val="es-ES"/>
        </w:rPr>
      </w:pPr>
      <w:bookmarkStart w:name="_Toc1095338148" w:id="1261630703"/>
      <w:r w:rsidRPr="1389235E" w:rsidR="5C270EC0">
        <w:rPr>
          <w:noProof w:val="0"/>
          <w:lang w:val="es-ES"/>
        </w:rPr>
        <w:t xml:space="preserve">Prueba </w:t>
      </w:r>
      <w:r w:rsidRPr="1389235E" w:rsidR="0473AB49">
        <w:rPr>
          <w:noProof w:val="0"/>
          <w:lang w:val="es-ES"/>
        </w:rPr>
        <w:t>3</w:t>
      </w:r>
      <w:r w:rsidRPr="1389235E" w:rsidR="5C270EC0">
        <w:rPr>
          <w:noProof w:val="0"/>
          <w:lang w:val="es-ES"/>
        </w:rPr>
        <w:t>:</w:t>
      </w:r>
      <w:bookmarkEnd w:id="1261630703"/>
      <w:r w:rsidRPr="1389235E" w:rsidR="5C270EC0">
        <w:rPr>
          <w:noProof w:val="0"/>
          <w:lang w:val="es-ES"/>
        </w:rPr>
        <w:t xml:space="preserve"> </w:t>
      </w:r>
    </w:p>
    <w:p w:rsidR="340FD287" w:rsidP="50251D68" w:rsidRDefault="340FD287" w14:paraId="216999DE" w14:textId="03C686BD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Prueba de </w:t>
      </w:r>
      <w:r w:rsidRPr="50251D68" w:rsidR="5445B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búsqueda de profesor</w:t>
      </w:r>
    </w:p>
    <w:p w:rsidR="340FD287" w:rsidP="50251D68" w:rsidRDefault="340FD287" w14:paraId="23117CB4" w14:textId="6577A0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</w:t>
      </w:r>
      <w:r w:rsidRPr="50251D68" w:rsidR="49806A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6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/11/2024</w:t>
      </w:r>
    </w:p>
    <w:p w:rsidR="340FD287" w:rsidP="50251D68" w:rsidRDefault="340FD287" w14:paraId="5FBDB600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0251D68" w:rsidRDefault="340FD287" w14:paraId="3457DEAA" w14:textId="10850A3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50251D68" w:rsidR="3865334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Ingreso de un nombre de profesor en el campo de búsqueda y verificación de los resultados.</w:t>
      </w:r>
    </w:p>
    <w:p w:rsidR="340FD287" w:rsidP="50251D68" w:rsidRDefault="340FD287" w14:paraId="171F3BAD" w14:textId="3C1316A0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0251D68" w:rsidR="5C270EC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0251D68" w:rsidR="5C270EC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  <w:r w:rsidRPr="50251D68" w:rsidR="64BC4D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ingresará el nombre de un profesor (por ejemplo, "Juan Pérez") en el campo de búsqueda, y se verificará que se muestre la información del profesor.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0251D68" w:rsidTr="50251D68" w14:paraId="08FA59F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84E6023" w14:textId="42DDD5B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7AA2AC7" w14:textId="4A0E8A74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0251D68" w:rsidR="792B42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0251D68" w:rsidTr="50251D68" w14:paraId="3BD27415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400F277" w14:textId="3E523D37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E6361EB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0251D68" w:rsidR="1D09DE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0251D68" w:rsidTr="50251D68" w14:paraId="005E773E">
        <w:trPr>
          <w:trHeight w:val="45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5DE40C38" w14:textId="3C2A952D">
            <w:pPr>
              <w:spacing w:before="0" w:beforeAutospacing="off" w:after="0" w:afterAutospacing="off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955612A" w:rsidP="50251D68" w:rsidRDefault="5955612A" w14:paraId="27679FEB" w14:textId="763115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95561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búsqueda de profesores.</w:t>
            </w:r>
          </w:p>
        </w:tc>
      </w:tr>
      <w:tr w:rsidR="50251D68" w:rsidTr="50251D68" w14:paraId="69407BB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75918D43" w14:textId="6E02F1FC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3787D7E" w:rsidP="50251D68" w:rsidRDefault="33787D7E" w14:paraId="774BF05F" w14:textId="1DCEF560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33787D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profesor: Juan Pérez</w:t>
            </w:r>
          </w:p>
        </w:tc>
      </w:tr>
      <w:tr w:rsidR="50251D68" w:rsidTr="50251D68" w14:paraId="408253A9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057B3565" w14:textId="32B4F6B2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F5A827" w:rsidP="50251D68" w:rsidRDefault="78F5A827" w14:paraId="075E27AD" w14:textId="31DA283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78F5A8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plataforma muestra los resultados de la búsqueda, incluyendo información sobre el profesor "Juan Pérez".</w:t>
            </w:r>
          </w:p>
        </w:tc>
      </w:tr>
      <w:tr w:rsidR="50251D68" w:rsidTr="50251D68" w14:paraId="430B9079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0B28DD6" w14:textId="59D9BC33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5146FFD" w:rsidP="50251D68" w:rsidRDefault="25146FFD" w14:paraId="71BC4BA3" w14:textId="29730E78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25146F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 encontraron los datos del profesor "Juan Pérez" en los resultados de la búsqueda.</w:t>
            </w:r>
          </w:p>
        </w:tc>
      </w:tr>
      <w:tr w:rsidR="50251D68" w:rsidTr="50251D68" w14:paraId="011AEE0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6D620F83" w14:textId="3074FDE0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8596C5A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0251D68" w:rsidR="50251D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0251D68" w:rsidTr="50251D68" w14:paraId="206F039A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0251D68" w:rsidP="50251D68" w:rsidRDefault="50251D68" w14:paraId="356B5BE6" w14:textId="3F9F3656">
            <w:pPr>
              <w:spacing w:before="0" w:beforeAutospacing="off" w:after="0" w:afterAutospacing="off"/>
              <w:ind w:left="0" w:right="0"/>
            </w:pPr>
            <w:r w:rsidRPr="50251D68" w:rsidR="50251D6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9505A3E" w:rsidP="50251D68" w:rsidRDefault="39505A3E" w14:paraId="1A902C15" w14:textId="0296691F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39505A3E">
              <w:rPr/>
              <w:t>La funcionalidad de búsqueda de profesores funciona correctamente.</w:t>
            </w:r>
          </w:p>
        </w:tc>
      </w:tr>
    </w:tbl>
    <w:p w:rsidR="340FD287" w:rsidP="340FD287" w:rsidRDefault="340FD287" w14:textId="3447E160" w14:paraId="3FB8E68E">
      <w:pPr>
        <w:pStyle w:val="Normal"/>
      </w:pPr>
    </w:p>
    <w:p w:rsidR="340FD287" w:rsidP="50251D68" w:rsidRDefault="340FD287" w14:paraId="5461AA89" w14:textId="36950015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AC9C144" w:rsidRDefault="340FD287" w14:paraId="2DD4BFFB" w14:textId="5F05E49C">
      <w:pPr>
        <w:pStyle w:val="Heading2"/>
        <w:rPr>
          <w:noProof w:val="0"/>
          <w:lang w:val="es-ES"/>
        </w:rPr>
      </w:pPr>
      <w:bookmarkStart w:name="_Toc621775967" w:id="331165179"/>
      <w:r w:rsidRPr="1389235E" w:rsidR="3EF4F06C">
        <w:rPr>
          <w:noProof w:val="0"/>
          <w:lang w:val="es-ES"/>
        </w:rPr>
        <w:t>Prueba 4</w:t>
      </w:r>
      <w:r w:rsidRPr="1389235E" w:rsidR="44404F58">
        <w:rPr>
          <w:noProof w:val="0"/>
          <w:lang w:val="es-ES"/>
        </w:rPr>
        <w:t>:</w:t>
      </w:r>
      <w:bookmarkEnd w:id="331165179"/>
      <w:r w:rsidRPr="1389235E" w:rsidR="3EF4F06C">
        <w:rPr>
          <w:noProof w:val="0"/>
          <w:lang w:val="es-ES"/>
        </w:rPr>
        <w:t xml:space="preserve"> </w:t>
      </w:r>
    </w:p>
    <w:p w:rsidR="340FD287" w:rsidP="5AC9C144" w:rsidRDefault="340FD287" w14:paraId="6838D89C" w14:textId="752600E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registro de estudiante</w:t>
      </w:r>
    </w:p>
    <w:p w:rsidR="340FD287" w:rsidP="5AC9C144" w:rsidRDefault="340FD287" w14:paraId="3DBA9EC4" w14:textId="6577A0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06/11/2024</w:t>
      </w:r>
    </w:p>
    <w:p w:rsidR="340FD287" w:rsidP="5AC9C144" w:rsidRDefault="340FD287" w14:paraId="12AEF91D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AC9C144" w:rsidRDefault="340FD287" w14:paraId="58AFBE2F" w14:textId="14874B1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Ingreso de datos de un estudiante de la UNMSM y un estudiante de otra universidad.</w:t>
      </w:r>
    </w:p>
    <w:p w:rsidR="340FD287" w:rsidP="5AC9C144" w:rsidRDefault="340FD287" w14:paraId="00E20A1E" w14:textId="6A593C33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3EF4F06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AC9C144" w:rsidR="3EF4F0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Se intentará registrar un usuario con datos válidos de un estudiante de la UNMSM y otro usuario con datos ajenos a la UNMSM.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AC9C144" w:rsidTr="5AC9C144" w14:paraId="017619EA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78B0AA34" w14:textId="42DDD5B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AFFCE18" w14:textId="317AB0D2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AC9C144" w:rsidTr="5AC9C144" w14:paraId="07FFAC40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5FD39EC1" w14:textId="3E523D37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0E39236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AC9C144" w:rsidTr="5AC9C144" w14:paraId="4FE56E55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D0983BA" w14:textId="3C2A952D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3E141CB" w14:textId="3951220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que solo los estudiantes de la UNMSM puedan registrarse en la plataforma.</w:t>
            </w:r>
          </w:p>
        </w:tc>
      </w:tr>
      <w:tr w:rsidR="5AC9C144" w:rsidTr="5AC9C144" w14:paraId="2B59B02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C575A44" w14:textId="6E02F1FC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9E1554F" w14:textId="395AED58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Estudiante UNMSM: Correo: juan.perez@unmsm.edu.pe. Usuario ajeno: Correo: maria.rodriguez@upch.edu.pe</w:t>
            </w:r>
          </w:p>
        </w:tc>
      </w:tr>
      <w:tr w:rsidR="5AC9C144" w:rsidTr="5AC9C144" w14:paraId="10B68BE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C782269" w14:textId="32B4F6B2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FE3A1B5" w14:textId="2A723EF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estudiante de la UNMSM se registra correctamente, mientras que el estudiante de otra universidad no se puede registrar.</w:t>
            </w:r>
          </w:p>
        </w:tc>
      </w:tr>
      <w:tr w:rsidR="5AC9C144" w:rsidTr="5AC9C144" w14:paraId="7069A2E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5C5A1DD7" w14:textId="59D9BC33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72FA74F" w14:textId="748A987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pudo registrar al estudiante de la UNMSM, y el registro del estudiante de otra universidad 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 hizo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5AC9C144" w:rsidTr="5AC9C144" w14:paraId="7E644391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DC34014" w14:textId="3074FDE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7758CBE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AC9C144" w:rsidTr="5AC9C144" w14:paraId="5EE9DA7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D6A6022" w14:textId="3F9F3656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A8F667E" w14:textId="261E43CC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5AC9C144">
              <w:rPr/>
              <w:t>El sistema valida correctamente el registro de estudiantes de la UNMSM.</w:t>
            </w:r>
          </w:p>
        </w:tc>
      </w:tr>
    </w:tbl>
    <w:p w:rsidR="340FD287" w:rsidP="5AC9C144" w:rsidRDefault="340FD287" w14:paraId="0B510893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2F072E62">
      <w:pPr>
        <w:pStyle w:val="Normal"/>
      </w:pPr>
    </w:p>
    <w:p w:rsidR="340FD287" w:rsidP="5AC9C144" w:rsidRDefault="340FD287" w14:paraId="5ABB8979" w14:textId="52C0130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AC9C144" w:rsidRDefault="340FD287" w14:paraId="7A7F22E4" w14:textId="27D35928">
      <w:pPr>
        <w:pStyle w:val="Heading2"/>
        <w:rPr>
          <w:noProof w:val="0"/>
          <w:lang w:val="es-ES"/>
        </w:rPr>
      </w:pPr>
      <w:bookmarkStart w:name="_Toc776762930" w:id="836692760"/>
      <w:r w:rsidRPr="1389235E" w:rsidR="7F215476">
        <w:rPr>
          <w:noProof w:val="0"/>
          <w:lang w:val="es-ES"/>
        </w:rPr>
        <w:t>Prueba 5</w:t>
      </w:r>
      <w:r w:rsidRPr="1389235E" w:rsidR="7B51B653">
        <w:rPr>
          <w:noProof w:val="0"/>
          <w:lang w:val="es-ES"/>
        </w:rPr>
        <w:t>:</w:t>
      </w:r>
      <w:bookmarkEnd w:id="836692760"/>
    </w:p>
    <w:p w:rsidR="340FD287" w:rsidP="5AC9C144" w:rsidRDefault="340FD287" w14:paraId="0D881E04" w14:textId="4881619C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calificar a un profesor</w:t>
      </w:r>
    </w:p>
    <w:p w:rsidR="340FD287" w:rsidP="5AC9C144" w:rsidRDefault="340FD287" w14:paraId="5BD0ED55" w14:textId="57D7BBD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07/11/2024</w:t>
      </w:r>
    </w:p>
    <w:p w:rsidR="340FD287" w:rsidP="5AC9C144" w:rsidRDefault="340FD287" w14:paraId="23AAFBFF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5AC9C144" w:rsidRDefault="340FD287" w14:paraId="302EEBBC" w14:textId="03DAE79B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Acceso al perfil de un profesor y calificar.</w:t>
      </w:r>
    </w:p>
    <w:p w:rsidR="340FD287" w:rsidP="5AC9C144" w:rsidRDefault="340FD287" w14:paraId="469775D3" w14:textId="7C286C21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5AC9C144" w:rsidR="7F21547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5AC9C144" w:rsidR="7F21547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Un usuario accederá al perfil de un profesor y lo calificará.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5AC9C144" w:rsidTr="5AC9C144" w14:paraId="10FC561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1C31A15D" w14:textId="42DDD5B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52E1A31" w14:textId="7D30971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5AC9C144" w:rsidTr="5AC9C144" w14:paraId="469F0DB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7DC024B2" w14:textId="3E523D37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0657598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5AC9C144" w:rsidTr="5AC9C144" w14:paraId="37F8E09B">
        <w:trPr>
          <w:trHeight w:val="57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0F40DE3" w14:textId="3C2A952D">
            <w:pPr>
              <w:spacing w:before="0" w:beforeAutospacing="off" w:after="0" w:afterAutospacing="off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B3805AC" w14:textId="7C39D3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calificación de profesores.</w:t>
            </w:r>
          </w:p>
        </w:tc>
      </w:tr>
      <w:tr w:rsidR="5AC9C144" w:rsidTr="5AC9C144" w14:paraId="04CCFFD3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0B82A68D" w14:textId="6E02F1FC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5FB7FCBB" w14:textId="4611F2D3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Calificación: 5</w:t>
            </w:r>
          </w:p>
        </w:tc>
      </w:tr>
      <w:tr w:rsidR="5AC9C144" w:rsidTr="5AC9C144" w14:paraId="3D8BD6ED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6EE6E408" w14:textId="32B4F6B2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1B5A04D" w14:textId="4CE80B5F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calificación se guarda correctamente en el perfil del profesor.</w:t>
            </w:r>
          </w:p>
        </w:tc>
      </w:tr>
      <w:tr w:rsidR="5AC9C144" w:rsidTr="5AC9C144" w14:paraId="61FE7B85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C412F13" w14:textId="59D9BC33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748675B2" w14:textId="5CC34902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calificación se guardó correctamente en el perfil del profesor.</w:t>
            </w:r>
          </w:p>
        </w:tc>
      </w:tr>
      <w:tr w:rsidR="5AC9C144" w:rsidTr="5AC9C144" w14:paraId="63DCCF73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35D84189" w14:textId="3074FDE0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264B815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AC9C144" w:rsidR="5AC9C1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5AC9C144" w:rsidTr="5AC9C144" w14:paraId="5F31089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47A22513" w14:textId="3F9F3656">
            <w:pPr>
              <w:spacing w:before="0" w:beforeAutospacing="off" w:after="0" w:afterAutospacing="off"/>
              <w:ind w:left="0" w:right="0"/>
            </w:pPr>
            <w:r w:rsidRPr="5AC9C144" w:rsidR="5AC9C1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AC9C144" w:rsidP="5AC9C144" w:rsidRDefault="5AC9C144" w14:paraId="2177E2CD" w14:textId="6068E030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5AC9C144">
              <w:rPr/>
              <w:t>La funcionalidad de calificación de profesores funciona correctamente.</w:t>
            </w:r>
          </w:p>
        </w:tc>
      </w:tr>
    </w:tbl>
    <w:p w:rsidR="340FD287" w:rsidP="5AC9C144" w:rsidRDefault="340FD287" w14:paraId="7664494C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textId="3447E160" w14:paraId="063B6626">
      <w:pPr>
        <w:pStyle w:val="Normal"/>
      </w:pPr>
    </w:p>
    <w:p w:rsidR="340FD287" w:rsidP="1389235E" w:rsidRDefault="340FD287" w14:paraId="3D30577B" w14:textId="3106F00C">
      <w:pPr>
        <w:pStyle w:val="Heading2"/>
        <w:spacing w:after="0" w:afterAutospacing="off" w:line="276" w:lineRule="auto"/>
        <w:rPr>
          <w:noProof w:val="0"/>
          <w:lang w:val="es-ES"/>
        </w:rPr>
      </w:pPr>
      <w:bookmarkStart w:name="_Toc1069733441" w:id="570498136"/>
      <w:r w:rsidRPr="1389235E" w:rsidR="11F9558D">
        <w:rPr>
          <w:noProof w:val="0"/>
          <w:lang w:val="es-ES"/>
        </w:rPr>
        <w:t xml:space="preserve">Prueba </w:t>
      </w:r>
      <w:r w:rsidRPr="1389235E" w:rsidR="7662DE86">
        <w:rPr>
          <w:noProof w:val="0"/>
          <w:lang w:val="es-ES"/>
        </w:rPr>
        <w:t>6:</w:t>
      </w:r>
      <w:bookmarkEnd w:id="570498136"/>
    </w:p>
    <w:p w:rsidR="340FD287" w:rsidP="1389235E" w:rsidRDefault="340FD287" w14:paraId="5DA0A7F4" w14:textId="6F322AF1">
      <w:pPr>
        <w:pStyle w:val="ListParagraph"/>
        <w:numPr>
          <w:ilvl w:val="0"/>
          <w:numId w:val="3"/>
        </w:numPr>
        <w:spacing w:before="220" w:beforeAutospacing="off" w:after="22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11F9558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1389235E" w:rsidR="11F955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Prueba de r</w:t>
      </w:r>
      <w:r w:rsidRPr="1389235E" w:rsidR="2D236D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ealizar</w:t>
      </w:r>
      <w:r w:rsidRPr="1389235E" w:rsidR="2D236D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un comentario</w:t>
      </w:r>
    </w:p>
    <w:p w:rsidR="340FD287" w:rsidP="1389235E" w:rsidRDefault="340FD287" w14:paraId="3B64BDA6" w14:textId="57D7BBD6">
      <w:pPr>
        <w:pStyle w:val="ListParagraph"/>
        <w:numPr>
          <w:ilvl w:val="0"/>
          <w:numId w:val="3"/>
        </w:numPr>
        <w:spacing w:before="220" w:beforeAutospacing="off" w:after="22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11F9558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1389235E" w:rsidR="11F955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07/11/2024</w:t>
      </w:r>
    </w:p>
    <w:p w:rsidR="340FD287" w:rsidP="1389235E" w:rsidRDefault="340FD287" w14:paraId="25F4FE40" w14:textId="5C543127">
      <w:pPr>
        <w:pStyle w:val="ListParagraph"/>
        <w:numPr>
          <w:ilvl w:val="0"/>
          <w:numId w:val="3"/>
        </w:numPr>
        <w:spacing w:before="220" w:beforeAutospacing="off" w:after="22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11F9558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1389235E" w:rsidR="11F955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1389235E" w:rsidRDefault="340FD287" w14:paraId="2B7B85B8" w14:textId="52188AEE">
      <w:pPr>
        <w:pStyle w:val="ListParagraph"/>
        <w:numPr>
          <w:ilvl w:val="0"/>
          <w:numId w:val="3"/>
        </w:numPr>
        <w:spacing w:before="220" w:beforeAutospacing="off" w:after="22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11F9558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1389235E" w:rsidR="11F955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389235E" w:rsidR="65FFA75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Acceso al perfil de un profesor, e ingreso de un comentario.</w:t>
      </w:r>
    </w:p>
    <w:p w:rsidR="340FD287" w:rsidP="1389235E" w:rsidRDefault="340FD287" w14:paraId="042DE1F1" w14:textId="258F992D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11F9558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1389235E" w:rsidR="11F9558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Un usuario </w:t>
      </w:r>
      <w:r w:rsidRPr="1389235E" w:rsidR="264C92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accederá al perfil de un profesor e ingresará un comentario sobre su experiencia con el profesor.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1389235E" w:rsidTr="1389235E" w14:paraId="762B455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3A609CFC" w14:textId="42DDD5B0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385A654A" w14:textId="0340F829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1389235E" w:rsidR="2687EA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</w:tr>
      <w:tr w:rsidR="1389235E" w:rsidTr="1389235E" w14:paraId="233847C4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761F4C71" w14:textId="3E523D37">
            <w:pPr>
              <w:spacing w:before="0" w:beforeAutospacing="off" w:after="0" w:afterAutospacing="off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33345B42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1389235E" w:rsidTr="1389235E" w14:paraId="40AF4388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26B93CBD" w14:textId="3C2A952D">
            <w:pPr>
              <w:spacing w:before="0" w:beforeAutospacing="off" w:after="0" w:afterAutospacing="off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269A39AD" w14:textId="7C39D3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calificación de profesores.</w:t>
            </w:r>
          </w:p>
        </w:tc>
      </w:tr>
      <w:tr w:rsidR="1389235E" w:rsidTr="1389235E" w14:paraId="4330535B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661ECCFF" w14:textId="6E02F1FC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1B5004C" w:rsidP="1389235E" w:rsidRDefault="41B5004C" w14:paraId="416F4C3A" w14:textId="0A66CC91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41B500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Comentario: "El profesor Juan Pérez explica muy bien los conceptos de la materia".</w:t>
            </w:r>
          </w:p>
        </w:tc>
      </w:tr>
      <w:tr w:rsidR="1389235E" w:rsidTr="1389235E" w14:paraId="2B6B9E6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40B01E5E" w14:textId="32B4F6B2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7DD2D6A" w:rsidP="1389235E" w:rsidRDefault="67DD2D6A" w14:paraId="3C4DCA61" w14:textId="0491449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67DD2D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comentario se guarda correctamente en el perfil del profesor.</w:t>
            </w:r>
          </w:p>
        </w:tc>
      </w:tr>
      <w:tr w:rsidR="1389235E" w:rsidTr="1389235E" w14:paraId="1CD3A87B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0809045C" w14:textId="59D9BC33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A51401D" w:rsidP="1389235E" w:rsidRDefault="0A51401D" w14:paraId="03106B2D" w14:textId="5328AED5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0A5140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comentario se guardó correctamente en el perfil del profesor.</w:t>
            </w:r>
          </w:p>
        </w:tc>
      </w:tr>
      <w:tr w:rsidR="1389235E" w:rsidTr="1389235E" w14:paraId="3506223C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4E0B6FB3" w14:textId="3074FDE0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0F10D412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1389235E" w:rsidTr="1389235E" w14:paraId="7DCCF341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432D28F7" w14:textId="3F9F3656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0D9DD3" w:rsidP="1389235E" w:rsidRDefault="400D9DD3" w14:paraId="46D10F27" w14:textId="17187D58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400D9DD3">
              <w:rPr/>
              <w:t>La funcionalidad de comentarios de profesores funciona correctamente.</w:t>
            </w:r>
          </w:p>
        </w:tc>
      </w:tr>
    </w:tbl>
    <w:p w:rsidR="340FD287" w:rsidP="1389235E" w:rsidRDefault="340FD287" w14:paraId="1BF105EB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5AC9C144" w:rsidRDefault="340FD287" w14:paraId="590D46ED" w14:textId="003C8F8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1389235E" w:rsidRDefault="340FD287" w14:paraId="28AD0D5C" w14:textId="273C2EB5">
      <w:pPr>
        <w:pStyle w:val="Heading2"/>
        <w:rPr>
          <w:noProof w:val="0"/>
          <w:lang w:val="es-ES"/>
        </w:rPr>
      </w:pPr>
      <w:bookmarkStart w:name="_Toc1227430314" w:id="291010037"/>
      <w:r w:rsidRPr="1389235E" w:rsidR="400D9DD3">
        <w:rPr>
          <w:noProof w:val="0"/>
          <w:lang w:val="es-ES"/>
        </w:rPr>
        <w:t>Prueba 7:</w:t>
      </w:r>
      <w:bookmarkEnd w:id="291010037"/>
    </w:p>
    <w:p w:rsidR="340FD287" w:rsidP="1389235E" w:rsidRDefault="340FD287" w14:paraId="21B90448" w14:textId="04771A1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400D9D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Título</w:t>
      </w:r>
      <w:r w:rsidRPr="1389235E" w:rsidR="400D9D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Prueba de </w:t>
      </w:r>
      <w:r w:rsidRPr="1389235E" w:rsidR="082FEE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responder a un comentario</w:t>
      </w:r>
    </w:p>
    <w:p w:rsidR="340FD287" w:rsidP="1389235E" w:rsidRDefault="340FD287" w14:paraId="742E7E1D" w14:textId="57D7BBD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400D9D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Fecha</w:t>
      </w:r>
      <w:r w:rsidRPr="1389235E" w:rsidR="400D9D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07/11/2024</w:t>
      </w:r>
    </w:p>
    <w:p w:rsidR="340FD287" w:rsidP="1389235E" w:rsidRDefault="340FD287" w14:paraId="48535FF1" w14:textId="5C54312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400D9D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Responsable</w:t>
      </w:r>
      <w:r w:rsidRPr="1389235E" w:rsidR="400D9D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Luján Vila Frank José</w:t>
      </w:r>
    </w:p>
    <w:p w:rsidR="340FD287" w:rsidP="1389235E" w:rsidRDefault="340FD287" w14:paraId="0305136B" w14:textId="4E2EFD44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400D9D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Método utilizado:</w:t>
      </w:r>
      <w:r w:rsidRPr="1389235E" w:rsidR="400D9D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389235E" w:rsidR="7980F61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Acceso al perfil de un profesor, lectura de un comentario y respuesta.</w:t>
      </w:r>
    </w:p>
    <w:p w:rsidR="340FD287" w:rsidP="1389235E" w:rsidRDefault="340FD287" w14:paraId="79E3C7CF" w14:textId="471FB1FE">
      <w:pPr>
        <w:pStyle w:val="ListParagraph"/>
        <w:numPr>
          <w:ilvl w:val="0"/>
          <w:numId w:val="3"/>
        </w:numPr>
        <w:suppressLineNumbers w:val="0"/>
        <w:bidi w:val="0"/>
        <w:spacing w:before="220" w:beforeAutospacing="off" w:after="22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389235E" w:rsidR="400D9DD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Descripción del caso de prueba</w:t>
      </w:r>
      <w:r w:rsidRPr="1389235E" w:rsidR="400D9D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: Un usuario accederá al perfil de un profesor</w:t>
      </w:r>
      <w:r w:rsidRPr="1389235E" w:rsidR="4000D17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leerá un comentario y escribirá una respuesta al comentario.</w:t>
      </w:r>
    </w:p>
    <w:tbl>
      <w:tblPr>
        <w:tblStyle w:val="TableNormal"/>
        <w:tblW w:w="0" w:type="auto"/>
        <w:tblInd w:w="708" w:type="dxa"/>
        <w:tblLook w:val="06A0" w:firstRow="1" w:lastRow="0" w:firstColumn="1" w:lastColumn="0" w:noHBand="1" w:noVBand="1"/>
      </w:tblPr>
      <w:tblGrid>
        <w:gridCol w:w="2820"/>
        <w:gridCol w:w="5310"/>
      </w:tblGrid>
      <w:tr w:rsidR="1389235E" w:rsidTr="1389235E" w14:paraId="250A3D3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07C47911" w14:textId="42DDD5B0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 de caso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6C5B4AF3" w14:textId="34EEB106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CP-</w:t>
            </w:r>
            <w:r w:rsidRPr="1389235E" w:rsidR="30E1ED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1389235E" w:rsidTr="1389235E" w14:paraId="0A61611E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6C78FEA1" w14:textId="3E523D37">
            <w:pPr>
              <w:spacing w:before="0" w:beforeAutospacing="off" w:after="0" w:afterAutospacing="off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prueba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5ED27992" w14:textId="63173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Prueba de </w:t>
            </w: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caja negra</w:t>
            </w:r>
          </w:p>
        </w:tc>
      </w:tr>
      <w:tr w:rsidR="1389235E" w:rsidTr="1389235E" w14:paraId="1706CFAA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2AFE21E5" w14:textId="3C2A952D">
            <w:pPr>
              <w:spacing w:before="0" w:beforeAutospacing="off" w:after="0" w:afterAutospacing="off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3C46D52" w:rsidP="1389235E" w:rsidRDefault="23C46D52" w14:paraId="2EFAF842" w14:textId="510432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23C46D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Verificar la funcionalidad de respuesta a comentarios.</w:t>
            </w:r>
          </w:p>
        </w:tc>
      </w:tr>
      <w:tr w:rsidR="1389235E" w:rsidTr="1389235E" w14:paraId="095F3956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6C4B5B7A" w14:textId="6E02F1FC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Datos entrada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96FBC72" w:rsidP="1389235E" w:rsidRDefault="096FBC72" w14:paraId="0E6253FF" w14:textId="01EDBB45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096FBC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Respuesta: "Estoy de acuerdo contigo".</w:t>
            </w:r>
          </w:p>
        </w:tc>
      </w:tr>
      <w:tr w:rsidR="1389235E" w:rsidTr="1389235E" w14:paraId="5618CFC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2666E161" w14:textId="32B4F6B2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Esperado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78F908C1" w14:textId="0491449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 comentario se guarda correctamente en el perfil del profesor.</w:t>
            </w:r>
          </w:p>
        </w:tc>
      </w:tr>
      <w:tr w:rsidR="1389235E" w:rsidTr="1389235E" w14:paraId="55CFED37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6F13250C" w14:textId="59D9BC33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 Obtenido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4BBBD52" w:rsidP="1389235E" w:rsidRDefault="24BBBD52" w14:paraId="688B175B" w14:textId="786AFA97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24BBBD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 respuesta se guardó correctamente en el perfil del profesor.</w:t>
            </w:r>
          </w:p>
        </w:tc>
      </w:tr>
      <w:tr w:rsidR="1389235E" w:rsidTr="1389235E" w14:paraId="317C824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0766556B" w14:textId="3074FDE0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Resultado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1BB926E4" w14:textId="2512733E">
            <w:pPr>
              <w:spacing w:before="0" w:beforeAutospacing="off" w:after="0" w:afterAutospacing="off"/>
              <w:ind w:left="0" w:righ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389235E" w:rsidR="138923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 exitosa</w:t>
            </w:r>
          </w:p>
        </w:tc>
      </w:tr>
      <w:tr w:rsidR="1389235E" w:rsidTr="1389235E" w14:paraId="5B1AC522">
        <w:trPr>
          <w:trHeight w:val="300"/>
        </w:trPr>
        <w:tc>
          <w:tcPr>
            <w:tcW w:w="28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389235E" w:rsidP="1389235E" w:rsidRDefault="1389235E" w14:paraId="65F2546C" w14:textId="3F9F3656">
            <w:pPr>
              <w:spacing w:before="0" w:beforeAutospacing="off" w:after="0" w:afterAutospacing="off"/>
              <w:ind w:left="0" w:right="0"/>
            </w:pPr>
            <w:r w:rsidRPr="1389235E" w:rsidR="1389235E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Comentarios</w:t>
            </w:r>
          </w:p>
        </w:tc>
        <w:tc>
          <w:tcPr>
            <w:tcW w:w="531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C8E3D6B" w:rsidP="1389235E" w:rsidRDefault="3C8E3D6B" w14:paraId="1CF1DBAD" w14:textId="2AAEB05B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="3C8E3D6B">
              <w:rPr/>
              <w:t>La funcionalidad de respuesta a comentarios funciona correctamente.</w:t>
            </w:r>
          </w:p>
        </w:tc>
      </w:tr>
    </w:tbl>
    <w:p w:rsidR="340FD287" w:rsidP="1389235E" w:rsidRDefault="340FD287" w14:paraId="60F51450" w14:textId="3793E9E2">
      <w:pPr>
        <w:pStyle w:val="Normal"/>
        <w:spacing w:after="0" w:afterAutospacing="off" w:line="276" w:lineRule="auto"/>
        <w:rPr>
          <w:rFonts w:ascii="Times New Roman" w:hAnsi="Times New Roman" w:eastAsia="Times New Roman" w:cs="Times New Roman"/>
          <w:sz w:val="22"/>
          <w:szCs w:val="22"/>
        </w:rPr>
      </w:pPr>
    </w:p>
    <w:p w:rsidR="340FD287" w:rsidP="340FD287" w:rsidRDefault="340FD287" w14:paraId="59F76340" w14:textId="2041C18C">
      <w:pPr>
        <w:pStyle w:val="Normal"/>
      </w:pPr>
    </w:p>
    <w:p w:rsidR="340FD287" w:rsidP="340FD287" w:rsidRDefault="340FD287" w14:paraId="1AE7537D" w14:textId="588CD5C4">
      <w:pPr>
        <w:pStyle w:val="Normal"/>
      </w:pPr>
    </w:p>
    <w:p w:rsidR="340FD287" w:rsidP="340FD287" w:rsidRDefault="340FD287" w14:paraId="7865EA91" w14:textId="42F0CD7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b6c7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b07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453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BEC1E"/>
    <w:rsid w:val="008417F9"/>
    <w:rsid w:val="0110AFDC"/>
    <w:rsid w:val="017FBE89"/>
    <w:rsid w:val="01894D3E"/>
    <w:rsid w:val="01996FBD"/>
    <w:rsid w:val="01EA24C8"/>
    <w:rsid w:val="01EA8657"/>
    <w:rsid w:val="03689BE6"/>
    <w:rsid w:val="03CBCB63"/>
    <w:rsid w:val="0473AB49"/>
    <w:rsid w:val="04AC7B7A"/>
    <w:rsid w:val="068F1F4D"/>
    <w:rsid w:val="06A979BE"/>
    <w:rsid w:val="06D0AEC8"/>
    <w:rsid w:val="082FEE23"/>
    <w:rsid w:val="096FBC72"/>
    <w:rsid w:val="09E066D4"/>
    <w:rsid w:val="09E690DE"/>
    <w:rsid w:val="0A51401D"/>
    <w:rsid w:val="0B1704AE"/>
    <w:rsid w:val="0B7EC35E"/>
    <w:rsid w:val="0B7EC35E"/>
    <w:rsid w:val="0BC05D13"/>
    <w:rsid w:val="0BD108F8"/>
    <w:rsid w:val="0BE8562F"/>
    <w:rsid w:val="0D21760C"/>
    <w:rsid w:val="0E05D75D"/>
    <w:rsid w:val="0E1454A5"/>
    <w:rsid w:val="0F26EE2A"/>
    <w:rsid w:val="0F8E21D3"/>
    <w:rsid w:val="10113D1C"/>
    <w:rsid w:val="1073137B"/>
    <w:rsid w:val="10C51D00"/>
    <w:rsid w:val="11F9558D"/>
    <w:rsid w:val="12096577"/>
    <w:rsid w:val="123DF237"/>
    <w:rsid w:val="13842DFE"/>
    <w:rsid w:val="1389235E"/>
    <w:rsid w:val="138EB399"/>
    <w:rsid w:val="13BC924D"/>
    <w:rsid w:val="13CC6646"/>
    <w:rsid w:val="14BFF66B"/>
    <w:rsid w:val="14CCC6B4"/>
    <w:rsid w:val="14FEE0E3"/>
    <w:rsid w:val="1539DC31"/>
    <w:rsid w:val="16F6185D"/>
    <w:rsid w:val="172BCC33"/>
    <w:rsid w:val="18F08B3C"/>
    <w:rsid w:val="1A0689D7"/>
    <w:rsid w:val="1AD36BD6"/>
    <w:rsid w:val="1B53D415"/>
    <w:rsid w:val="1BB2EA47"/>
    <w:rsid w:val="1BC51FE7"/>
    <w:rsid w:val="1D09DEEB"/>
    <w:rsid w:val="1E054801"/>
    <w:rsid w:val="1E2042B1"/>
    <w:rsid w:val="1F9D613D"/>
    <w:rsid w:val="1FC99583"/>
    <w:rsid w:val="20EE5BA1"/>
    <w:rsid w:val="213F6AC6"/>
    <w:rsid w:val="23143896"/>
    <w:rsid w:val="23845A6E"/>
    <w:rsid w:val="23C46D52"/>
    <w:rsid w:val="2439F5DB"/>
    <w:rsid w:val="24BBBD52"/>
    <w:rsid w:val="25146FFD"/>
    <w:rsid w:val="255821BF"/>
    <w:rsid w:val="255821BF"/>
    <w:rsid w:val="264C9291"/>
    <w:rsid w:val="2687EA5B"/>
    <w:rsid w:val="26E9F9B2"/>
    <w:rsid w:val="2849B06E"/>
    <w:rsid w:val="286F5FAA"/>
    <w:rsid w:val="2A080277"/>
    <w:rsid w:val="2A8D06E1"/>
    <w:rsid w:val="2ABA21DE"/>
    <w:rsid w:val="2B3C0FCD"/>
    <w:rsid w:val="2BDB90A2"/>
    <w:rsid w:val="2C1B1621"/>
    <w:rsid w:val="2C3B0AE2"/>
    <w:rsid w:val="2D236D54"/>
    <w:rsid w:val="2D28126F"/>
    <w:rsid w:val="2D5113FA"/>
    <w:rsid w:val="2D59A223"/>
    <w:rsid w:val="2E3AB282"/>
    <w:rsid w:val="30620257"/>
    <w:rsid w:val="30AE1DFA"/>
    <w:rsid w:val="30E1EDA6"/>
    <w:rsid w:val="31048C2D"/>
    <w:rsid w:val="32BBCAAA"/>
    <w:rsid w:val="33787D7E"/>
    <w:rsid w:val="33B29A73"/>
    <w:rsid w:val="340FD287"/>
    <w:rsid w:val="3425D611"/>
    <w:rsid w:val="343B02FE"/>
    <w:rsid w:val="36527F79"/>
    <w:rsid w:val="36AB0FC4"/>
    <w:rsid w:val="3730C36B"/>
    <w:rsid w:val="3760E433"/>
    <w:rsid w:val="38653343"/>
    <w:rsid w:val="3918B3A2"/>
    <w:rsid w:val="39505A3E"/>
    <w:rsid w:val="398ACE82"/>
    <w:rsid w:val="3A1CB541"/>
    <w:rsid w:val="3A1CB541"/>
    <w:rsid w:val="3AA0A4B7"/>
    <w:rsid w:val="3AAAF459"/>
    <w:rsid w:val="3AE37B81"/>
    <w:rsid w:val="3B6F76C7"/>
    <w:rsid w:val="3C8E3D6B"/>
    <w:rsid w:val="3EF4F06C"/>
    <w:rsid w:val="3FE8D674"/>
    <w:rsid w:val="4000D179"/>
    <w:rsid w:val="400D9DD3"/>
    <w:rsid w:val="402BDB00"/>
    <w:rsid w:val="41B5004C"/>
    <w:rsid w:val="434822A9"/>
    <w:rsid w:val="43B4D33D"/>
    <w:rsid w:val="43B4D33D"/>
    <w:rsid w:val="43F1DF50"/>
    <w:rsid w:val="44209CAE"/>
    <w:rsid w:val="44404F58"/>
    <w:rsid w:val="44ED1BDD"/>
    <w:rsid w:val="4538A4C4"/>
    <w:rsid w:val="4572EFF3"/>
    <w:rsid w:val="463A178B"/>
    <w:rsid w:val="49691986"/>
    <w:rsid w:val="49806ABE"/>
    <w:rsid w:val="49B715D6"/>
    <w:rsid w:val="49EE0BC2"/>
    <w:rsid w:val="49FAFD0E"/>
    <w:rsid w:val="4A01F3B7"/>
    <w:rsid w:val="4BD33627"/>
    <w:rsid w:val="4C50672A"/>
    <w:rsid w:val="4D50C5C5"/>
    <w:rsid w:val="4D5AFF98"/>
    <w:rsid w:val="4F1D3FA7"/>
    <w:rsid w:val="50251D68"/>
    <w:rsid w:val="5038A534"/>
    <w:rsid w:val="5038A534"/>
    <w:rsid w:val="5288670C"/>
    <w:rsid w:val="52B61C0F"/>
    <w:rsid w:val="5445BCCC"/>
    <w:rsid w:val="562D63F5"/>
    <w:rsid w:val="562D63F5"/>
    <w:rsid w:val="56C66ABE"/>
    <w:rsid w:val="57F3DE8E"/>
    <w:rsid w:val="587DD408"/>
    <w:rsid w:val="5955612A"/>
    <w:rsid w:val="5973E1B0"/>
    <w:rsid w:val="5994E81C"/>
    <w:rsid w:val="59D0339F"/>
    <w:rsid w:val="5A27271A"/>
    <w:rsid w:val="5AC9C144"/>
    <w:rsid w:val="5B486DD1"/>
    <w:rsid w:val="5B57B57D"/>
    <w:rsid w:val="5B92115A"/>
    <w:rsid w:val="5C270EC0"/>
    <w:rsid w:val="5D2A6260"/>
    <w:rsid w:val="5D2A6260"/>
    <w:rsid w:val="5D44037A"/>
    <w:rsid w:val="5D7A4DFD"/>
    <w:rsid w:val="5E450CC3"/>
    <w:rsid w:val="5ED8271F"/>
    <w:rsid w:val="5F10D561"/>
    <w:rsid w:val="5FF26A08"/>
    <w:rsid w:val="6004A5AD"/>
    <w:rsid w:val="60B1033D"/>
    <w:rsid w:val="60B970F0"/>
    <w:rsid w:val="61C32342"/>
    <w:rsid w:val="6282E916"/>
    <w:rsid w:val="63011A6A"/>
    <w:rsid w:val="636BEC1E"/>
    <w:rsid w:val="63941DEB"/>
    <w:rsid w:val="64BC4DED"/>
    <w:rsid w:val="659AD576"/>
    <w:rsid w:val="65FFA75E"/>
    <w:rsid w:val="678E50B0"/>
    <w:rsid w:val="6793FB11"/>
    <w:rsid w:val="67DD2D6A"/>
    <w:rsid w:val="6811731A"/>
    <w:rsid w:val="6887DD8E"/>
    <w:rsid w:val="6A024BFA"/>
    <w:rsid w:val="6A2F05AA"/>
    <w:rsid w:val="6ADDB787"/>
    <w:rsid w:val="6BFB0AB9"/>
    <w:rsid w:val="6FEA2229"/>
    <w:rsid w:val="6FFEA1D7"/>
    <w:rsid w:val="6FFEA1D7"/>
    <w:rsid w:val="7127DB05"/>
    <w:rsid w:val="719D857E"/>
    <w:rsid w:val="727612EE"/>
    <w:rsid w:val="727EC72A"/>
    <w:rsid w:val="744AE302"/>
    <w:rsid w:val="75786BA4"/>
    <w:rsid w:val="7662DE86"/>
    <w:rsid w:val="76A3C70C"/>
    <w:rsid w:val="76FBCBEA"/>
    <w:rsid w:val="771845A8"/>
    <w:rsid w:val="7734EC91"/>
    <w:rsid w:val="7788D098"/>
    <w:rsid w:val="77AE4019"/>
    <w:rsid w:val="78058432"/>
    <w:rsid w:val="788AC8C8"/>
    <w:rsid w:val="78D58E0A"/>
    <w:rsid w:val="78EE6546"/>
    <w:rsid w:val="78F5A827"/>
    <w:rsid w:val="792B424C"/>
    <w:rsid w:val="7980F61F"/>
    <w:rsid w:val="7A062CC5"/>
    <w:rsid w:val="7A0684DA"/>
    <w:rsid w:val="7B0C0FCB"/>
    <w:rsid w:val="7B51B653"/>
    <w:rsid w:val="7B78EC3E"/>
    <w:rsid w:val="7B8A3CE1"/>
    <w:rsid w:val="7CA1054B"/>
    <w:rsid w:val="7CBDB55D"/>
    <w:rsid w:val="7DB9C393"/>
    <w:rsid w:val="7DE737CE"/>
    <w:rsid w:val="7EEB9E51"/>
    <w:rsid w:val="7F21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EC1E"/>
  <w15:chartTrackingRefBased/>
  <w15:docId w15:val="{0E2943C7-3791-4CDB-93B9-9FE52B6B5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0251D68"/>
    <w:rPr>
      <w:rFonts w:ascii="Times New Roman" w:hAnsi="Times New Roman" w:eastAsia="Times New Roman" w:cs="Times New Roman"/>
      <w:sz w:val="22"/>
      <w:szCs w:val="22"/>
    </w:rPr>
    <w:pPr>
      <w:spacing w:before="0" w:beforeAutospacing="off" w:after="0" w:afterAutospacing="off"/>
      <w:ind w:left="0" w:right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0251D68"/>
    <w:rPr>
      <w:b w:val="1"/>
      <w:bCs w:val="1"/>
      <w:noProof w:val="0"/>
      <w:color w:val="auto"/>
      <w:sz w:val="24"/>
      <w:szCs w:val="24"/>
      <w:lang w:val="es-ES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0251D6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0251D68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340FD287"/>
    <w:rPr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50251D68"/>
    <w:rPr>
      <w:rFonts w:eastAsia="Aptos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Heading4"/>
    <w:next w:val="Normal"/>
    <w:unhideWhenUsed/>
    <w:qFormat/>
    <w:rsid w:val="008417F9"/>
    <w:rPr>
      <w:rFonts w:ascii="Times New Roman" w:hAnsi="Times New Roman" w:eastAsia="Times New Roman" w:cs="Times New Roman"/>
      <w:b w:val="1"/>
      <w:bCs w:val="1"/>
      <w:i w:val="0"/>
      <w:iCs w:val="0"/>
      <w:noProof w:val="0"/>
      <w:color w:val="auto"/>
      <w:sz w:val="22"/>
      <w:szCs w:val="22"/>
      <w:lang w:val="es-ES"/>
    </w:rPr>
    <w:pPr>
      <w:bidi w:val="0"/>
    </w:pPr>
  </w:style>
  <w:style w:type="paragraph" w:styleId="TOC4">
    <w:uiPriority w:val="39"/>
    <w:name w:val="toc 4"/>
    <w:basedOn w:val="Normal"/>
    <w:next w:val="Normal"/>
    <w:unhideWhenUsed/>
    <w:rsid w:val="50251D68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726a4814ec41ea" /><Relationship Type="http://schemas.openxmlformats.org/officeDocument/2006/relationships/numbering" Target="numbering.xml" Id="Re41e090ddfb149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2024-10-23T03:05:12.0341038Z</dcterms:created>
  <dcterms:modified xsi:type="dcterms:W3CDTF">2024-11-08T00:51:24.1432015Z</dcterms:modified>
  <dc:creator>FRANK JOSÉ LUJÁN VILA</dc:creator>
  <lastModifiedBy>FRANK JOSÉ LUJÁN VILA</lastModifiedBy>
</coreProperties>
</file>