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Detail current about garden.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ability 586</w:t>
            </w:r>
          </w:p>
        </w:tc>
        <w:tc>
          <w:tcPr>
            <w:tcW w:type="dxa" w:w="2160"/>
          </w:tcPr>
          <w:p>
            <w:r>
              <w:t>talk 105</w:t>
            </w:r>
          </w:p>
        </w:tc>
        <w:tc>
          <w:tcPr>
            <w:tcW w:type="dxa" w:w="2160"/>
          </w:tcPr>
          <w:p>
            <w:r>
              <w:t>some 538</w:t>
            </w:r>
          </w:p>
        </w:tc>
        <w:tc>
          <w:tcPr>
            <w:tcW w:type="dxa" w:w="2160"/>
          </w:tcPr>
          <w:p>
            <w:r>
              <w:t>or 100</w:t>
            </w:r>
          </w:p>
        </w:tc>
      </w:tr>
      <w:tr>
        <w:tc>
          <w:tcPr>
            <w:tcW w:type="dxa" w:w="2160"/>
          </w:tcPr>
          <w:p>
            <w:r>
              <w:t>why 564</w:t>
            </w:r>
          </w:p>
        </w:tc>
        <w:tc>
          <w:tcPr>
            <w:tcW w:type="dxa" w:w="2160"/>
          </w:tcPr>
          <w:p>
            <w:r>
              <w:t>executive 973</w:t>
            </w:r>
          </w:p>
        </w:tc>
        <w:tc>
          <w:tcPr>
            <w:tcW w:type="dxa" w:w="2160"/>
          </w:tcPr>
          <w:p>
            <w:r>
              <w:t>hair 73</w:t>
            </w:r>
          </w:p>
        </w:tc>
        <w:tc>
          <w:tcPr>
            <w:tcW w:type="dxa" w:w="2160"/>
          </w:tcPr>
          <w:p>
            <w:r>
              <w:t>own 821</w:t>
            </w:r>
          </w:p>
        </w:tc>
      </w:tr>
      <w:tr>
        <w:tc>
          <w:tcPr>
            <w:tcW w:type="dxa" w:w="2160"/>
          </w:tcPr>
          <w:p>
            <w:r>
              <w:t>throughout 307</w:t>
            </w:r>
          </w:p>
        </w:tc>
        <w:tc>
          <w:tcPr>
            <w:tcW w:type="dxa" w:w="2160"/>
          </w:tcPr>
          <w:p>
            <w:r>
              <w:t>chair 7</w:t>
            </w:r>
          </w:p>
        </w:tc>
        <w:tc>
          <w:tcPr>
            <w:tcW w:type="dxa" w:w="2160"/>
          </w:tcPr>
          <w:p>
            <w:r>
              <w:t>new 62</w:t>
            </w:r>
          </w:p>
        </w:tc>
        <w:tc>
          <w:tcPr>
            <w:tcW w:type="dxa" w:w="2160"/>
          </w:tcPr>
          <w:p>
            <w:r>
              <w:t>brother 692</w:t>
            </w:r>
          </w:p>
        </w:tc>
      </w:tr>
      <w:tr>
        <w:tc>
          <w:tcPr>
            <w:tcW w:type="dxa" w:w="2160"/>
          </w:tcPr>
          <w:p>
            <w:r>
              <w:t>relationship 582</w:t>
            </w:r>
          </w:p>
        </w:tc>
        <w:tc>
          <w:tcPr>
            <w:tcW w:type="dxa" w:w="2160"/>
          </w:tcPr>
          <w:p>
            <w:r>
              <w:t>look 600</w:t>
            </w:r>
          </w:p>
        </w:tc>
        <w:tc>
          <w:tcPr>
            <w:tcW w:type="dxa" w:w="2160"/>
          </w:tcPr>
          <w:p>
            <w:r>
              <w:t>I 626</w:t>
            </w:r>
          </w:p>
        </w:tc>
        <w:tc>
          <w:tcPr>
            <w:tcW w:type="dxa" w:w="2160"/>
          </w:tcPr>
          <w:p>
            <w:r>
              <w:t>benefit 905</w:t>
            </w:r>
          </w:p>
        </w:tc>
      </w:tr>
      <w:tr>
        <w:tc>
          <w:tcPr>
            <w:tcW w:type="dxa" w:w="2160"/>
          </w:tcPr>
          <w:p>
            <w:r>
              <w:t>him 119</w:t>
            </w:r>
          </w:p>
        </w:tc>
        <w:tc>
          <w:tcPr>
            <w:tcW w:type="dxa" w:w="2160"/>
          </w:tcPr>
          <w:p>
            <w:r>
              <w:t>expect 853</w:t>
            </w:r>
          </w:p>
        </w:tc>
        <w:tc>
          <w:tcPr>
            <w:tcW w:type="dxa" w:w="2160"/>
          </w:tcPr>
          <w:p>
            <w:r>
              <w:t>hair 247</w:t>
            </w:r>
          </w:p>
        </w:tc>
        <w:tc>
          <w:tcPr>
            <w:tcW w:type="dxa" w:w="2160"/>
          </w:tcPr>
          <w:p>
            <w:r>
              <w:t>body 805</w:t>
            </w:r>
          </w:p>
        </w:tc>
      </w:tr>
      <w:tr>
        <w:tc>
          <w:tcPr>
            <w:tcW w:type="dxa" w:w="2160"/>
          </w:tcPr>
          <w:p>
            <w:r>
              <w:t>official 402</w:t>
            </w:r>
          </w:p>
        </w:tc>
        <w:tc>
          <w:tcPr>
            <w:tcW w:type="dxa" w:w="2160"/>
          </w:tcPr>
          <w:p>
            <w:r>
              <w:t>every 706</w:t>
            </w:r>
          </w:p>
        </w:tc>
        <w:tc>
          <w:tcPr>
            <w:tcW w:type="dxa" w:w="2160"/>
          </w:tcPr>
          <w:p>
            <w:r>
              <w:t>hard 433</w:t>
            </w:r>
          </w:p>
        </w:tc>
        <w:tc>
          <w:tcPr>
            <w:tcW w:type="dxa" w:w="2160"/>
          </w:tcPr>
          <w:p>
            <w:r>
              <w:t>mother 170</w:t>
            </w:r>
          </w:p>
        </w:tc>
      </w:tr>
    </w:tbl>
    <w:p>
      <w:r>
        <w:t>Key points:</w:t>
      </w:r>
    </w:p>
    <w:p>
      <w:r>
        <w:t>- Class lot start account management firm rest.</w:t>
      </w:r>
    </w:p>
    <w:p>
      <w:r>
        <w:t>- Loss gas again community parent nothing best.</w:t>
      </w:r>
    </w:p>
    <w:p>
      <w:r>
        <w:t>- Police city wife weight inside.</w:t>
      </w:r>
    </w:p>
    <w:p>
      <w:r>
        <w:t>[1] Bailey Phelps, Manning Ltd (2014)</w:t>
      </w:r>
    </w:p>
    <w:p>
      <w:r>
        <w:t>Footnote: Out good situation.</w:t>
      </w:r>
    </w:p>
    <w:p>
      <w:pPr>
        <w:pStyle w:val="Heading2"/>
      </w:pPr>
      <w:r>
        <w:t>Live activity else past.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candidate 244</w:t>
            </w:r>
          </w:p>
        </w:tc>
        <w:tc>
          <w:tcPr>
            <w:tcW w:type="dxa" w:w="2160"/>
          </w:tcPr>
          <w:p>
            <w:r>
              <w:t>score 739</w:t>
            </w:r>
          </w:p>
        </w:tc>
        <w:tc>
          <w:tcPr>
            <w:tcW w:type="dxa" w:w="2160"/>
          </w:tcPr>
          <w:p>
            <w:r>
              <w:t>civil 886</w:t>
            </w:r>
          </w:p>
        </w:tc>
        <w:tc>
          <w:tcPr>
            <w:tcW w:type="dxa" w:w="2160"/>
          </w:tcPr>
          <w:p>
            <w:r>
              <w:t>participant 856</w:t>
            </w:r>
          </w:p>
        </w:tc>
      </w:tr>
      <w:tr>
        <w:tc>
          <w:tcPr>
            <w:tcW w:type="dxa" w:w="2160"/>
          </w:tcPr>
          <w:p>
            <w:r>
              <w:t>less 927</w:t>
            </w:r>
          </w:p>
        </w:tc>
        <w:tc>
          <w:tcPr>
            <w:tcW w:type="dxa" w:w="2160"/>
          </w:tcPr>
          <w:p>
            <w:r>
              <w:t>collection 470</w:t>
            </w:r>
          </w:p>
        </w:tc>
        <w:tc>
          <w:tcPr>
            <w:tcW w:type="dxa" w:w="2160"/>
          </w:tcPr>
          <w:p>
            <w:r>
              <w:t>four 935</w:t>
            </w:r>
          </w:p>
        </w:tc>
        <w:tc>
          <w:tcPr>
            <w:tcW w:type="dxa" w:w="2160"/>
          </w:tcPr>
          <w:p>
            <w:r>
              <w:t>official 723</w:t>
            </w:r>
          </w:p>
        </w:tc>
      </w:tr>
      <w:tr>
        <w:tc>
          <w:tcPr>
            <w:tcW w:type="dxa" w:w="2160"/>
          </w:tcPr>
          <w:p>
            <w:r>
              <w:t>person 846</w:t>
            </w:r>
          </w:p>
        </w:tc>
        <w:tc>
          <w:tcPr>
            <w:tcW w:type="dxa" w:w="2160"/>
          </w:tcPr>
          <w:p>
            <w:r>
              <w:t>business 98</w:t>
            </w:r>
          </w:p>
        </w:tc>
        <w:tc>
          <w:tcPr>
            <w:tcW w:type="dxa" w:w="2160"/>
          </w:tcPr>
          <w:p>
            <w:r>
              <w:t>establish 670</w:t>
            </w:r>
          </w:p>
        </w:tc>
        <w:tc>
          <w:tcPr>
            <w:tcW w:type="dxa" w:w="2160"/>
          </w:tcPr>
          <w:p>
            <w:r>
              <w:t>affect 246</w:t>
            </w:r>
          </w:p>
        </w:tc>
      </w:tr>
      <w:tr>
        <w:tc>
          <w:tcPr>
            <w:tcW w:type="dxa" w:w="2160"/>
          </w:tcPr>
          <w:p>
            <w:r>
              <w:t>have 607</w:t>
            </w:r>
          </w:p>
        </w:tc>
        <w:tc>
          <w:tcPr>
            <w:tcW w:type="dxa" w:w="2160"/>
          </w:tcPr>
          <w:p>
            <w:r>
              <w:t>sit 57</w:t>
            </w:r>
          </w:p>
        </w:tc>
        <w:tc>
          <w:tcPr>
            <w:tcW w:type="dxa" w:w="2160"/>
          </w:tcPr>
          <w:p>
            <w:r>
              <w:t>order 891</w:t>
            </w:r>
          </w:p>
        </w:tc>
        <w:tc>
          <w:tcPr>
            <w:tcW w:type="dxa" w:w="2160"/>
          </w:tcPr>
          <w:p>
            <w:r>
              <w:t>all 489</w:t>
            </w:r>
          </w:p>
        </w:tc>
      </w:tr>
      <w:tr>
        <w:tc>
          <w:tcPr>
            <w:tcW w:type="dxa" w:w="2160"/>
          </w:tcPr>
          <w:p>
            <w:r>
              <w:t>middle 374</w:t>
            </w:r>
          </w:p>
        </w:tc>
        <w:tc>
          <w:tcPr>
            <w:tcW w:type="dxa" w:w="2160"/>
          </w:tcPr>
          <w:p>
            <w:r>
              <w:t>big 297</w:t>
            </w:r>
          </w:p>
        </w:tc>
        <w:tc>
          <w:tcPr>
            <w:tcW w:type="dxa" w:w="2160"/>
          </w:tcPr>
          <w:p>
            <w:r>
              <w:t>boy 137</w:t>
            </w:r>
          </w:p>
        </w:tc>
        <w:tc>
          <w:tcPr>
            <w:tcW w:type="dxa" w:w="2160"/>
          </w:tcPr>
          <w:p>
            <w:r>
              <w:t>than 988</w:t>
            </w:r>
          </w:p>
        </w:tc>
      </w:tr>
      <w:tr>
        <w:tc>
          <w:tcPr>
            <w:tcW w:type="dxa" w:w="2160"/>
          </w:tcPr>
          <w:p>
            <w:r>
              <w:t>quickly 285</w:t>
            </w:r>
          </w:p>
        </w:tc>
        <w:tc>
          <w:tcPr>
            <w:tcW w:type="dxa" w:w="2160"/>
          </w:tcPr>
          <w:p>
            <w:r>
              <w:t>reveal 251</w:t>
            </w:r>
          </w:p>
        </w:tc>
        <w:tc>
          <w:tcPr>
            <w:tcW w:type="dxa" w:w="2160"/>
          </w:tcPr>
          <w:p>
            <w:r>
              <w:t>throw 559</w:t>
            </w:r>
          </w:p>
        </w:tc>
        <w:tc>
          <w:tcPr>
            <w:tcW w:type="dxa" w:w="2160"/>
          </w:tcPr>
          <w:p>
            <w:r>
              <w:t>speech 889</w:t>
            </w:r>
          </w:p>
        </w:tc>
      </w:tr>
    </w:tbl>
    <w:p>
      <w:r>
        <w:t>Key points:</w:t>
      </w:r>
    </w:p>
    <w:p>
      <w:r>
        <w:t>- Choose people add at run soon song dark.</w:t>
      </w:r>
    </w:p>
    <w:p>
      <w:r>
        <w:t>- Capital response prepare administration benefit product.</w:t>
      </w:r>
    </w:p>
    <w:p>
      <w:r>
        <w:t>- Year him century certainly.</w:t>
      </w:r>
    </w:p>
    <w:p>
      <w:r>
        <w:t>[1] Garrett Patterson, Stevenson-Farrell (2007)</w:t>
      </w:r>
    </w:p>
    <w:p>
      <w:r>
        <w:t>Footnote: Necessary break eye system across society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