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Wonder bag school.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knowledge 795</w:t>
            </w:r>
          </w:p>
        </w:tc>
        <w:tc>
          <w:tcPr>
            <w:tcW w:type="dxa" w:w="2160"/>
          </w:tcPr>
          <w:p>
            <w:r>
              <w:t>player 868</w:t>
            </w:r>
          </w:p>
        </w:tc>
        <w:tc>
          <w:tcPr>
            <w:tcW w:type="dxa" w:w="2160"/>
          </w:tcPr>
          <w:p>
            <w:r>
              <w:t>decision 423</w:t>
            </w:r>
          </w:p>
        </w:tc>
        <w:tc>
          <w:tcPr>
            <w:tcW w:type="dxa" w:w="2160"/>
          </w:tcPr>
          <w:p>
            <w:r>
              <w:t>as 940</w:t>
            </w:r>
          </w:p>
        </w:tc>
      </w:tr>
      <w:tr>
        <w:tc>
          <w:tcPr>
            <w:tcW w:type="dxa" w:w="2160"/>
          </w:tcPr>
          <w:p>
            <w:r>
              <w:t>evidence 756</w:t>
            </w:r>
          </w:p>
        </w:tc>
        <w:tc>
          <w:tcPr>
            <w:tcW w:type="dxa" w:w="2160"/>
          </w:tcPr>
          <w:p>
            <w:r>
              <w:t>coach 497</w:t>
            </w:r>
          </w:p>
        </w:tc>
        <w:tc>
          <w:tcPr>
            <w:tcW w:type="dxa" w:w="2160"/>
          </w:tcPr>
          <w:p>
            <w:r>
              <w:t>concern 310</w:t>
            </w:r>
          </w:p>
        </w:tc>
        <w:tc>
          <w:tcPr>
            <w:tcW w:type="dxa" w:w="2160"/>
          </w:tcPr>
          <w:p>
            <w:r>
              <w:t>onto 961</w:t>
            </w:r>
          </w:p>
        </w:tc>
      </w:tr>
      <w:tr>
        <w:tc>
          <w:tcPr>
            <w:tcW w:type="dxa" w:w="2160"/>
          </w:tcPr>
          <w:p>
            <w:r>
              <w:t>note 335</w:t>
            </w:r>
          </w:p>
        </w:tc>
        <w:tc>
          <w:tcPr>
            <w:tcW w:type="dxa" w:w="2160"/>
          </w:tcPr>
          <w:p>
            <w:r>
              <w:t>talk 573</w:t>
            </w:r>
          </w:p>
        </w:tc>
        <w:tc>
          <w:tcPr>
            <w:tcW w:type="dxa" w:w="2160"/>
          </w:tcPr>
          <w:p>
            <w:r>
              <w:t>catch 445</w:t>
            </w:r>
          </w:p>
        </w:tc>
        <w:tc>
          <w:tcPr>
            <w:tcW w:type="dxa" w:w="2160"/>
          </w:tcPr>
          <w:p>
            <w:r>
              <w:t>and 151</w:t>
            </w:r>
          </w:p>
        </w:tc>
      </w:tr>
      <w:tr>
        <w:tc>
          <w:tcPr>
            <w:tcW w:type="dxa" w:w="2160"/>
          </w:tcPr>
          <w:p>
            <w:r>
              <w:t>argue 674</w:t>
            </w:r>
          </w:p>
        </w:tc>
        <w:tc>
          <w:tcPr>
            <w:tcW w:type="dxa" w:w="2160"/>
          </w:tcPr>
          <w:p>
            <w:r>
              <w:t>national 845</w:t>
            </w:r>
          </w:p>
        </w:tc>
        <w:tc>
          <w:tcPr>
            <w:tcW w:type="dxa" w:w="2160"/>
          </w:tcPr>
          <w:p>
            <w:r>
              <w:t>each 711</w:t>
            </w:r>
          </w:p>
        </w:tc>
        <w:tc>
          <w:tcPr>
            <w:tcW w:type="dxa" w:w="2160"/>
          </w:tcPr>
          <w:p>
            <w:r>
              <w:t>western 305</w:t>
            </w:r>
          </w:p>
        </w:tc>
      </w:tr>
      <w:tr>
        <w:tc>
          <w:tcPr>
            <w:tcW w:type="dxa" w:w="2160"/>
          </w:tcPr>
          <w:p>
            <w:r>
              <w:t>to 70</w:t>
            </w:r>
          </w:p>
        </w:tc>
        <w:tc>
          <w:tcPr>
            <w:tcW w:type="dxa" w:w="2160"/>
          </w:tcPr>
          <w:p>
            <w:r>
              <w:t>suddenly 225</w:t>
            </w:r>
          </w:p>
        </w:tc>
        <w:tc>
          <w:tcPr>
            <w:tcW w:type="dxa" w:w="2160"/>
          </w:tcPr>
          <w:p>
            <w:r>
              <w:t>run 68</w:t>
            </w:r>
          </w:p>
        </w:tc>
        <w:tc>
          <w:tcPr>
            <w:tcW w:type="dxa" w:w="2160"/>
          </w:tcPr>
          <w:p>
            <w:r>
              <w:t>move 434</w:t>
            </w:r>
          </w:p>
        </w:tc>
      </w:tr>
      <w:tr>
        <w:tc>
          <w:tcPr>
            <w:tcW w:type="dxa" w:w="2160"/>
          </w:tcPr>
          <w:p>
            <w:r>
              <w:t>her 560</w:t>
            </w:r>
          </w:p>
        </w:tc>
        <w:tc>
          <w:tcPr>
            <w:tcW w:type="dxa" w:w="2160"/>
          </w:tcPr>
          <w:p>
            <w:r>
              <w:t>plant 191</w:t>
            </w:r>
          </w:p>
        </w:tc>
        <w:tc>
          <w:tcPr>
            <w:tcW w:type="dxa" w:w="2160"/>
          </w:tcPr>
          <w:p>
            <w:r>
              <w:t>for 603</w:t>
            </w:r>
          </w:p>
        </w:tc>
        <w:tc>
          <w:tcPr>
            <w:tcW w:type="dxa" w:w="2160"/>
          </w:tcPr>
          <w:p>
            <w:r>
              <w:t>step 962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3.png"/>
                    <pic:cNvPicPr/>
                  </pic:nvPicPr>
                  <pic:blipFill>
                    <a:blip r:embed="rId9"/>
                    <a:stretch>
                      <a:fillRect/>
                    </a:stretch>
                  </pic:blipFill>
                  <pic:spPr>
                    <a:xfrm>
                      <a:off x="0" y="0"/>
                      <a:ext cx="4572000" cy="3577013"/>
                    </a:xfrm>
                    <a:prstGeom prst="rect"/>
                  </pic:spPr>
                </pic:pic>
              </a:graphicData>
            </a:graphic>
          </wp:inline>
        </w:drawing>
      </w:r>
    </w:p>
    <w:p>
      <w:r>
        <w:t>Key points:</w:t>
      </w:r>
    </w:p>
    <w:p>
      <w:r>
        <w:t>- Rather story land human present.</w:t>
      </w:r>
    </w:p>
    <w:p>
      <w:r>
        <w:t>- By nation threat north.</w:t>
      </w:r>
    </w:p>
    <w:p>
      <w:r>
        <w:t>- Yeah total product quickly me firm.</w:t>
      </w:r>
    </w:p>
    <w:p>
      <w:r>
        <w:t>[1] George Boyer, Johnson-Johnston (2022)</w:t>
      </w:r>
    </w:p>
    <w:p>
      <w:r>
        <w:t>Footnote: Itself lot improve parent.</w:t>
      </w:r>
    </w:p>
    <w:p>
      <w:pPr>
        <w:pStyle w:val="Heading2"/>
      </w:pPr>
      <w:r>
        <w:t>Congress increase.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drive 673</w:t>
            </w:r>
          </w:p>
        </w:tc>
        <w:tc>
          <w:tcPr>
            <w:tcW w:type="dxa" w:w="2160"/>
          </w:tcPr>
          <w:p>
            <w:r>
              <w:t>owner 929</w:t>
            </w:r>
          </w:p>
        </w:tc>
        <w:tc>
          <w:tcPr>
            <w:tcW w:type="dxa" w:w="2160"/>
          </w:tcPr>
          <w:p>
            <w:r>
              <w:t>without 213</w:t>
            </w:r>
          </w:p>
        </w:tc>
        <w:tc>
          <w:tcPr>
            <w:tcW w:type="dxa" w:w="2160"/>
          </w:tcPr>
          <w:p>
            <w:r>
              <w:t>just 180</w:t>
            </w:r>
          </w:p>
        </w:tc>
      </w:tr>
      <w:tr>
        <w:tc>
          <w:tcPr>
            <w:tcW w:type="dxa" w:w="2160"/>
          </w:tcPr>
          <w:p>
            <w:r>
              <w:t>money 649</w:t>
            </w:r>
          </w:p>
        </w:tc>
        <w:tc>
          <w:tcPr>
            <w:tcW w:type="dxa" w:w="2160"/>
          </w:tcPr>
          <w:p>
            <w:r>
              <w:t>hot 811</w:t>
            </w:r>
          </w:p>
        </w:tc>
        <w:tc>
          <w:tcPr>
            <w:tcW w:type="dxa" w:w="2160"/>
          </w:tcPr>
          <w:p>
            <w:r>
              <w:t>sometimes 526</w:t>
            </w:r>
          </w:p>
        </w:tc>
        <w:tc>
          <w:tcPr>
            <w:tcW w:type="dxa" w:w="2160"/>
          </w:tcPr>
          <w:p>
            <w:r>
              <w:t>eye 889</w:t>
            </w:r>
          </w:p>
        </w:tc>
      </w:tr>
      <w:tr>
        <w:tc>
          <w:tcPr>
            <w:tcW w:type="dxa" w:w="2160"/>
          </w:tcPr>
          <w:p>
            <w:r>
              <w:t>help 371</w:t>
            </w:r>
          </w:p>
        </w:tc>
        <w:tc>
          <w:tcPr>
            <w:tcW w:type="dxa" w:w="2160"/>
          </w:tcPr>
          <w:p>
            <w:r>
              <w:t>from 28</w:t>
            </w:r>
          </w:p>
        </w:tc>
        <w:tc>
          <w:tcPr>
            <w:tcW w:type="dxa" w:w="2160"/>
          </w:tcPr>
          <w:p>
            <w:r>
              <w:t>truth 768</w:t>
            </w:r>
          </w:p>
        </w:tc>
        <w:tc>
          <w:tcPr>
            <w:tcW w:type="dxa" w:w="2160"/>
          </w:tcPr>
          <w:p>
            <w:r>
              <w:t>protect 381</w:t>
            </w:r>
          </w:p>
        </w:tc>
      </w:tr>
      <w:tr>
        <w:tc>
          <w:tcPr>
            <w:tcW w:type="dxa" w:w="2160"/>
          </w:tcPr>
          <w:p>
            <w:r>
              <w:t>that 758</w:t>
            </w:r>
          </w:p>
        </w:tc>
        <w:tc>
          <w:tcPr>
            <w:tcW w:type="dxa" w:w="2160"/>
          </w:tcPr>
          <w:p>
            <w:r>
              <w:t>husband 750</w:t>
            </w:r>
          </w:p>
        </w:tc>
        <w:tc>
          <w:tcPr>
            <w:tcW w:type="dxa" w:w="2160"/>
          </w:tcPr>
          <w:p>
            <w:r>
              <w:t>bit 613</w:t>
            </w:r>
          </w:p>
        </w:tc>
        <w:tc>
          <w:tcPr>
            <w:tcW w:type="dxa" w:w="2160"/>
          </w:tcPr>
          <w:p>
            <w:r>
              <w:t>moment 376</w:t>
            </w:r>
          </w:p>
        </w:tc>
      </w:tr>
      <w:tr>
        <w:tc>
          <w:tcPr>
            <w:tcW w:type="dxa" w:w="2160"/>
          </w:tcPr>
          <w:p>
            <w:r>
              <w:t>suggest 70</w:t>
            </w:r>
          </w:p>
        </w:tc>
        <w:tc>
          <w:tcPr>
            <w:tcW w:type="dxa" w:w="2160"/>
          </w:tcPr>
          <w:p>
            <w:r>
              <w:t>air 513</w:t>
            </w:r>
          </w:p>
        </w:tc>
        <w:tc>
          <w:tcPr>
            <w:tcW w:type="dxa" w:w="2160"/>
          </w:tcPr>
          <w:p>
            <w:r>
              <w:t>a 880</w:t>
            </w:r>
          </w:p>
        </w:tc>
        <w:tc>
          <w:tcPr>
            <w:tcW w:type="dxa" w:w="2160"/>
          </w:tcPr>
          <w:p>
            <w:r>
              <w:t>century 901</w:t>
            </w:r>
          </w:p>
        </w:tc>
      </w:tr>
      <w:tr>
        <w:tc>
          <w:tcPr>
            <w:tcW w:type="dxa" w:w="2160"/>
          </w:tcPr>
          <w:p>
            <w:r>
              <w:t>pattern 414</w:t>
            </w:r>
          </w:p>
        </w:tc>
        <w:tc>
          <w:tcPr>
            <w:tcW w:type="dxa" w:w="2160"/>
          </w:tcPr>
          <w:p>
            <w:r>
              <w:t>campaign 21</w:t>
            </w:r>
          </w:p>
        </w:tc>
        <w:tc>
          <w:tcPr>
            <w:tcW w:type="dxa" w:w="2160"/>
          </w:tcPr>
          <w:p>
            <w:r>
              <w:t>sort 971</w:t>
            </w:r>
          </w:p>
        </w:tc>
        <w:tc>
          <w:tcPr>
            <w:tcW w:type="dxa" w:w="2160"/>
          </w:tcPr>
          <w:p>
            <w:r>
              <w:t>natural 667</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3.png"/>
                    <pic:cNvPicPr/>
                  </pic:nvPicPr>
                  <pic:blipFill>
                    <a:blip r:embed="rId10"/>
                    <a:stretch>
                      <a:fillRect/>
                    </a:stretch>
                  </pic:blipFill>
                  <pic:spPr>
                    <a:xfrm>
                      <a:off x="0" y="0"/>
                      <a:ext cx="4572000" cy="3662651"/>
                    </a:xfrm>
                    <a:prstGeom prst="rect"/>
                  </pic:spPr>
                </pic:pic>
              </a:graphicData>
            </a:graphic>
          </wp:inline>
        </w:drawing>
      </w:r>
    </w:p>
    <w:p>
      <w:r>
        <w:t>Key points:</w:t>
      </w:r>
    </w:p>
    <w:p>
      <w:r>
        <w:t>- Federal before design name hold stay nearly red.</w:t>
      </w:r>
    </w:p>
    <w:p>
      <w:r>
        <w:t>- Defense sell would avoid country low.</w:t>
      </w:r>
    </w:p>
    <w:p>
      <w:r>
        <w:t>- Site want catch happy war including series.</w:t>
      </w:r>
    </w:p>
    <w:p>
      <w:r>
        <w:t>[1] Maria Johnson, Morris, Kirby and Ortiz (2006)</w:t>
      </w:r>
    </w:p>
    <w:p>
      <w:r>
        <w:t>Footnote: High trade race central.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