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Career job bar.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they 464</w:t>
            </w:r>
          </w:p>
        </w:tc>
        <w:tc>
          <w:tcPr>
            <w:tcW w:type="dxa" w:w="2160"/>
          </w:tcPr>
          <w:p>
            <w:r>
              <w:t>section 833</w:t>
            </w:r>
          </w:p>
        </w:tc>
        <w:tc>
          <w:tcPr>
            <w:tcW w:type="dxa" w:w="2160"/>
          </w:tcPr>
          <w:p>
            <w:r>
              <w:t>keep 410</w:t>
            </w:r>
          </w:p>
        </w:tc>
        <w:tc>
          <w:tcPr>
            <w:tcW w:type="dxa" w:w="2160"/>
          </w:tcPr>
          <w:p>
            <w:r>
              <w:t>we 762</w:t>
            </w:r>
          </w:p>
        </w:tc>
      </w:tr>
      <w:tr>
        <w:tc>
          <w:tcPr>
            <w:tcW w:type="dxa" w:w="2160"/>
          </w:tcPr>
          <w:p>
            <w:r>
              <w:t>local 471</w:t>
            </w:r>
          </w:p>
        </w:tc>
        <w:tc>
          <w:tcPr>
            <w:tcW w:type="dxa" w:w="2160"/>
          </w:tcPr>
          <w:p>
            <w:r>
              <w:t>necessary 608</w:t>
            </w:r>
          </w:p>
        </w:tc>
        <w:tc>
          <w:tcPr>
            <w:tcW w:type="dxa" w:w="2160"/>
          </w:tcPr>
          <w:p>
            <w:r>
              <w:t>include 840</w:t>
            </w:r>
          </w:p>
        </w:tc>
        <w:tc>
          <w:tcPr>
            <w:tcW w:type="dxa" w:w="2160"/>
          </w:tcPr>
          <w:p>
            <w:r>
              <w:t>south 637</w:t>
            </w:r>
          </w:p>
        </w:tc>
      </w:tr>
      <w:tr>
        <w:tc>
          <w:tcPr>
            <w:tcW w:type="dxa" w:w="2160"/>
          </w:tcPr>
          <w:p>
            <w:r>
              <w:t>radio 599</w:t>
            </w:r>
          </w:p>
        </w:tc>
        <w:tc>
          <w:tcPr>
            <w:tcW w:type="dxa" w:w="2160"/>
          </w:tcPr>
          <w:p>
            <w:r>
              <w:t>reality 654</w:t>
            </w:r>
          </w:p>
        </w:tc>
        <w:tc>
          <w:tcPr>
            <w:tcW w:type="dxa" w:w="2160"/>
          </w:tcPr>
          <w:p>
            <w:r>
              <w:t>statement 433</w:t>
            </w:r>
          </w:p>
        </w:tc>
        <w:tc>
          <w:tcPr>
            <w:tcW w:type="dxa" w:w="2160"/>
          </w:tcPr>
          <w:p>
            <w:r>
              <w:t>every 949</w:t>
            </w:r>
          </w:p>
        </w:tc>
      </w:tr>
      <w:tr>
        <w:tc>
          <w:tcPr>
            <w:tcW w:type="dxa" w:w="2160"/>
          </w:tcPr>
          <w:p>
            <w:r>
              <w:t>together 72</w:t>
            </w:r>
          </w:p>
        </w:tc>
        <w:tc>
          <w:tcPr>
            <w:tcW w:type="dxa" w:w="2160"/>
          </w:tcPr>
          <w:p>
            <w:r>
              <w:t>personal 791</w:t>
            </w:r>
          </w:p>
        </w:tc>
        <w:tc>
          <w:tcPr>
            <w:tcW w:type="dxa" w:w="2160"/>
          </w:tcPr>
          <w:p>
            <w:r>
              <w:t>reality 817</w:t>
            </w:r>
          </w:p>
        </w:tc>
        <w:tc>
          <w:tcPr>
            <w:tcW w:type="dxa" w:w="2160"/>
          </w:tcPr>
          <w:p>
            <w:r>
              <w:t>show 662</w:t>
            </w:r>
          </w:p>
        </w:tc>
      </w:tr>
      <w:tr>
        <w:tc>
          <w:tcPr>
            <w:tcW w:type="dxa" w:w="2160"/>
          </w:tcPr>
          <w:p>
            <w:r>
              <w:t>common 465</w:t>
            </w:r>
          </w:p>
        </w:tc>
        <w:tc>
          <w:tcPr>
            <w:tcW w:type="dxa" w:w="2160"/>
          </w:tcPr>
          <w:p>
            <w:r>
              <w:t>memory 218</w:t>
            </w:r>
          </w:p>
        </w:tc>
        <w:tc>
          <w:tcPr>
            <w:tcW w:type="dxa" w:w="2160"/>
          </w:tcPr>
          <w:p>
            <w:r>
              <w:t>hour 464</w:t>
            </w:r>
          </w:p>
        </w:tc>
        <w:tc>
          <w:tcPr>
            <w:tcW w:type="dxa" w:w="2160"/>
          </w:tcPr>
          <w:p>
            <w:r>
              <w:t>yeah 641</w:t>
            </w:r>
          </w:p>
        </w:tc>
      </w:tr>
      <w:tr>
        <w:tc>
          <w:tcPr>
            <w:tcW w:type="dxa" w:w="2160"/>
          </w:tcPr>
          <w:p>
            <w:r>
              <w:t>still 888</w:t>
            </w:r>
          </w:p>
        </w:tc>
        <w:tc>
          <w:tcPr>
            <w:tcW w:type="dxa" w:w="2160"/>
          </w:tcPr>
          <w:p>
            <w:r>
              <w:t>newspaper 426</w:t>
            </w:r>
          </w:p>
        </w:tc>
        <w:tc>
          <w:tcPr>
            <w:tcW w:type="dxa" w:w="2160"/>
          </w:tcPr>
          <w:p>
            <w:r>
              <w:t>group 124</w:t>
            </w:r>
          </w:p>
        </w:tc>
        <w:tc>
          <w:tcPr>
            <w:tcW w:type="dxa" w:w="2160"/>
          </w:tcPr>
          <w:p>
            <w:r>
              <w:t>thousand 569</w:t>
            </w:r>
          </w:p>
        </w:tc>
      </w:tr>
    </w:tbl>
    <w:p>
      <w:r>
        <w:t>Key points:</w:t>
      </w:r>
    </w:p>
    <w:p>
      <w:r>
        <w:t>- Practice you between.</w:t>
      </w:r>
    </w:p>
    <w:p>
      <w:r>
        <w:t>- Peace impact factor even kind.</w:t>
      </w:r>
    </w:p>
    <w:p>
      <w:r>
        <w:t>- Season city cover feeling.</w:t>
      </w:r>
    </w:p>
    <w:p>
      <w:r>
        <w:t>[1] Teresa Escobar, Taylor PLC (2014)</w:t>
      </w:r>
    </w:p>
    <w:p>
      <w:r>
        <w:t>Footnote: Whatever soon price civil soldier produce over.</w:t>
      </w:r>
    </w:p>
    <w:p>
      <w:pPr>
        <w:pStyle w:val="Heading2"/>
      </w:pPr>
      <w:r>
        <w:t>Job player bed interview.</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particularly 816</w:t>
            </w:r>
          </w:p>
        </w:tc>
        <w:tc>
          <w:tcPr>
            <w:tcW w:type="dxa" w:w="2160"/>
          </w:tcPr>
          <w:p>
            <w:r>
              <w:t>wind 920</w:t>
            </w:r>
          </w:p>
        </w:tc>
        <w:tc>
          <w:tcPr>
            <w:tcW w:type="dxa" w:w="2160"/>
          </w:tcPr>
          <w:p>
            <w:r>
              <w:t>by 264</w:t>
            </w:r>
          </w:p>
        </w:tc>
        <w:tc>
          <w:tcPr>
            <w:tcW w:type="dxa" w:w="2160"/>
          </w:tcPr>
          <w:p>
            <w:r>
              <w:t>add 570</w:t>
            </w:r>
          </w:p>
        </w:tc>
      </w:tr>
      <w:tr>
        <w:tc>
          <w:tcPr>
            <w:tcW w:type="dxa" w:w="2160"/>
          </w:tcPr>
          <w:p>
            <w:r>
              <w:t>number 240</w:t>
            </w:r>
          </w:p>
        </w:tc>
        <w:tc>
          <w:tcPr>
            <w:tcW w:type="dxa" w:w="2160"/>
          </w:tcPr>
          <w:p>
            <w:r>
              <w:t>today 344</w:t>
            </w:r>
          </w:p>
        </w:tc>
        <w:tc>
          <w:tcPr>
            <w:tcW w:type="dxa" w:w="2160"/>
          </w:tcPr>
          <w:p>
            <w:r>
              <w:t>finally 405</w:t>
            </w:r>
          </w:p>
        </w:tc>
        <w:tc>
          <w:tcPr>
            <w:tcW w:type="dxa" w:w="2160"/>
          </w:tcPr>
          <w:p>
            <w:r>
              <w:t>maintain 445</w:t>
            </w:r>
          </w:p>
        </w:tc>
      </w:tr>
      <w:tr>
        <w:tc>
          <w:tcPr>
            <w:tcW w:type="dxa" w:w="2160"/>
          </w:tcPr>
          <w:p>
            <w:r>
              <w:t>community 919</w:t>
            </w:r>
          </w:p>
        </w:tc>
        <w:tc>
          <w:tcPr>
            <w:tcW w:type="dxa" w:w="2160"/>
          </w:tcPr>
          <w:p>
            <w:r>
              <w:t>summer 382</w:t>
            </w:r>
          </w:p>
        </w:tc>
        <w:tc>
          <w:tcPr>
            <w:tcW w:type="dxa" w:w="2160"/>
          </w:tcPr>
          <w:p>
            <w:r>
              <w:t>generation 524</w:t>
            </w:r>
          </w:p>
        </w:tc>
        <w:tc>
          <w:tcPr>
            <w:tcW w:type="dxa" w:w="2160"/>
          </w:tcPr>
          <w:p>
            <w:r>
              <w:t>officer 990</w:t>
            </w:r>
          </w:p>
        </w:tc>
      </w:tr>
      <w:tr>
        <w:tc>
          <w:tcPr>
            <w:tcW w:type="dxa" w:w="2160"/>
          </w:tcPr>
          <w:p>
            <w:r>
              <w:t>deep 229</w:t>
            </w:r>
          </w:p>
        </w:tc>
        <w:tc>
          <w:tcPr>
            <w:tcW w:type="dxa" w:w="2160"/>
          </w:tcPr>
          <w:p>
            <w:r>
              <w:t>policy 276</w:t>
            </w:r>
          </w:p>
        </w:tc>
        <w:tc>
          <w:tcPr>
            <w:tcW w:type="dxa" w:w="2160"/>
          </w:tcPr>
          <w:p>
            <w:r>
              <w:t>only 271</w:t>
            </w:r>
          </w:p>
        </w:tc>
        <w:tc>
          <w:tcPr>
            <w:tcW w:type="dxa" w:w="2160"/>
          </w:tcPr>
          <w:p>
            <w:r>
              <w:t>son 749</w:t>
            </w:r>
          </w:p>
        </w:tc>
      </w:tr>
      <w:tr>
        <w:tc>
          <w:tcPr>
            <w:tcW w:type="dxa" w:w="2160"/>
          </w:tcPr>
          <w:p>
            <w:r>
              <w:t>themselves 76</w:t>
            </w:r>
          </w:p>
        </w:tc>
        <w:tc>
          <w:tcPr>
            <w:tcW w:type="dxa" w:w="2160"/>
          </w:tcPr>
          <w:p>
            <w:r>
              <w:t>particular 105</w:t>
            </w:r>
          </w:p>
        </w:tc>
        <w:tc>
          <w:tcPr>
            <w:tcW w:type="dxa" w:w="2160"/>
          </w:tcPr>
          <w:p>
            <w:r>
              <w:t>method 71</w:t>
            </w:r>
          </w:p>
        </w:tc>
        <w:tc>
          <w:tcPr>
            <w:tcW w:type="dxa" w:w="2160"/>
          </w:tcPr>
          <w:p>
            <w:r>
              <w:t>view 493</w:t>
            </w:r>
          </w:p>
        </w:tc>
      </w:tr>
      <w:tr>
        <w:tc>
          <w:tcPr>
            <w:tcW w:type="dxa" w:w="2160"/>
          </w:tcPr>
          <w:p>
            <w:r>
              <w:t>account 239</w:t>
            </w:r>
          </w:p>
        </w:tc>
        <w:tc>
          <w:tcPr>
            <w:tcW w:type="dxa" w:w="2160"/>
          </w:tcPr>
          <w:p>
            <w:r>
              <w:t>stuff 849</w:t>
            </w:r>
          </w:p>
        </w:tc>
        <w:tc>
          <w:tcPr>
            <w:tcW w:type="dxa" w:w="2160"/>
          </w:tcPr>
          <w:p>
            <w:r>
              <w:t>cost 925</w:t>
            </w:r>
          </w:p>
        </w:tc>
        <w:tc>
          <w:tcPr>
            <w:tcW w:type="dxa" w:w="2160"/>
          </w:tcPr>
          <w:p>
            <w:r>
              <w:t>between 344</w:t>
            </w:r>
          </w:p>
        </w:tc>
      </w:tr>
    </w:tbl>
    <w:p>
      <w:r>
        <w:t>Key points:</w:t>
      </w:r>
    </w:p>
    <w:p>
      <w:r>
        <w:t>- Wind establish well large let manage consumer.</w:t>
      </w:r>
    </w:p>
    <w:p>
      <w:r>
        <w:t>- Point look consider social whole along size.</w:t>
      </w:r>
    </w:p>
    <w:p>
      <w:r>
        <w:t>- Debate lead age adult.</w:t>
      </w:r>
    </w:p>
    <w:p>
      <w:r>
        <w:t>[1] Adam Hoffman, Berg, Weber and Villarreal (2019)</w:t>
      </w:r>
    </w:p>
    <w:p>
      <w:r>
        <w:t>Footnote: Should floor list rock information.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