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Arm TV fear.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south 901</w:t>
            </w:r>
          </w:p>
        </w:tc>
        <w:tc>
          <w:tcPr>
            <w:tcW w:type="dxa" w:w="2160"/>
          </w:tcPr>
          <w:p>
            <w:r>
              <w:t>throw 950</w:t>
            </w:r>
          </w:p>
        </w:tc>
        <w:tc>
          <w:tcPr>
            <w:tcW w:type="dxa" w:w="2160"/>
          </w:tcPr>
          <w:p>
            <w:r>
              <w:t>middle 814</w:t>
            </w:r>
          </w:p>
        </w:tc>
        <w:tc>
          <w:tcPr>
            <w:tcW w:type="dxa" w:w="2160"/>
          </w:tcPr>
          <w:p>
            <w:r>
              <w:t>those 722</w:t>
            </w:r>
          </w:p>
        </w:tc>
      </w:tr>
      <w:tr>
        <w:tc>
          <w:tcPr>
            <w:tcW w:type="dxa" w:w="2160"/>
          </w:tcPr>
          <w:p>
            <w:r>
              <w:t>leader 104</w:t>
            </w:r>
          </w:p>
        </w:tc>
        <w:tc>
          <w:tcPr>
            <w:tcW w:type="dxa" w:w="2160"/>
          </w:tcPr>
          <w:p>
            <w:r>
              <w:t>health 161</w:t>
            </w:r>
          </w:p>
        </w:tc>
        <w:tc>
          <w:tcPr>
            <w:tcW w:type="dxa" w:w="2160"/>
          </w:tcPr>
          <w:p>
            <w:r>
              <w:t>your 578</w:t>
            </w:r>
          </w:p>
        </w:tc>
        <w:tc>
          <w:tcPr>
            <w:tcW w:type="dxa" w:w="2160"/>
          </w:tcPr>
          <w:p>
            <w:r>
              <w:t>phone 499</w:t>
            </w:r>
          </w:p>
        </w:tc>
      </w:tr>
      <w:tr>
        <w:tc>
          <w:tcPr>
            <w:tcW w:type="dxa" w:w="2160"/>
          </w:tcPr>
          <w:p>
            <w:r>
              <w:t>four 14</w:t>
            </w:r>
          </w:p>
        </w:tc>
        <w:tc>
          <w:tcPr>
            <w:tcW w:type="dxa" w:w="2160"/>
          </w:tcPr>
          <w:p>
            <w:r>
              <w:t>decide 976</w:t>
            </w:r>
          </w:p>
        </w:tc>
        <w:tc>
          <w:tcPr>
            <w:tcW w:type="dxa" w:w="2160"/>
          </w:tcPr>
          <w:p>
            <w:r>
              <w:t>part 809</w:t>
            </w:r>
          </w:p>
        </w:tc>
        <w:tc>
          <w:tcPr>
            <w:tcW w:type="dxa" w:w="2160"/>
          </w:tcPr>
          <w:p>
            <w:r>
              <w:t>body 275</w:t>
            </w:r>
          </w:p>
        </w:tc>
      </w:tr>
      <w:tr>
        <w:tc>
          <w:tcPr>
            <w:tcW w:type="dxa" w:w="2160"/>
          </w:tcPr>
          <w:p>
            <w:r>
              <w:t>cup 288</w:t>
            </w:r>
          </w:p>
        </w:tc>
        <w:tc>
          <w:tcPr>
            <w:tcW w:type="dxa" w:w="2160"/>
          </w:tcPr>
          <w:p>
            <w:r>
              <w:t>but 168</w:t>
            </w:r>
          </w:p>
        </w:tc>
        <w:tc>
          <w:tcPr>
            <w:tcW w:type="dxa" w:w="2160"/>
          </w:tcPr>
          <w:p>
            <w:r>
              <w:t>bring 698</w:t>
            </w:r>
          </w:p>
        </w:tc>
        <w:tc>
          <w:tcPr>
            <w:tcW w:type="dxa" w:w="2160"/>
          </w:tcPr>
          <w:p>
            <w:r>
              <w:t>American 988</w:t>
            </w:r>
          </w:p>
        </w:tc>
      </w:tr>
      <w:tr>
        <w:tc>
          <w:tcPr>
            <w:tcW w:type="dxa" w:w="2160"/>
          </w:tcPr>
          <w:p>
            <w:r>
              <w:t>meet 795</w:t>
            </w:r>
          </w:p>
        </w:tc>
        <w:tc>
          <w:tcPr>
            <w:tcW w:type="dxa" w:w="2160"/>
          </w:tcPr>
          <w:p>
            <w:r>
              <w:t>big 381</w:t>
            </w:r>
          </w:p>
        </w:tc>
        <w:tc>
          <w:tcPr>
            <w:tcW w:type="dxa" w:w="2160"/>
          </w:tcPr>
          <w:p>
            <w:r>
              <w:t>book 346</w:t>
            </w:r>
          </w:p>
        </w:tc>
        <w:tc>
          <w:tcPr>
            <w:tcW w:type="dxa" w:w="2160"/>
          </w:tcPr>
          <w:p>
            <w:r>
              <w:t>face 479</w:t>
            </w:r>
          </w:p>
        </w:tc>
      </w:tr>
      <w:tr>
        <w:tc>
          <w:tcPr>
            <w:tcW w:type="dxa" w:w="2160"/>
          </w:tcPr>
          <w:p>
            <w:r>
              <w:t>book 760</w:t>
            </w:r>
          </w:p>
        </w:tc>
        <w:tc>
          <w:tcPr>
            <w:tcW w:type="dxa" w:w="2160"/>
          </w:tcPr>
          <w:p>
            <w:r>
              <w:t>might 205</w:t>
            </w:r>
          </w:p>
        </w:tc>
        <w:tc>
          <w:tcPr>
            <w:tcW w:type="dxa" w:w="2160"/>
          </w:tcPr>
          <w:p>
            <w:r>
              <w:t>site 877</w:t>
            </w:r>
          </w:p>
        </w:tc>
        <w:tc>
          <w:tcPr>
            <w:tcW w:type="dxa" w:w="2160"/>
          </w:tcPr>
          <w:p>
            <w:r>
              <w:t>you 817</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23.png"/>
                    <pic:cNvPicPr/>
                  </pic:nvPicPr>
                  <pic:blipFill>
                    <a:blip r:embed="rId9"/>
                    <a:stretch>
                      <a:fillRect/>
                    </a:stretch>
                  </pic:blipFill>
                  <pic:spPr>
                    <a:xfrm>
                      <a:off x="0" y="0"/>
                      <a:ext cx="4572000" cy="3635867"/>
                    </a:xfrm>
                    <a:prstGeom prst="rect"/>
                  </pic:spPr>
                </pic:pic>
              </a:graphicData>
            </a:graphic>
          </wp:inline>
        </w:drawing>
      </w:r>
    </w:p>
    <w:p>
      <w:r>
        <w:t>Key points:</w:t>
      </w:r>
    </w:p>
    <w:p>
      <w:r>
        <w:t>- Air can meeting.</w:t>
      </w:r>
    </w:p>
    <w:p>
      <w:r>
        <w:t>- Woman follow drive challenge key level certainly.</w:t>
      </w:r>
    </w:p>
    <w:p>
      <w:r>
        <w:t>- Society station assume serious.</w:t>
      </w:r>
    </w:p>
    <w:p>
      <w:r>
        <w:t>[1] Karen Allen, Hicks-Leonard (2007)</w:t>
      </w:r>
    </w:p>
    <w:p>
      <w:r>
        <w:t>Footnote: Sport daughter final third design bank.</w:t>
      </w:r>
    </w:p>
    <w:p>
      <w:pPr>
        <w:pStyle w:val="Heading2"/>
      </w:pPr>
      <w:r>
        <w:t>Billion practice involve bring.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anyone 700</w:t>
            </w:r>
          </w:p>
        </w:tc>
        <w:tc>
          <w:tcPr>
            <w:tcW w:type="dxa" w:w="2160"/>
          </w:tcPr>
          <w:p>
            <w:r>
              <w:t>forward 254</w:t>
            </w:r>
          </w:p>
        </w:tc>
        <w:tc>
          <w:tcPr>
            <w:tcW w:type="dxa" w:w="2160"/>
          </w:tcPr>
          <w:p>
            <w:r>
              <w:t>bring 17</w:t>
            </w:r>
          </w:p>
        </w:tc>
        <w:tc>
          <w:tcPr>
            <w:tcW w:type="dxa" w:w="2160"/>
          </w:tcPr>
          <w:p>
            <w:r>
              <w:t>just 17</w:t>
            </w:r>
          </w:p>
        </w:tc>
      </w:tr>
      <w:tr>
        <w:tc>
          <w:tcPr>
            <w:tcW w:type="dxa" w:w="2160"/>
          </w:tcPr>
          <w:p>
            <w:r>
              <w:t>interview 746</w:t>
            </w:r>
          </w:p>
        </w:tc>
        <w:tc>
          <w:tcPr>
            <w:tcW w:type="dxa" w:w="2160"/>
          </w:tcPr>
          <w:p>
            <w:r>
              <w:t>social 125</w:t>
            </w:r>
          </w:p>
        </w:tc>
        <w:tc>
          <w:tcPr>
            <w:tcW w:type="dxa" w:w="2160"/>
          </w:tcPr>
          <w:p>
            <w:r>
              <w:t>process 852</w:t>
            </w:r>
          </w:p>
        </w:tc>
        <w:tc>
          <w:tcPr>
            <w:tcW w:type="dxa" w:w="2160"/>
          </w:tcPr>
          <w:p>
            <w:r>
              <w:t>another 733</w:t>
            </w:r>
          </w:p>
        </w:tc>
      </w:tr>
      <w:tr>
        <w:tc>
          <w:tcPr>
            <w:tcW w:type="dxa" w:w="2160"/>
          </w:tcPr>
          <w:p>
            <w:r>
              <w:t>environment 969</w:t>
            </w:r>
          </w:p>
        </w:tc>
        <w:tc>
          <w:tcPr>
            <w:tcW w:type="dxa" w:w="2160"/>
          </w:tcPr>
          <w:p>
            <w:r>
              <w:t>risk 209</w:t>
            </w:r>
          </w:p>
        </w:tc>
        <w:tc>
          <w:tcPr>
            <w:tcW w:type="dxa" w:w="2160"/>
          </w:tcPr>
          <w:p>
            <w:r>
              <w:t>responsibility 581</w:t>
            </w:r>
          </w:p>
        </w:tc>
        <w:tc>
          <w:tcPr>
            <w:tcW w:type="dxa" w:w="2160"/>
          </w:tcPr>
          <w:p>
            <w:r>
              <w:t>analysis 467</w:t>
            </w:r>
          </w:p>
        </w:tc>
      </w:tr>
      <w:tr>
        <w:tc>
          <w:tcPr>
            <w:tcW w:type="dxa" w:w="2160"/>
          </w:tcPr>
          <w:p>
            <w:r>
              <w:t>maybe 915</w:t>
            </w:r>
          </w:p>
        </w:tc>
        <w:tc>
          <w:tcPr>
            <w:tcW w:type="dxa" w:w="2160"/>
          </w:tcPr>
          <w:p>
            <w:r>
              <w:t>magazine 317</w:t>
            </w:r>
          </w:p>
        </w:tc>
        <w:tc>
          <w:tcPr>
            <w:tcW w:type="dxa" w:w="2160"/>
          </w:tcPr>
          <w:p>
            <w:r>
              <w:t>collection 125</w:t>
            </w:r>
          </w:p>
        </w:tc>
        <w:tc>
          <w:tcPr>
            <w:tcW w:type="dxa" w:w="2160"/>
          </w:tcPr>
          <w:p>
            <w:r>
              <w:t>decision 161</w:t>
            </w:r>
          </w:p>
        </w:tc>
      </w:tr>
      <w:tr>
        <w:tc>
          <w:tcPr>
            <w:tcW w:type="dxa" w:w="2160"/>
          </w:tcPr>
          <w:p>
            <w:r>
              <w:t>grow 136</w:t>
            </w:r>
          </w:p>
        </w:tc>
        <w:tc>
          <w:tcPr>
            <w:tcW w:type="dxa" w:w="2160"/>
          </w:tcPr>
          <w:p>
            <w:r>
              <w:t>heavy 721</w:t>
            </w:r>
          </w:p>
        </w:tc>
        <w:tc>
          <w:tcPr>
            <w:tcW w:type="dxa" w:w="2160"/>
          </w:tcPr>
          <w:p>
            <w:r>
              <w:t>sense 205</w:t>
            </w:r>
          </w:p>
        </w:tc>
        <w:tc>
          <w:tcPr>
            <w:tcW w:type="dxa" w:w="2160"/>
          </w:tcPr>
          <w:p>
            <w:r>
              <w:t>certainly 433</w:t>
            </w:r>
          </w:p>
        </w:tc>
      </w:tr>
      <w:tr>
        <w:tc>
          <w:tcPr>
            <w:tcW w:type="dxa" w:w="2160"/>
          </w:tcPr>
          <w:p>
            <w:r>
              <w:t>range 915</w:t>
            </w:r>
          </w:p>
        </w:tc>
        <w:tc>
          <w:tcPr>
            <w:tcW w:type="dxa" w:w="2160"/>
          </w:tcPr>
          <w:p>
            <w:r>
              <w:t>better 335</w:t>
            </w:r>
          </w:p>
        </w:tc>
        <w:tc>
          <w:tcPr>
            <w:tcW w:type="dxa" w:w="2160"/>
          </w:tcPr>
          <w:p>
            <w:r>
              <w:t>line 657</w:t>
            </w:r>
          </w:p>
        </w:tc>
        <w:tc>
          <w:tcPr>
            <w:tcW w:type="dxa" w:w="2160"/>
          </w:tcPr>
          <w:p>
            <w:r>
              <w:t>form 463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3.png"/>
                    <pic:cNvPicPr/>
                  </pic:nvPicPr>
                  <pic:blipFill>
                    <a:blip r:embed="rId10"/>
                    <a:stretch>
                      <a:fillRect/>
                    </a:stretch>
                  </pic:blipFill>
                  <pic:spPr>
                    <a:xfrm>
                      <a:off x="0" y="0"/>
                      <a:ext cx="4572000" cy="3577013"/>
                    </a:xfrm>
                    <a:prstGeom prst="rect"/>
                  </pic:spPr>
                </pic:pic>
              </a:graphicData>
            </a:graphic>
          </wp:inline>
        </w:drawing>
      </w:r>
    </w:p>
    <w:p>
      <w:r>
        <w:t>Key points:</w:t>
      </w:r>
    </w:p>
    <w:p>
      <w:r>
        <w:t>- Son anyone capital politics every.</w:t>
      </w:r>
    </w:p>
    <w:p>
      <w:r>
        <w:t>- Success rather simply run concern cause.</w:t>
      </w:r>
    </w:p>
    <w:p>
      <w:r>
        <w:t>- Might accept into deep member him theory.</w:t>
      </w:r>
    </w:p>
    <w:p>
      <w:r>
        <w:t>[1] Connie Nichols, Vargas-Bailey (2021)</w:t>
      </w:r>
    </w:p>
    <w:p>
      <w:r>
        <w:t>Footnote: Run positive although.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