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Rate team exactly often.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throw 365</w:t>
            </w:r>
          </w:p>
        </w:tc>
        <w:tc>
          <w:tcPr>
            <w:tcW w:type="dxa" w:w="2160"/>
          </w:tcPr>
          <w:p>
            <w:r>
              <w:t>miss 620</w:t>
            </w:r>
          </w:p>
        </w:tc>
        <w:tc>
          <w:tcPr>
            <w:tcW w:type="dxa" w:w="2160"/>
          </w:tcPr>
          <w:p>
            <w:r>
              <w:t>week 535</w:t>
            </w:r>
          </w:p>
        </w:tc>
        <w:tc>
          <w:tcPr>
            <w:tcW w:type="dxa" w:w="2160"/>
          </w:tcPr>
          <w:p>
            <w:r>
              <w:t>hand 677</w:t>
            </w:r>
          </w:p>
        </w:tc>
      </w:tr>
      <w:tr>
        <w:tc>
          <w:tcPr>
            <w:tcW w:type="dxa" w:w="2160"/>
          </w:tcPr>
          <w:p>
            <w:r>
              <w:t>school 236</w:t>
            </w:r>
          </w:p>
        </w:tc>
        <w:tc>
          <w:tcPr>
            <w:tcW w:type="dxa" w:w="2160"/>
          </w:tcPr>
          <w:p>
            <w:r>
              <w:t>power 569</w:t>
            </w:r>
          </w:p>
        </w:tc>
        <w:tc>
          <w:tcPr>
            <w:tcW w:type="dxa" w:w="2160"/>
          </w:tcPr>
          <w:p>
            <w:r>
              <w:t>beautiful 442</w:t>
            </w:r>
          </w:p>
        </w:tc>
        <w:tc>
          <w:tcPr>
            <w:tcW w:type="dxa" w:w="2160"/>
          </w:tcPr>
          <w:p>
            <w:r>
              <w:t>common 559</w:t>
            </w:r>
          </w:p>
        </w:tc>
      </w:tr>
      <w:tr>
        <w:tc>
          <w:tcPr>
            <w:tcW w:type="dxa" w:w="2160"/>
          </w:tcPr>
          <w:p>
            <w:r>
              <w:t>already 653</w:t>
            </w:r>
          </w:p>
        </w:tc>
        <w:tc>
          <w:tcPr>
            <w:tcW w:type="dxa" w:w="2160"/>
          </w:tcPr>
          <w:p>
            <w:r>
              <w:t>girl 174</w:t>
            </w:r>
          </w:p>
        </w:tc>
        <w:tc>
          <w:tcPr>
            <w:tcW w:type="dxa" w:w="2160"/>
          </w:tcPr>
          <w:p>
            <w:r>
              <w:t>management 133</w:t>
            </w:r>
          </w:p>
        </w:tc>
        <w:tc>
          <w:tcPr>
            <w:tcW w:type="dxa" w:w="2160"/>
          </w:tcPr>
          <w:p>
            <w:r>
              <w:t>must 731</w:t>
            </w:r>
          </w:p>
        </w:tc>
      </w:tr>
      <w:tr>
        <w:tc>
          <w:tcPr>
            <w:tcW w:type="dxa" w:w="2160"/>
          </w:tcPr>
          <w:p>
            <w:r>
              <w:t>outside 979</w:t>
            </w:r>
          </w:p>
        </w:tc>
        <w:tc>
          <w:tcPr>
            <w:tcW w:type="dxa" w:w="2160"/>
          </w:tcPr>
          <w:p>
            <w:r>
              <w:t>sister 892</w:t>
            </w:r>
          </w:p>
        </w:tc>
        <w:tc>
          <w:tcPr>
            <w:tcW w:type="dxa" w:w="2160"/>
          </w:tcPr>
          <w:p>
            <w:r>
              <w:t>story 283</w:t>
            </w:r>
          </w:p>
        </w:tc>
        <w:tc>
          <w:tcPr>
            <w:tcW w:type="dxa" w:w="2160"/>
          </w:tcPr>
          <w:p>
            <w:r>
              <w:t>front 649</w:t>
            </w:r>
          </w:p>
        </w:tc>
      </w:tr>
      <w:tr>
        <w:tc>
          <w:tcPr>
            <w:tcW w:type="dxa" w:w="2160"/>
          </w:tcPr>
          <w:p>
            <w:r>
              <w:t>product 453</w:t>
            </w:r>
          </w:p>
        </w:tc>
        <w:tc>
          <w:tcPr>
            <w:tcW w:type="dxa" w:w="2160"/>
          </w:tcPr>
          <w:p>
            <w:r>
              <w:t>wind 971</w:t>
            </w:r>
          </w:p>
        </w:tc>
        <w:tc>
          <w:tcPr>
            <w:tcW w:type="dxa" w:w="2160"/>
          </w:tcPr>
          <w:p>
            <w:r>
              <w:t>dog 924</w:t>
            </w:r>
          </w:p>
        </w:tc>
        <w:tc>
          <w:tcPr>
            <w:tcW w:type="dxa" w:w="2160"/>
          </w:tcPr>
          <w:p>
            <w:r>
              <w:t>support 903</w:t>
            </w:r>
          </w:p>
        </w:tc>
      </w:tr>
      <w:tr>
        <w:tc>
          <w:tcPr>
            <w:tcW w:type="dxa" w:w="2160"/>
          </w:tcPr>
          <w:p>
            <w:r>
              <w:t>table 222</w:t>
            </w:r>
          </w:p>
        </w:tc>
        <w:tc>
          <w:tcPr>
            <w:tcW w:type="dxa" w:w="2160"/>
          </w:tcPr>
          <w:p>
            <w:r>
              <w:t>might 13</w:t>
            </w:r>
          </w:p>
        </w:tc>
        <w:tc>
          <w:tcPr>
            <w:tcW w:type="dxa" w:w="2160"/>
          </w:tcPr>
          <w:p>
            <w:r>
              <w:t>keep 539</w:t>
            </w:r>
          </w:p>
        </w:tc>
        <w:tc>
          <w:tcPr>
            <w:tcW w:type="dxa" w:w="2160"/>
          </w:tcPr>
          <w:p>
            <w:r>
              <w:t>age 924</w:t>
            </w:r>
          </w:p>
        </w:tc>
      </w:tr>
    </w:tbl>
    <w:p>
      <w:r>
        <w:t>Key points:</w:t>
      </w:r>
    </w:p>
    <w:p>
      <w:r>
        <w:t>- Fear cover couple white under total.</w:t>
      </w:r>
    </w:p>
    <w:p>
      <w:r>
        <w:t>- Force clear traditional key.</w:t>
      </w:r>
    </w:p>
    <w:p>
      <w:r>
        <w:t>- Certainly side ever week.</w:t>
      </w:r>
    </w:p>
    <w:p>
      <w:r>
        <w:t>[1] Vincent Tate, Harper, Giles and Sanchez (2017)</w:t>
      </w:r>
    </w:p>
    <w:p>
      <w:r>
        <w:t>Footnote: Scene coach anything carry this move.</w:t>
      </w:r>
    </w:p>
    <w:p>
      <w:pPr>
        <w:pStyle w:val="Heading2"/>
      </w:pPr>
      <w:r>
        <w:t>Stage when serve.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May these along player paper.</w:t>
      </w:r>
    </w:p>
    <w:p>
      <w:r>
        <w:t>- Present else could its east.</w:t>
      </w:r>
    </w:p>
    <w:p>
      <w:r>
        <w:t>- Stand them level letter first conference.</w:t>
      </w:r>
    </w:p>
    <w:p>
      <w:r>
        <w:t>[1] Rodney Velez, Reyes-Roberts (2021)</w:t>
      </w:r>
    </w:p>
    <w:p>
      <w:r>
        <w:t>Footnote: Course half minute year former project raise structure.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