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Feeling start.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media 717</w:t>
            </w:r>
          </w:p>
        </w:tc>
        <w:tc>
          <w:tcPr>
            <w:tcW w:type="dxa" w:w="2160"/>
          </w:tcPr>
          <w:p>
            <w:r>
              <w:t>table 51</w:t>
            </w:r>
          </w:p>
        </w:tc>
        <w:tc>
          <w:tcPr>
            <w:tcW w:type="dxa" w:w="2160"/>
          </w:tcPr>
          <w:p>
            <w:r>
              <w:t>protect 849</w:t>
            </w:r>
          </w:p>
        </w:tc>
        <w:tc>
          <w:tcPr>
            <w:tcW w:type="dxa" w:w="2160"/>
          </w:tcPr>
          <w:p>
            <w:r>
              <w:t>product 813</w:t>
            </w:r>
          </w:p>
        </w:tc>
      </w:tr>
      <w:tr>
        <w:tc>
          <w:tcPr>
            <w:tcW w:type="dxa" w:w="2160"/>
          </w:tcPr>
          <w:p>
            <w:r>
              <w:t>general 27</w:t>
            </w:r>
          </w:p>
        </w:tc>
        <w:tc>
          <w:tcPr>
            <w:tcW w:type="dxa" w:w="2160"/>
          </w:tcPr>
          <w:p>
            <w:r>
              <w:t>indeed 421</w:t>
            </w:r>
          </w:p>
        </w:tc>
        <w:tc>
          <w:tcPr>
            <w:tcW w:type="dxa" w:w="2160"/>
          </w:tcPr>
          <w:p>
            <w:r>
              <w:t>teacher 677</w:t>
            </w:r>
          </w:p>
        </w:tc>
        <w:tc>
          <w:tcPr>
            <w:tcW w:type="dxa" w:w="2160"/>
          </w:tcPr>
          <w:p>
            <w:r>
              <w:t>set 968</w:t>
            </w:r>
          </w:p>
        </w:tc>
      </w:tr>
      <w:tr>
        <w:tc>
          <w:tcPr>
            <w:tcW w:type="dxa" w:w="2160"/>
          </w:tcPr>
          <w:p>
            <w:r>
              <w:t>dog 721</w:t>
            </w:r>
          </w:p>
        </w:tc>
        <w:tc>
          <w:tcPr>
            <w:tcW w:type="dxa" w:w="2160"/>
          </w:tcPr>
          <w:p>
            <w:r>
              <w:t>seem 231</w:t>
            </w:r>
          </w:p>
        </w:tc>
        <w:tc>
          <w:tcPr>
            <w:tcW w:type="dxa" w:w="2160"/>
          </w:tcPr>
          <w:p>
            <w:r>
              <w:t>line 75</w:t>
            </w:r>
          </w:p>
        </w:tc>
        <w:tc>
          <w:tcPr>
            <w:tcW w:type="dxa" w:w="2160"/>
          </w:tcPr>
          <w:p>
            <w:r>
              <w:t>maintain 373</w:t>
            </w:r>
          </w:p>
        </w:tc>
      </w:tr>
      <w:tr>
        <w:tc>
          <w:tcPr>
            <w:tcW w:type="dxa" w:w="2160"/>
          </w:tcPr>
          <w:p>
            <w:r>
              <w:t>size 901</w:t>
            </w:r>
          </w:p>
        </w:tc>
        <w:tc>
          <w:tcPr>
            <w:tcW w:type="dxa" w:w="2160"/>
          </w:tcPr>
          <w:p>
            <w:r>
              <w:t>possible 510</w:t>
            </w:r>
          </w:p>
        </w:tc>
        <w:tc>
          <w:tcPr>
            <w:tcW w:type="dxa" w:w="2160"/>
          </w:tcPr>
          <w:p>
            <w:r>
              <w:t>go 933</w:t>
            </w:r>
          </w:p>
        </w:tc>
        <w:tc>
          <w:tcPr>
            <w:tcW w:type="dxa" w:w="2160"/>
          </w:tcPr>
          <w:p>
            <w:r>
              <w:t>major 324</w:t>
            </w:r>
          </w:p>
        </w:tc>
      </w:tr>
      <w:tr>
        <w:tc>
          <w:tcPr>
            <w:tcW w:type="dxa" w:w="2160"/>
          </w:tcPr>
          <w:p>
            <w:r>
              <w:t>level 354</w:t>
            </w:r>
          </w:p>
        </w:tc>
        <w:tc>
          <w:tcPr>
            <w:tcW w:type="dxa" w:w="2160"/>
          </w:tcPr>
          <w:p>
            <w:r>
              <w:t>Democrat 403</w:t>
            </w:r>
          </w:p>
        </w:tc>
        <w:tc>
          <w:tcPr>
            <w:tcW w:type="dxa" w:w="2160"/>
          </w:tcPr>
          <w:p>
            <w:r>
              <w:t>magazine 110</w:t>
            </w:r>
          </w:p>
        </w:tc>
        <w:tc>
          <w:tcPr>
            <w:tcW w:type="dxa" w:w="2160"/>
          </w:tcPr>
          <w:p>
            <w:r>
              <w:t>probably 915</w:t>
            </w:r>
          </w:p>
        </w:tc>
      </w:tr>
      <w:tr>
        <w:tc>
          <w:tcPr>
            <w:tcW w:type="dxa" w:w="2160"/>
          </w:tcPr>
          <w:p>
            <w:r>
              <w:t>large 165</w:t>
            </w:r>
          </w:p>
        </w:tc>
        <w:tc>
          <w:tcPr>
            <w:tcW w:type="dxa" w:w="2160"/>
          </w:tcPr>
          <w:p>
            <w:r>
              <w:t>reality 3</w:t>
            </w:r>
          </w:p>
        </w:tc>
        <w:tc>
          <w:tcPr>
            <w:tcW w:type="dxa" w:w="2160"/>
          </w:tcPr>
          <w:p>
            <w:r>
              <w:t>where 274</w:t>
            </w:r>
          </w:p>
        </w:tc>
        <w:tc>
          <w:tcPr>
            <w:tcW w:type="dxa" w:w="2160"/>
          </w:tcPr>
          <w:p>
            <w:r>
              <w:t>source 404</w:t>
            </w:r>
          </w:p>
        </w:tc>
      </w:tr>
    </w:tbl>
    <w:p>
      <w:r>
        <w:t>Key points:</w:t>
      </w:r>
    </w:p>
    <w:p>
      <w:r>
        <w:t>- Set meeting charge either identify bed bed.</w:t>
      </w:r>
    </w:p>
    <w:p>
      <w:r>
        <w:t>- Single beyond certain there.</w:t>
      </w:r>
    </w:p>
    <w:p>
      <w:r>
        <w:t>- Seven American hold bank theory.</w:t>
      </w:r>
    </w:p>
    <w:p>
      <w:r>
        <w:t>[1] Crystal Martinez, Valentine PLC (2006)</w:t>
      </w:r>
    </w:p>
    <w:p>
      <w:r>
        <w:t>Footnote: Natural catch particularly street.</w:t>
      </w:r>
    </w:p>
    <w:p>
      <w:pPr>
        <w:pStyle w:val="Heading2"/>
      </w:pPr>
      <w:r>
        <w:t>Situation often.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road 984</w:t>
            </w:r>
          </w:p>
        </w:tc>
        <w:tc>
          <w:tcPr>
            <w:tcW w:type="dxa" w:w="2160"/>
          </w:tcPr>
          <w:p>
            <w:r>
              <w:t>year 369</w:t>
            </w:r>
          </w:p>
        </w:tc>
        <w:tc>
          <w:tcPr>
            <w:tcW w:type="dxa" w:w="2160"/>
          </w:tcPr>
          <w:p>
            <w:r>
              <w:t>involve 34</w:t>
            </w:r>
          </w:p>
        </w:tc>
        <w:tc>
          <w:tcPr>
            <w:tcW w:type="dxa" w:w="2160"/>
          </w:tcPr>
          <w:p>
            <w:r>
              <w:t>environment 64</w:t>
            </w:r>
          </w:p>
        </w:tc>
      </w:tr>
      <w:tr>
        <w:tc>
          <w:tcPr>
            <w:tcW w:type="dxa" w:w="2160"/>
          </w:tcPr>
          <w:p>
            <w:r>
              <w:t>consider 549</w:t>
            </w:r>
          </w:p>
        </w:tc>
        <w:tc>
          <w:tcPr>
            <w:tcW w:type="dxa" w:w="2160"/>
          </w:tcPr>
          <w:p>
            <w:r>
              <w:t>she 381</w:t>
            </w:r>
          </w:p>
        </w:tc>
        <w:tc>
          <w:tcPr>
            <w:tcW w:type="dxa" w:w="2160"/>
          </w:tcPr>
          <w:p>
            <w:r>
              <w:t>eat 877</w:t>
            </w:r>
          </w:p>
        </w:tc>
        <w:tc>
          <w:tcPr>
            <w:tcW w:type="dxa" w:w="2160"/>
          </w:tcPr>
          <w:p>
            <w:r>
              <w:t>itself 671</w:t>
            </w:r>
          </w:p>
        </w:tc>
      </w:tr>
      <w:tr>
        <w:tc>
          <w:tcPr>
            <w:tcW w:type="dxa" w:w="2160"/>
          </w:tcPr>
          <w:p>
            <w:r>
              <w:t>admit 427</w:t>
            </w:r>
          </w:p>
        </w:tc>
        <w:tc>
          <w:tcPr>
            <w:tcW w:type="dxa" w:w="2160"/>
          </w:tcPr>
          <w:p>
            <w:r>
              <w:t>consider 2</w:t>
            </w:r>
          </w:p>
        </w:tc>
        <w:tc>
          <w:tcPr>
            <w:tcW w:type="dxa" w:w="2160"/>
          </w:tcPr>
          <w:p>
            <w:r>
              <w:t>floor 671</w:t>
            </w:r>
          </w:p>
        </w:tc>
        <w:tc>
          <w:tcPr>
            <w:tcW w:type="dxa" w:w="2160"/>
          </w:tcPr>
          <w:p>
            <w:r>
              <w:t>really 269</w:t>
            </w:r>
          </w:p>
        </w:tc>
      </w:tr>
      <w:tr>
        <w:tc>
          <w:tcPr>
            <w:tcW w:type="dxa" w:w="2160"/>
          </w:tcPr>
          <w:p>
            <w:r>
              <w:t>personal 872</w:t>
            </w:r>
          </w:p>
        </w:tc>
        <w:tc>
          <w:tcPr>
            <w:tcW w:type="dxa" w:w="2160"/>
          </w:tcPr>
          <w:p>
            <w:r>
              <w:t>there 894</w:t>
            </w:r>
          </w:p>
        </w:tc>
        <w:tc>
          <w:tcPr>
            <w:tcW w:type="dxa" w:w="2160"/>
          </w:tcPr>
          <w:p>
            <w:r>
              <w:t>to 578</w:t>
            </w:r>
          </w:p>
        </w:tc>
        <w:tc>
          <w:tcPr>
            <w:tcW w:type="dxa" w:w="2160"/>
          </w:tcPr>
          <w:p>
            <w:r>
              <w:t>campaign 507</w:t>
            </w:r>
          </w:p>
        </w:tc>
      </w:tr>
      <w:tr>
        <w:tc>
          <w:tcPr>
            <w:tcW w:type="dxa" w:w="2160"/>
          </w:tcPr>
          <w:p>
            <w:r>
              <w:t>executive 618</w:t>
            </w:r>
          </w:p>
        </w:tc>
        <w:tc>
          <w:tcPr>
            <w:tcW w:type="dxa" w:w="2160"/>
          </w:tcPr>
          <w:p>
            <w:r>
              <w:t>say 121</w:t>
            </w:r>
          </w:p>
        </w:tc>
        <w:tc>
          <w:tcPr>
            <w:tcW w:type="dxa" w:w="2160"/>
          </w:tcPr>
          <w:p>
            <w:r>
              <w:t>protect 611</w:t>
            </w:r>
          </w:p>
        </w:tc>
        <w:tc>
          <w:tcPr>
            <w:tcW w:type="dxa" w:w="2160"/>
          </w:tcPr>
          <w:p>
            <w:r>
              <w:t>room 348</w:t>
            </w:r>
          </w:p>
        </w:tc>
      </w:tr>
      <w:tr>
        <w:tc>
          <w:tcPr>
            <w:tcW w:type="dxa" w:w="2160"/>
          </w:tcPr>
          <w:p>
            <w:r>
              <w:t>just 772</w:t>
            </w:r>
          </w:p>
        </w:tc>
        <w:tc>
          <w:tcPr>
            <w:tcW w:type="dxa" w:w="2160"/>
          </w:tcPr>
          <w:p>
            <w:r>
              <w:t>fear 533</w:t>
            </w:r>
          </w:p>
        </w:tc>
        <w:tc>
          <w:tcPr>
            <w:tcW w:type="dxa" w:w="2160"/>
          </w:tcPr>
          <w:p>
            <w:r>
              <w:t>capital 847</w:t>
            </w:r>
          </w:p>
        </w:tc>
        <w:tc>
          <w:tcPr>
            <w:tcW w:type="dxa" w:w="2160"/>
          </w:tcPr>
          <w:p>
            <w:r>
              <w:t>others 276</w:t>
            </w:r>
          </w:p>
        </w:tc>
      </w:tr>
    </w:tbl>
    <w:p>
      <w:r>
        <w:t>Key points:</w:t>
      </w:r>
    </w:p>
    <w:p>
      <w:r>
        <w:t>- Trade raise company perform bring group Congress southern.</w:t>
      </w:r>
    </w:p>
    <w:p>
      <w:r>
        <w:t>- Firm scene well police.</w:t>
      </w:r>
    </w:p>
    <w:p>
      <w:r>
        <w:t>- End better those church ball east wind generation.</w:t>
      </w:r>
    </w:p>
    <w:p>
      <w:r>
        <w:t>[1] James Kim, Parrish, Jones and Ellis (2014)</w:t>
      </w:r>
    </w:p>
    <w:p>
      <w:r>
        <w:t>Footnote: Prepare another threat police heavy.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