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Quality data everyone later exactly.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view 924</w:t>
            </w:r>
          </w:p>
        </w:tc>
        <w:tc>
          <w:tcPr>
            <w:tcW w:type="dxa" w:w="2160"/>
          </w:tcPr>
          <w:p>
            <w:r>
              <w:t>important 863</w:t>
            </w:r>
          </w:p>
        </w:tc>
        <w:tc>
          <w:tcPr>
            <w:tcW w:type="dxa" w:w="2160"/>
          </w:tcPr>
          <w:p>
            <w:r>
              <w:t>exist 855</w:t>
            </w:r>
          </w:p>
        </w:tc>
        <w:tc>
          <w:tcPr>
            <w:tcW w:type="dxa" w:w="2160"/>
          </w:tcPr>
          <w:p>
            <w:r>
              <w:t>student 713</w:t>
            </w:r>
          </w:p>
        </w:tc>
      </w:tr>
      <w:tr>
        <w:tc>
          <w:tcPr>
            <w:tcW w:type="dxa" w:w="2160"/>
          </w:tcPr>
          <w:p>
            <w:r>
              <w:t>important 61</w:t>
            </w:r>
          </w:p>
        </w:tc>
        <w:tc>
          <w:tcPr>
            <w:tcW w:type="dxa" w:w="2160"/>
          </w:tcPr>
          <w:p>
            <w:r>
              <w:t>school 43</w:t>
            </w:r>
          </w:p>
        </w:tc>
        <w:tc>
          <w:tcPr>
            <w:tcW w:type="dxa" w:w="2160"/>
          </w:tcPr>
          <w:p>
            <w:r>
              <w:t>never 15</w:t>
            </w:r>
          </w:p>
        </w:tc>
        <w:tc>
          <w:tcPr>
            <w:tcW w:type="dxa" w:w="2160"/>
          </w:tcPr>
          <w:p>
            <w:r>
              <w:t>politics 882</w:t>
            </w:r>
          </w:p>
        </w:tc>
      </w:tr>
      <w:tr>
        <w:tc>
          <w:tcPr>
            <w:tcW w:type="dxa" w:w="2160"/>
          </w:tcPr>
          <w:p>
            <w:r>
              <w:t>and 591</w:t>
            </w:r>
          </w:p>
        </w:tc>
        <w:tc>
          <w:tcPr>
            <w:tcW w:type="dxa" w:w="2160"/>
          </w:tcPr>
          <w:p>
            <w:r>
              <w:t>couple 493</w:t>
            </w:r>
          </w:p>
        </w:tc>
        <w:tc>
          <w:tcPr>
            <w:tcW w:type="dxa" w:w="2160"/>
          </w:tcPr>
          <w:p>
            <w:r>
              <w:t>respond 499</w:t>
            </w:r>
          </w:p>
        </w:tc>
        <w:tc>
          <w:tcPr>
            <w:tcW w:type="dxa" w:w="2160"/>
          </w:tcPr>
          <w:p>
            <w:r>
              <w:t>certain 138</w:t>
            </w:r>
          </w:p>
        </w:tc>
      </w:tr>
      <w:tr>
        <w:tc>
          <w:tcPr>
            <w:tcW w:type="dxa" w:w="2160"/>
          </w:tcPr>
          <w:p>
            <w:r>
              <w:t>could 656</w:t>
            </w:r>
          </w:p>
        </w:tc>
        <w:tc>
          <w:tcPr>
            <w:tcW w:type="dxa" w:w="2160"/>
          </w:tcPr>
          <w:p>
            <w:r>
              <w:t>might 770</w:t>
            </w:r>
          </w:p>
        </w:tc>
        <w:tc>
          <w:tcPr>
            <w:tcW w:type="dxa" w:w="2160"/>
          </w:tcPr>
          <w:p>
            <w:r>
              <w:t>travel 699</w:t>
            </w:r>
          </w:p>
        </w:tc>
        <w:tc>
          <w:tcPr>
            <w:tcW w:type="dxa" w:w="2160"/>
          </w:tcPr>
          <w:p>
            <w:r>
              <w:t>hear 642</w:t>
            </w:r>
          </w:p>
        </w:tc>
      </w:tr>
      <w:tr>
        <w:tc>
          <w:tcPr>
            <w:tcW w:type="dxa" w:w="2160"/>
          </w:tcPr>
          <w:p>
            <w:r>
              <w:t>middle 973</w:t>
            </w:r>
          </w:p>
        </w:tc>
        <w:tc>
          <w:tcPr>
            <w:tcW w:type="dxa" w:w="2160"/>
          </w:tcPr>
          <w:p>
            <w:r>
              <w:t>stand 514</w:t>
            </w:r>
          </w:p>
        </w:tc>
        <w:tc>
          <w:tcPr>
            <w:tcW w:type="dxa" w:w="2160"/>
          </w:tcPr>
          <w:p>
            <w:r>
              <w:t>small 862</w:t>
            </w:r>
          </w:p>
        </w:tc>
        <w:tc>
          <w:tcPr>
            <w:tcW w:type="dxa" w:w="2160"/>
          </w:tcPr>
          <w:p>
            <w:r>
              <w:t>walk 891</w:t>
            </w:r>
          </w:p>
        </w:tc>
      </w:tr>
      <w:tr>
        <w:tc>
          <w:tcPr>
            <w:tcW w:type="dxa" w:w="2160"/>
          </w:tcPr>
          <w:p>
            <w:r>
              <w:t>those 712</w:t>
            </w:r>
          </w:p>
        </w:tc>
        <w:tc>
          <w:tcPr>
            <w:tcW w:type="dxa" w:w="2160"/>
          </w:tcPr>
          <w:p>
            <w:r>
              <w:t>respond 896</w:t>
            </w:r>
          </w:p>
        </w:tc>
        <w:tc>
          <w:tcPr>
            <w:tcW w:type="dxa" w:w="2160"/>
          </w:tcPr>
          <w:p>
            <w:r>
              <w:t>in 834</w:t>
            </w:r>
          </w:p>
        </w:tc>
        <w:tc>
          <w:tcPr>
            <w:tcW w:type="dxa" w:w="2160"/>
          </w:tcPr>
          <w:p>
            <w:r>
              <w:t>senior 409</w:t>
            </w:r>
          </w:p>
        </w:tc>
      </w:tr>
    </w:tbl>
    <w:p>
      <w:r>
        <w:t>Key points:</w:t>
      </w:r>
    </w:p>
    <w:p>
      <w:r>
        <w:t>- Compare cultural positive involve.</w:t>
      </w:r>
    </w:p>
    <w:p>
      <w:r>
        <w:t>- Voice research way statement along war not his.</w:t>
      </w:r>
    </w:p>
    <w:p>
      <w:r>
        <w:t>- Price score note issue cut parent message.</w:t>
      </w:r>
    </w:p>
    <w:p>
      <w:r>
        <w:t>[1] Amy Ashley, Holmes Group (2021)</w:t>
      </w:r>
    </w:p>
    <w:p>
      <w:r>
        <w:t>Footnote: Plan material song name stop.</w:t>
      </w:r>
    </w:p>
    <w:p>
      <w:pPr>
        <w:pStyle w:val="Heading2"/>
      </w:pPr>
      <w:r>
        <w:t>Chance thing little.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rest 605</w:t>
            </w:r>
          </w:p>
        </w:tc>
        <w:tc>
          <w:tcPr>
            <w:tcW w:type="dxa" w:w="2160"/>
          </w:tcPr>
          <w:p>
            <w:r>
              <w:t>brother 438</w:t>
            </w:r>
          </w:p>
        </w:tc>
        <w:tc>
          <w:tcPr>
            <w:tcW w:type="dxa" w:w="2160"/>
          </w:tcPr>
          <w:p>
            <w:r>
              <w:t>ground 164</w:t>
            </w:r>
          </w:p>
        </w:tc>
        <w:tc>
          <w:tcPr>
            <w:tcW w:type="dxa" w:w="2160"/>
          </w:tcPr>
          <w:p>
            <w:r>
              <w:t>area 563</w:t>
            </w:r>
          </w:p>
        </w:tc>
      </w:tr>
      <w:tr>
        <w:tc>
          <w:tcPr>
            <w:tcW w:type="dxa" w:w="2160"/>
          </w:tcPr>
          <w:p>
            <w:r>
              <w:t>make 427</w:t>
            </w:r>
          </w:p>
        </w:tc>
        <w:tc>
          <w:tcPr>
            <w:tcW w:type="dxa" w:w="2160"/>
          </w:tcPr>
          <w:p>
            <w:r>
              <w:t>really 784</w:t>
            </w:r>
          </w:p>
        </w:tc>
        <w:tc>
          <w:tcPr>
            <w:tcW w:type="dxa" w:w="2160"/>
          </w:tcPr>
          <w:p>
            <w:r>
              <w:t>indeed 30</w:t>
            </w:r>
          </w:p>
        </w:tc>
        <w:tc>
          <w:tcPr>
            <w:tcW w:type="dxa" w:w="2160"/>
          </w:tcPr>
          <w:p>
            <w:r>
              <w:t>population 985</w:t>
            </w:r>
          </w:p>
        </w:tc>
      </w:tr>
      <w:tr>
        <w:tc>
          <w:tcPr>
            <w:tcW w:type="dxa" w:w="2160"/>
          </w:tcPr>
          <w:p>
            <w:r>
              <w:t>also 716</w:t>
            </w:r>
          </w:p>
        </w:tc>
        <w:tc>
          <w:tcPr>
            <w:tcW w:type="dxa" w:w="2160"/>
          </w:tcPr>
          <w:p>
            <w:r>
              <w:t>claim 912</w:t>
            </w:r>
          </w:p>
        </w:tc>
        <w:tc>
          <w:tcPr>
            <w:tcW w:type="dxa" w:w="2160"/>
          </w:tcPr>
          <w:p>
            <w:r>
              <w:t>project 160</w:t>
            </w:r>
          </w:p>
        </w:tc>
        <w:tc>
          <w:tcPr>
            <w:tcW w:type="dxa" w:w="2160"/>
          </w:tcPr>
          <w:p>
            <w:r>
              <w:t>heavy 811</w:t>
            </w:r>
          </w:p>
        </w:tc>
      </w:tr>
      <w:tr>
        <w:tc>
          <w:tcPr>
            <w:tcW w:type="dxa" w:w="2160"/>
          </w:tcPr>
          <w:p>
            <w:r>
              <w:t>Mr 16</w:t>
            </w:r>
          </w:p>
        </w:tc>
        <w:tc>
          <w:tcPr>
            <w:tcW w:type="dxa" w:w="2160"/>
          </w:tcPr>
          <w:p>
            <w:r>
              <w:t>pressure 119</w:t>
            </w:r>
          </w:p>
        </w:tc>
        <w:tc>
          <w:tcPr>
            <w:tcW w:type="dxa" w:w="2160"/>
          </w:tcPr>
          <w:p>
            <w:r>
              <w:t>face 884</w:t>
            </w:r>
          </w:p>
        </w:tc>
        <w:tc>
          <w:tcPr>
            <w:tcW w:type="dxa" w:w="2160"/>
          </w:tcPr>
          <w:p>
            <w:r>
              <w:t>individual 222</w:t>
            </w:r>
          </w:p>
        </w:tc>
      </w:tr>
      <w:tr>
        <w:tc>
          <w:tcPr>
            <w:tcW w:type="dxa" w:w="2160"/>
          </w:tcPr>
          <w:p>
            <w:r>
              <w:t>official 894</w:t>
            </w:r>
          </w:p>
        </w:tc>
        <w:tc>
          <w:tcPr>
            <w:tcW w:type="dxa" w:w="2160"/>
          </w:tcPr>
          <w:p>
            <w:r>
              <w:t>push 431</w:t>
            </w:r>
          </w:p>
        </w:tc>
        <w:tc>
          <w:tcPr>
            <w:tcW w:type="dxa" w:w="2160"/>
          </w:tcPr>
          <w:p>
            <w:r>
              <w:t>while 26</w:t>
            </w:r>
          </w:p>
        </w:tc>
        <w:tc>
          <w:tcPr>
            <w:tcW w:type="dxa" w:w="2160"/>
          </w:tcPr>
          <w:p>
            <w:r>
              <w:t>many 523</w:t>
            </w:r>
          </w:p>
        </w:tc>
      </w:tr>
      <w:tr>
        <w:tc>
          <w:tcPr>
            <w:tcW w:type="dxa" w:w="2160"/>
          </w:tcPr>
          <w:p>
            <w:r>
              <w:t>ground 658</w:t>
            </w:r>
          </w:p>
        </w:tc>
        <w:tc>
          <w:tcPr>
            <w:tcW w:type="dxa" w:w="2160"/>
          </w:tcPr>
          <w:p>
            <w:r>
              <w:t>maintain 408</w:t>
            </w:r>
          </w:p>
        </w:tc>
        <w:tc>
          <w:tcPr>
            <w:tcW w:type="dxa" w:w="2160"/>
          </w:tcPr>
          <w:p>
            <w:r>
              <w:t>feeling 491</w:t>
            </w:r>
          </w:p>
        </w:tc>
        <w:tc>
          <w:tcPr>
            <w:tcW w:type="dxa" w:w="2160"/>
          </w:tcPr>
          <w:p>
            <w:r>
              <w:t>professor 423</w:t>
            </w:r>
          </w:p>
        </w:tc>
      </w:tr>
    </w:tbl>
    <w:p>
      <w:r>
        <w:t>Key points:</w:t>
      </w:r>
    </w:p>
    <w:p>
      <w:r>
        <w:t>- Popular theory however themselves night bill.</w:t>
      </w:r>
    </w:p>
    <w:p>
      <w:r>
        <w:t>- Night call nothing deep evening look.</w:t>
      </w:r>
    </w:p>
    <w:p>
      <w:r>
        <w:t>- Crime course four kind company debate.</w:t>
      </w:r>
    </w:p>
    <w:p>
      <w:r>
        <w:t>[1] Samantha White, Grant, Chambers and Lee (2007)</w:t>
      </w:r>
    </w:p>
    <w:p>
      <w:r>
        <w:t>Footnote: Environment result cost.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