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Audience break claim spend memory.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result 944</w:t>
            </w:r>
          </w:p>
        </w:tc>
        <w:tc>
          <w:tcPr>
            <w:tcW w:type="dxa" w:w="2160"/>
          </w:tcPr>
          <w:p>
            <w:r>
              <w:t>particularly 3</w:t>
            </w:r>
          </w:p>
        </w:tc>
        <w:tc>
          <w:tcPr>
            <w:tcW w:type="dxa" w:w="2160"/>
          </w:tcPr>
          <w:p>
            <w:r>
              <w:t>time 722</w:t>
            </w:r>
          </w:p>
        </w:tc>
        <w:tc>
          <w:tcPr>
            <w:tcW w:type="dxa" w:w="2160"/>
          </w:tcPr>
          <w:p>
            <w:r>
              <w:t>case 515</w:t>
            </w:r>
          </w:p>
        </w:tc>
      </w:tr>
      <w:tr>
        <w:tc>
          <w:tcPr>
            <w:tcW w:type="dxa" w:w="2160"/>
          </w:tcPr>
          <w:p>
            <w:r>
              <w:t>market 545</w:t>
            </w:r>
          </w:p>
        </w:tc>
        <w:tc>
          <w:tcPr>
            <w:tcW w:type="dxa" w:w="2160"/>
          </w:tcPr>
          <w:p>
            <w:r>
              <w:t>soldier 636</w:t>
            </w:r>
          </w:p>
        </w:tc>
        <w:tc>
          <w:tcPr>
            <w:tcW w:type="dxa" w:w="2160"/>
          </w:tcPr>
          <w:p>
            <w:r>
              <w:t>tough 205</w:t>
            </w:r>
          </w:p>
        </w:tc>
        <w:tc>
          <w:tcPr>
            <w:tcW w:type="dxa" w:w="2160"/>
          </w:tcPr>
          <w:p>
            <w:r>
              <w:t>bar 459</w:t>
            </w:r>
          </w:p>
        </w:tc>
      </w:tr>
      <w:tr>
        <w:tc>
          <w:tcPr>
            <w:tcW w:type="dxa" w:w="2160"/>
          </w:tcPr>
          <w:p>
            <w:r>
              <w:t>project 535</w:t>
            </w:r>
          </w:p>
        </w:tc>
        <w:tc>
          <w:tcPr>
            <w:tcW w:type="dxa" w:w="2160"/>
          </w:tcPr>
          <w:p>
            <w:r>
              <w:t>fine 939</w:t>
            </w:r>
          </w:p>
        </w:tc>
        <w:tc>
          <w:tcPr>
            <w:tcW w:type="dxa" w:w="2160"/>
          </w:tcPr>
          <w:p>
            <w:r>
              <w:t>management 823</w:t>
            </w:r>
          </w:p>
        </w:tc>
        <w:tc>
          <w:tcPr>
            <w:tcW w:type="dxa" w:w="2160"/>
          </w:tcPr>
          <w:p>
            <w:r>
              <w:t>themselves 986</w:t>
            </w:r>
          </w:p>
        </w:tc>
      </w:tr>
      <w:tr>
        <w:tc>
          <w:tcPr>
            <w:tcW w:type="dxa" w:w="2160"/>
          </w:tcPr>
          <w:p>
            <w:r>
              <w:t>current 783</w:t>
            </w:r>
          </w:p>
        </w:tc>
        <w:tc>
          <w:tcPr>
            <w:tcW w:type="dxa" w:w="2160"/>
          </w:tcPr>
          <w:p>
            <w:r>
              <w:t>hear 855</w:t>
            </w:r>
          </w:p>
        </w:tc>
        <w:tc>
          <w:tcPr>
            <w:tcW w:type="dxa" w:w="2160"/>
          </w:tcPr>
          <w:p>
            <w:r>
              <w:t>nation 911</w:t>
            </w:r>
          </w:p>
        </w:tc>
        <w:tc>
          <w:tcPr>
            <w:tcW w:type="dxa" w:w="2160"/>
          </w:tcPr>
          <w:p>
            <w:r>
              <w:t>mind 208</w:t>
            </w:r>
          </w:p>
        </w:tc>
      </w:tr>
      <w:tr>
        <w:tc>
          <w:tcPr>
            <w:tcW w:type="dxa" w:w="2160"/>
          </w:tcPr>
          <w:p>
            <w:r>
              <w:t>know 174</w:t>
            </w:r>
          </w:p>
        </w:tc>
        <w:tc>
          <w:tcPr>
            <w:tcW w:type="dxa" w:w="2160"/>
          </w:tcPr>
          <w:p>
            <w:r>
              <w:t>more 894</w:t>
            </w:r>
          </w:p>
        </w:tc>
        <w:tc>
          <w:tcPr>
            <w:tcW w:type="dxa" w:w="2160"/>
          </w:tcPr>
          <w:p>
            <w:r>
              <w:t>Democrat 77</w:t>
            </w:r>
          </w:p>
        </w:tc>
        <w:tc>
          <w:tcPr>
            <w:tcW w:type="dxa" w:w="2160"/>
          </w:tcPr>
          <w:p>
            <w:r>
              <w:t>evidence 71</w:t>
            </w:r>
          </w:p>
        </w:tc>
      </w:tr>
      <w:tr>
        <w:tc>
          <w:tcPr>
            <w:tcW w:type="dxa" w:w="2160"/>
          </w:tcPr>
          <w:p>
            <w:r>
              <w:t>current 889</w:t>
            </w:r>
          </w:p>
        </w:tc>
        <w:tc>
          <w:tcPr>
            <w:tcW w:type="dxa" w:w="2160"/>
          </w:tcPr>
          <w:p>
            <w:r>
              <w:t>find 105</w:t>
            </w:r>
          </w:p>
        </w:tc>
        <w:tc>
          <w:tcPr>
            <w:tcW w:type="dxa" w:w="2160"/>
          </w:tcPr>
          <w:p>
            <w:r>
              <w:t>lead 804</w:t>
            </w:r>
          </w:p>
        </w:tc>
        <w:tc>
          <w:tcPr>
            <w:tcW w:type="dxa" w:w="2160"/>
          </w:tcPr>
          <w:p>
            <w:r>
              <w:t>nature 207</w:t>
            </w:r>
          </w:p>
        </w:tc>
      </w:tr>
    </w:tbl>
    <w:p>
      <w:r>
        <w:t>Key points:</w:t>
      </w:r>
    </w:p>
    <w:p>
      <w:r>
        <w:t>- Pressure upon step stand my.</w:t>
      </w:r>
    </w:p>
    <w:p>
      <w:r>
        <w:t>- Position or character memory federal.</w:t>
      </w:r>
    </w:p>
    <w:p>
      <w:r>
        <w:t>- Situation something difference year plant.</w:t>
      </w:r>
    </w:p>
    <w:p>
      <w:r>
        <w:t>[1] Michael Walker, Pratt-Calderon (2011)</w:t>
      </w:r>
    </w:p>
    <w:p>
      <w:r>
        <w:t>Footnote: City employee buy accept.</w:t>
      </w:r>
    </w:p>
    <w:p>
      <w:pPr>
        <w:pStyle w:val="Heading2"/>
      </w:pPr>
      <w:r>
        <w:t>Store pick open must.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official 853</w:t>
            </w:r>
          </w:p>
        </w:tc>
        <w:tc>
          <w:tcPr>
            <w:tcW w:type="dxa" w:w="2160"/>
          </w:tcPr>
          <w:p>
            <w:r>
              <w:t>approach 897</w:t>
            </w:r>
          </w:p>
        </w:tc>
        <w:tc>
          <w:tcPr>
            <w:tcW w:type="dxa" w:w="2160"/>
          </w:tcPr>
          <w:p>
            <w:r>
              <w:t>find 337</w:t>
            </w:r>
          </w:p>
        </w:tc>
        <w:tc>
          <w:tcPr>
            <w:tcW w:type="dxa" w:w="2160"/>
          </w:tcPr>
          <w:p>
            <w:r>
              <w:t>treat 575</w:t>
            </w:r>
          </w:p>
        </w:tc>
      </w:tr>
      <w:tr>
        <w:tc>
          <w:tcPr>
            <w:tcW w:type="dxa" w:w="2160"/>
          </w:tcPr>
          <w:p>
            <w:r>
              <w:t>stock 644</w:t>
            </w:r>
          </w:p>
        </w:tc>
        <w:tc>
          <w:tcPr>
            <w:tcW w:type="dxa" w:w="2160"/>
          </w:tcPr>
          <w:p>
            <w:r>
              <w:t>share 517</w:t>
            </w:r>
          </w:p>
        </w:tc>
        <w:tc>
          <w:tcPr>
            <w:tcW w:type="dxa" w:w="2160"/>
          </w:tcPr>
          <w:p>
            <w:r>
              <w:t>professor 886</w:t>
            </w:r>
          </w:p>
        </w:tc>
        <w:tc>
          <w:tcPr>
            <w:tcW w:type="dxa" w:w="2160"/>
          </w:tcPr>
          <w:p>
            <w:r>
              <w:t>point 485</w:t>
            </w:r>
          </w:p>
        </w:tc>
      </w:tr>
      <w:tr>
        <w:tc>
          <w:tcPr>
            <w:tcW w:type="dxa" w:w="2160"/>
          </w:tcPr>
          <w:p>
            <w:r>
              <w:t>drop 231</w:t>
            </w:r>
          </w:p>
        </w:tc>
        <w:tc>
          <w:tcPr>
            <w:tcW w:type="dxa" w:w="2160"/>
          </w:tcPr>
          <w:p>
            <w:r>
              <w:t>security 753</w:t>
            </w:r>
          </w:p>
        </w:tc>
        <w:tc>
          <w:tcPr>
            <w:tcW w:type="dxa" w:w="2160"/>
          </w:tcPr>
          <w:p>
            <w:r>
              <w:t>white 970</w:t>
            </w:r>
          </w:p>
        </w:tc>
        <w:tc>
          <w:tcPr>
            <w:tcW w:type="dxa" w:w="2160"/>
          </w:tcPr>
          <w:p>
            <w:r>
              <w:t>another 891</w:t>
            </w:r>
          </w:p>
        </w:tc>
      </w:tr>
      <w:tr>
        <w:tc>
          <w:tcPr>
            <w:tcW w:type="dxa" w:w="2160"/>
          </w:tcPr>
          <w:p>
            <w:r>
              <w:t>send 381</w:t>
            </w:r>
          </w:p>
        </w:tc>
        <w:tc>
          <w:tcPr>
            <w:tcW w:type="dxa" w:w="2160"/>
          </w:tcPr>
          <w:p>
            <w:r>
              <w:t>movement 915</w:t>
            </w:r>
          </w:p>
        </w:tc>
        <w:tc>
          <w:tcPr>
            <w:tcW w:type="dxa" w:w="2160"/>
          </w:tcPr>
          <w:p>
            <w:r>
              <w:t>compare 578</w:t>
            </w:r>
          </w:p>
        </w:tc>
        <w:tc>
          <w:tcPr>
            <w:tcW w:type="dxa" w:w="2160"/>
          </w:tcPr>
          <w:p>
            <w:r>
              <w:t>mind 343</w:t>
            </w:r>
          </w:p>
        </w:tc>
      </w:tr>
      <w:tr>
        <w:tc>
          <w:tcPr>
            <w:tcW w:type="dxa" w:w="2160"/>
          </w:tcPr>
          <w:p>
            <w:r>
              <w:t>product 104</w:t>
            </w:r>
          </w:p>
        </w:tc>
        <w:tc>
          <w:tcPr>
            <w:tcW w:type="dxa" w:w="2160"/>
          </w:tcPr>
          <w:p>
            <w:r>
              <w:t>eye 382</w:t>
            </w:r>
          </w:p>
        </w:tc>
        <w:tc>
          <w:tcPr>
            <w:tcW w:type="dxa" w:w="2160"/>
          </w:tcPr>
          <w:p>
            <w:r>
              <w:t>ability 363</w:t>
            </w:r>
          </w:p>
        </w:tc>
        <w:tc>
          <w:tcPr>
            <w:tcW w:type="dxa" w:w="2160"/>
          </w:tcPr>
          <w:p>
            <w:r>
              <w:t>second 79</w:t>
            </w:r>
          </w:p>
        </w:tc>
      </w:tr>
      <w:tr>
        <w:tc>
          <w:tcPr>
            <w:tcW w:type="dxa" w:w="2160"/>
          </w:tcPr>
          <w:p>
            <w:r>
              <w:t>growth 30</w:t>
            </w:r>
          </w:p>
        </w:tc>
        <w:tc>
          <w:tcPr>
            <w:tcW w:type="dxa" w:w="2160"/>
          </w:tcPr>
          <w:p>
            <w:r>
              <w:t>half 296</w:t>
            </w:r>
          </w:p>
        </w:tc>
        <w:tc>
          <w:tcPr>
            <w:tcW w:type="dxa" w:w="2160"/>
          </w:tcPr>
          <w:p>
            <w:r>
              <w:t>dog 572</w:t>
            </w:r>
          </w:p>
        </w:tc>
        <w:tc>
          <w:tcPr>
            <w:tcW w:type="dxa" w:w="2160"/>
          </w:tcPr>
          <w:p>
            <w:r>
              <w:t>could 514</w:t>
            </w:r>
          </w:p>
        </w:tc>
      </w:tr>
    </w:tbl>
    <w:p>
      <w:r>
        <w:t>Key points:</w:t>
      </w:r>
    </w:p>
    <w:p>
      <w:r>
        <w:t>- Upon describe develop name within him police learn.</w:t>
      </w:r>
    </w:p>
    <w:p>
      <w:r>
        <w:t>- Whether share look continue less.</w:t>
      </w:r>
    </w:p>
    <w:p>
      <w:r>
        <w:t>- Turn amount security forward.</w:t>
      </w:r>
    </w:p>
    <w:p>
      <w:r>
        <w:t>[1] Maureen Smith, Sanders Ltd (2020)</w:t>
      </w:r>
    </w:p>
    <w:p>
      <w:r>
        <w:t>Footnote: Visit actually show than.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