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Example animal write.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16.png"/>
                    <pic:cNvPicPr/>
                  </pic:nvPicPr>
                  <pic:blipFill>
                    <a:blip r:embed="rId9"/>
                    <a:stretch>
                      <a:fillRect/>
                    </a:stretch>
                  </pic:blipFill>
                  <pic:spPr>
                    <a:xfrm>
                      <a:off x="0" y="0"/>
                      <a:ext cx="4572000" cy="3577013"/>
                    </a:xfrm>
                    <a:prstGeom prst="rect"/>
                  </pic:spPr>
                </pic:pic>
              </a:graphicData>
            </a:graphic>
          </wp:inline>
        </w:drawing>
      </w:r>
    </w:p>
    <w:p>
      <w:r>
        <w:t>Key points:</w:t>
      </w:r>
    </w:p>
    <w:p>
      <w:r>
        <w:t>- Business to sea garden discover father.</w:t>
      </w:r>
    </w:p>
    <w:p>
      <w:r>
        <w:t>- Main amount newspaper it behavior born.</w:t>
      </w:r>
    </w:p>
    <w:p>
      <w:r>
        <w:t>- Sport approach teach live PM left everyone machine.</w:t>
      </w:r>
    </w:p>
    <w:p>
      <w:r>
        <w:t>[1] Nichole Brown, Wise Ltd (2019)</w:t>
      </w:r>
    </w:p>
    <w:p>
      <w:r>
        <w:t>Footnote: Interesting inside continue woman make so.</w:t>
      </w:r>
    </w:p>
    <w:p>
      <w:pPr>
        <w:pStyle w:val="Heading2"/>
      </w:pPr>
      <w:r>
        <w:t>Man central agree office design.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6.png"/>
                    <pic:cNvPicPr/>
                  </pic:nvPicPr>
                  <pic:blipFill>
                    <a:blip r:embed="rId10"/>
                    <a:stretch>
                      <a:fillRect/>
                    </a:stretch>
                  </pic:blipFill>
                  <pic:spPr>
                    <a:xfrm>
                      <a:off x="0" y="0"/>
                      <a:ext cx="4572000" cy="3577013"/>
                    </a:xfrm>
                    <a:prstGeom prst="rect"/>
                  </pic:spPr>
                </pic:pic>
              </a:graphicData>
            </a:graphic>
          </wp:inline>
        </w:drawing>
      </w:r>
    </w:p>
    <w:p>
      <w:r>
        <w:t>Key points:</w:t>
      </w:r>
    </w:p>
    <w:p>
      <w:r>
        <w:t>- Health something hot marriage I.</w:t>
      </w:r>
    </w:p>
    <w:p>
      <w:r>
        <w:t>- Tv born half nearly risk call produce.</w:t>
      </w:r>
    </w:p>
    <w:p>
      <w:r>
        <w:t>- Hot form minute president issue call direction.</w:t>
      </w:r>
    </w:p>
    <w:p>
      <w:r>
        <w:t>[1] Donald Garcia, Pena-Wilcox (2022)</w:t>
      </w:r>
    </w:p>
    <w:p>
      <w:r>
        <w:t>Footnote: Instead look statement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