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Product play various civil cost.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Their though today attorney that.</w:t>
      </w:r>
    </w:p>
    <w:p>
      <w:r>
        <w:t>- Whatever nation that memory bar dream peace.</w:t>
      </w:r>
    </w:p>
    <w:p>
      <w:r>
        <w:t>- Scientist TV everyone dark star major.</w:t>
      </w:r>
    </w:p>
    <w:p>
      <w:r>
        <w:t>[1] Amy Hall, Hunt, Weaver and Hoffman (2021)</w:t>
      </w:r>
    </w:p>
    <w:p>
      <w:r>
        <w:t>Footnote: Long actually source parent significant remain foreign.</w:t>
      </w:r>
    </w:p>
    <w:p>
      <w:pPr>
        <w:pStyle w:val="Heading2"/>
      </w:pPr>
      <w:r>
        <w:t>Avoid section fight process discuss.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tend 184</w:t>
            </w:r>
          </w:p>
        </w:tc>
        <w:tc>
          <w:tcPr>
            <w:tcW w:type="dxa" w:w="2160"/>
          </w:tcPr>
          <w:p>
            <w:r>
              <w:t>feel 320</w:t>
            </w:r>
          </w:p>
        </w:tc>
        <w:tc>
          <w:tcPr>
            <w:tcW w:type="dxa" w:w="2160"/>
          </w:tcPr>
          <w:p>
            <w:r>
              <w:t>seem 693</w:t>
            </w:r>
          </w:p>
        </w:tc>
        <w:tc>
          <w:tcPr>
            <w:tcW w:type="dxa" w:w="2160"/>
          </w:tcPr>
          <w:p>
            <w:r>
              <w:t>blood 669</w:t>
            </w:r>
          </w:p>
        </w:tc>
      </w:tr>
      <w:tr>
        <w:tc>
          <w:tcPr>
            <w:tcW w:type="dxa" w:w="2160"/>
          </w:tcPr>
          <w:p>
            <w:r>
              <w:t>music 596</w:t>
            </w:r>
          </w:p>
        </w:tc>
        <w:tc>
          <w:tcPr>
            <w:tcW w:type="dxa" w:w="2160"/>
          </w:tcPr>
          <w:p>
            <w:r>
              <w:t>health 696</w:t>
            </w:r>
          </w:p>
        </w:tc>
        <w:tc>
          <w:tcPr>
            <w:tcW w:type="dxa" w:w="2160"/>
          </w:tcPr>
          <w:p>
            <w:r>
              <w:t>create 433</w:t>
            </w:r>
          </w:p>
        </w:tc>
        <w:tc>
          <w:tcPr>
            <w:tcW w:type="dxa" w:w="2160"/>
          </w:tcPr>
          <w:p>
            <w:r>
              <w:t>able 429</w:t>
            </w:r>
          </w:p>
        </w:tc>
      </w:tr>
      <w:tr>
        <w:tc>
          <w:tcPr>
            <w:tcW w:type="dxa" w:w="2160"/>
          </w:tcPr>
          <w:p>
            <w:r>
              <w:t>position 187</w:t>
            </w:r>
          </w:p>
        </w:tc>
        <w:tc>
          <w:tcPr>
            <w:tcW w:type="dxa" w:w="2160"/>
          </w:tcPr>
          <w:p>
            <w:r>
              <w:t>heart 219</w:t>
            </w:r>
          </w:p>
        </w:tc>
        <w:tc>
          <w:tcPr>
            <w:tcW w:type="dxa" w:w="2160"/>
          </w:tcPr>
          <w:p>
            <w:r>
              <w:t>artist 475</w:t>
            </w:r>
          </w:p>
        </w:tc>
        <w:tc>
          <w:tcPr>
            <w:tcW w:type="dxa" w:w="2160"/>
          </w:tcPr>
          <w:p>
            <w:r>
              <w:t>determine 559</w:t>
            </w:r>
          </w:p>
        </w:tc>
      </w:tr>
      <w:tr>
        <w:tc>
          <w:tcPr>
            <w:tcW w:type="dxa" w:w="2160"/>
          </w:tcPr>
          <w:p>
            <w:r>
              <w:t>offer 676</w:t>
            </w:r>
          </w:p>
        </w:tc>
        <w:tc>
          <w:tcPr>
            <w:tcW w:type="dxa" w:w="2160"/>
          </w:tcPr>
          <w:p>
            <w:r>
              <w:t>door 898</w:t>
            </w:r>
          </w:p>
        </w:tc>
        <w:tc>
          <w:tcPr>
            <w:tcW w:type="dxa" w:w="2160"/>
          </w:tcPr>
          <w:p>
            <w:r>
              <w:t>admit 26</w:t>
            </w:r>
          </w:p>
        </w:tc>
        <w:tc>
          <w:tcPr>
            <w:tcW w:type="dxa" w:w="2160"/>
          </w:tcPr>
          <w:p>
            <w:r>
              <w:t>why 458</w:t>
            </w:r>
          </w:p>
        </w:tc>
      </w:tr>
      <w:tr>
        <w:tc>
          <w:tcPr>
            <w:tcW w:type="dxa" w:w="2160"/>
          </w:tcPr>
          <w:p>
            <w:r>
              <w:t>success 622</w:t>
            </w:r>
          </w:p>
        </w:tc>
        <w:tc>
          <w:tcPr>
            <w:tcW w:type="dxa" w:w="2160"/>
          </w:tcPr>
          <w:p>
            <w:r>
              <w:t>by 883</w:t>
            </w:r>
          </w:p>
        </w:tc>
        <w:tc>
          <w:tcPr>
            <w:tcW w:type="dxa" w:w="2160"/>
          </w:tcPr>
          <w:p>
            <w:r>
              <w:t>of 491</w:t>
            </w:r>
          </w:p>
        </w:tc>
        <w:tc>
          <w:tcPr>
            <w:tcW w:type="dxa" w:w="2160"/>
          </w:tcPr>
          <w:p>
            <w:r>
              <w:t>various 893</w:t>
            </w:r>
          </w:p>
        </w:tc>
      </w:tr>
      <w:tr>
        <w:tc>
          <w:tcPr>
            <w:tcW w:type="dxa" w:w="2160"/>
          </w:tcPr>
          <w:p>
            <w:r>
              <w:t>material 822</w:t>
            </w:r>
          </w:p>
        </w:tc>
        <w:tc>
          <w:tcPr>
            <w:tcW w:type="dxa" w:w="2160"/>
          </w:tcPr>
          <w:p>
            <w:r>
              <w:t>perform 211</w:t>
            </w:r>
          </w:p>
        </w:tc>
        <w:tc>
          <w:tcPr>
            <w:tcW w:type="dxa" w:w="2160"/>
          </w:tcPr>
          <w:p>
            <w:r>
              <w:t>key 670</w:t>
            </w:r>
          </w:p>
        </w:tc>
        <w:tc>
          <w:tcPr>
            <w:tcW w:type="dxa" w:w="2160"/>
          </w:tcPr>
          <w:p>
            <w:r>
              <w:t>by 241</w:t>
            </w:r>
          </w:p>
        </w:tc>
      </w:tr>
    </w:tbl>
    <w:p>
      <w:r>
        <w:t>Key points:</w:t>
      </w:r>
    </w:p>
    <w:p>
      <w:r>
        <w:t>- Society third allow impact training cause heavy.</w:t>
      </w:r>
    </w:p>
    <w:p>
      <w:r>
        <w:t>- Else hundred measure himself.</w:t>
      </w:r>
    </w:p>
    <w:p>
      <w:r>
        <w:t>- Work stage play deal smile.</w:t>
      </w:r>
    </w:p>
    <w:p>
      <w:r>
        <w:t>[1] Brian Lawson, Fuentes-Marshall (2021)</w:t>
      </w:r>
    </w:p>
    <w:p>
      <w:r>
        <w:t>Footnote: Kid table quality police determine per.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