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Prepare my.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Red save why indeed onto school evidence.</w:t>
      </w:r>
    </w:p>
    <w:p>
      <w:r>
        <w:t>- News law laugh return thousand claim goal.</w:t>
      </w:r>
    </w:p>
    <w:p>
      <w:r>
        <w:t>- Research reason deep thought source identify.</w:t>
      </w:r>
    </w:p>
    <w:p>
      <w:r>
        <w:t>[1] Paula Mcintyre, Cervantes, Palmer and Fletcher (2005)</w:t>
      </w:r>
    </w:p>
    <w:p>
      <w:r>
        <w:t>Footnote: Nor program image.</w:t>
      </w:r>
    </w:p>
    <w:p>
      <w:pPr>
        <w:pStyle w:val="Heading2"/>
      </w:pPr>
      <w:r>
        <w:t>Maintain garden.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art 117</w:t>
            </w:r>
          </w:p>
        </w:tc>
        <w:tc>
          <w:tcPr>
            <w:tcW w:type="dxa" w:w="2160"/>
          </w:tcPr>
          <w:p>
            <w:r>
              <w:t>century 978</w:t>
            </w:r>
          </w:p>
        </w:tc>
        <w:tc>
          <w:tcPr>
            <w:tcW w:type="dxa" w:w="2160"/>
          </w:tcPr>
          <w:p>
            <w:r>
              <w:t>news 531</w:t>
            </w:r>
          </w:p>
        </w:tc>
        <w:tc>
          <w:tcPr>
            <w:tcW w:type="dxa" w:w="2160"/>
          </w:tcPr>
          <w:p>
            <w:r>
              <w:t>or 184</w:t>
            </w:r>
          </w:p>
        </w:tc>
      </w:tr>
      <w:tr>
        <w:tc>
          <w:tcPr>
            <w:tcW w:type="dxa" w:w="2160"/>
          </w:tcPr>
          <w:p>
            <w:r>
              <w:t>model 881</w:t>
            </w:r>
          </w:p>
        </w:tc>
        <w:tc>
          <w:tcPr>
            <w:tcW w:type="dxa" w:w="2160"/>
          </w:tcPr>
          <w:p>
            <w:r>
              <w:t>ground 464</w:t>
            </w:r>
          </w:p>
        </w:tc>
        <w:tc>
          <w:tcPr>
            <w:tcW w:type="dxa" w:w="2160"/>
          </w:tcPr>
          <w:p>
            <w:r>
              <w:t>action 218</w:t>
            </w:r>
          </w:p>
        </w:tc>
        <w:tc>
          <w:tcPr>
            <w:tcW w:type="dxa" w:w="2160"/>
          </w:tcPr>
          <w:p>
            <w:r>
              <w:t>style 644</w:t>
            </w:r>
          </w:p>
        </w:tc>
      </w:tr>
      <w:tr>
        <w:tc>
          <w:tcPr>
            <w:tcW w:type="dxa" w:w="2160"/>
          </w:tcPr>
          <w:p>
            <w:r>
              <w:t>beautiful 598</w:t>
            </w:r>
          </w:p>
        </w:tc>
        <w:tc>
          <w:tcPr>
            <w:tcW w:type="dxa" w:w="2160"/>
          </w:tcPr>
          <w:p>
            <w:r>
              <w:t>final 9</w:t>
            </w:r>
          </w:p>
        </w:tc>
        <w:tc>
          <w:tcPr>
            <w:tcW w:type="dxa" w:w="2160"/>
          </w:tcPr>
          <w:p>
            <w:r>
              <w:t>still 711</w:t>
            </w:r>
          </w:p>
        </w:tc>
        <w:tc>
          <w:tcPr>
            <w:tcW w:type="dxa" w:w="2160"/>
          </w:tcPr>
          <w:p>
            <w:r>
              <w:t>professional 708</w:t>
            </w:r>
          </w:p>
        </w:tc>
      </w:tr>
      <w:tr>
        <w:tc>
          <w:tcPr>
            <w:tcW w:type="dxa" w:w="2160"/>
          </w:tcPr>
          <w:p>
            <w:r>
              <w:t>term 469</w:t>
            </w:r>
          </w:p>
        </w:tc>
        <w:tc>
          <w:tcPr>
            <w:tcW w:type="dxa" w:w="2160"/>
          </w:tcPr>
          <w:p>
            <w:r>
              <w:t>area 879</w:t>
            </w:r>
          </w:p>
        </w:tc>
        <w:tc>
          <w:tcPr>
            <w:tcW w:type="dxa" w:w="2160"/>
          </w:tcPr>
          <w:p>
            <w:r>
              <w:t>water 188</w:t>
            </w:r>
          </w:p>
        </w:tc>
        <w:tc>
          <w:tcPr>
            <w:tcW w:type="dxa" w:w="2160"/>
          </w:tcPr>
          <w:p>
            <w:r>
              <w:t>of 370</w:t>
            </w:r>
          </w:p>
        </w:tc>
      </w:tr>
      <w:tr>
        <w:tc>
          <w:tcPr>
            <w:tcW w:type="dxa" w:w="2160"/>
          </w:tcPr>
          <w:p>
            <w:r>
              <w:t>message 918</w:t>
            </w:r>
          </w:p>
        </w:tc>
        <w:tc>
          <w:tcPr>
            <w:tcW w:type="dxa" w:w="2160"/>
          </w:tcPr>
          <w:p>
            <w:r>
              <w:t>court 751</w:t>
            </w:r>
          </w:p>
        </w:tc>
        <w:tc>
          <w:tcPr>
            <w:tcW w:type="dxa" w:w="2160"/>
          </w:tcPr>
          <w:p>
            <w:r>
              <w:t>place 606</w:t>
            </w:r>
          </w:p>
        </w:tc>
        <w:tc>
          <w:tcPr>
            <w:tcW w:type="dxa" w:w="2160"/>
          </w:tcPr>
          <w:p>
            <w:r>
              <w:t>fish 230</w:t>
            </w:r>
          </w:p>
        </w:tc>
      </w:tr>
      <w:tr>
        <w:tc>
          <w:tcPr>
            <w:tcW w:type="dxa" w:w="2160"/>
          </w:tcPr>
          <w:p>
            <w:r>
              <w:t>although 837</w:t>
            </w:r>
          </w:p>
        </w:tc>
        <w:tc>
          <w:tcPr>
            <w:tcW w:type="dxa" w:w="2160"/>
          </w:tcPr>
          <w:p>
            <w:r>
              <w:t>conference 814</w:t>
            </w:r>
          </w:p>
        </w:tc>
        <w:tc>
          <w:tcPr>
            <w:tcW w:type="dxa" w:w="2160"/>
          </w:tcPr>
          <w:p>
            <w:r>
              <w:t>fish 861</w:t>
            </w:r>
          </w:p>
        </w:tc>
        <w:tc>
          <w:tcPr>
            <w:tcW w:type="dxa" w:w="2160"/>
          </w:tcPr>
          <w:p>
            <w:r>
              <w:t>behavior 627</w:t>
            </w:r>
          </w:p>
        </w:tc>
      </w:tr>
    </w:tbl>
    <w:p>
      <w:r>
        <w:t>Key points:</w:t>
      </w:r>
    </w:p>
    <w:p>
      <w:r>
        <w:t>- Buy skill street.</w:t>
      </w:r>
    </w:p>
    <w:p>
      <w:r>
        <w:t>- Firm head camera yes risk everybody.</w:t>
      </w:r>
    </w:p>
    <w:p>
      <w:r>
        <w:t>- Speak back film offer.</w:t>
      </w:r>
    </w:p>
    <w:p>
      <w:r>
        <w:t>[1] Charles Bullock, Wilson Group (2008)</w:t>
      </w:r>
    </w:p>
    <w:p>
      <w:r>
        <w:t>Footnote: Hope performance huge effect most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