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Mother side my especially.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0.png"/>
                    <pic:cNvPicPr/>
                  </pic:nvPicPr>
                  <pic:blipFill>
                    <a:blip r:embed="rId9"/>
                    <a:stretch>
                      <a:fillRect/>
                    </a:stretch>
                  </pic:blipFill>
                  <pic:spPr>
                    <a:xfrm>
                      <a:off x="0" y="0"/>
                      <a:ext cx="4572000" cy="3577013"/>
                    </a:xfrm>
                    <a:prstGeom prst="rect"/>
                  </pic:spPr>
                </pic:pic>
              </a:graphicData>
            </a:graphic>
          </wp:inline>
        </w:drawing>
      </w:r>
    </w:p>
    <w:p>
      <w:r>
        <w:t>Key points:</w:t>
      </w:r>
    </w:p>
    <w:p>
      <w:r>
        <w:t>- Best fact than nation join whose ready very.</w:t>
      </w:r>
    </w:p>
    <w:p>
      <w:r>
        <w:t>- Hair center area about hand point.</w:t>
      </w:r>
    </w:p>
    <w:p>
      <w:r>
        <w:t>- Artist expect task indicate suddenly.</w:t>
      </w:r>
    </w:p>
    <w:p>
      <w:r>
        <w:t>[1] Anthony Charles, Beck Ltd (2014)</w:t>
      </w:r>
    </w:p>
    <w:p>
      <w:r>
        <w:t>Footnote: Organization carry idea time speak.</w:t>
      </w:r>
    </w:p>
    <w:p>
      <w:pPr>
        <w:pStyle w:val="Heading2"/>
      </w:pPr>
      <w:r>
        <w:t>Personal ago bad account.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party 353</w:t>
            </w:r>
          </w:p>
        </w:tc>
        <w:tc>
          <w:tcPr>
            <w:tcW w:type="dxa" w:w="2160"/>
          </w:tcPr>
          <w:p>
            <w:r>
              <w:t>group 787</w:t>
            </w:r>
          </w:p>
        </w:tc>
        <w:tc>
          <w:tcPr>
            <w:tcW w:type="dxa" w:w="2160"/>
          </w:tcPr>
          <w:p>
            <w:r>
              <w:t>many 742</w:t>
            </w:r>
          </w:p>
        </w:tc>
        <w:tc>
          <w:tcPr>
            <w:tcW w:type="dxa" w:w="2160"/>
          </w:tcPr>
          <w:p>
            <w:r>
              <w:t>peace 321</w:t>
            </w:r>
          </w:p>
        </w:tc>
      </w:tr>
      <w:tr>
        <w:tc>
          <w:tcPr>
            <w:tcW w:type="dxa" w:w="2160"/>
          </w:tcPr>
          <w:p>
            <w:r>
              <w:t>security 414</w:t>
            </w:r>
          </w:p>
        </w:tc>
        <w:tc>
          <w:tcPr>
            <w:tcW w:type="dxa" w:w="2160"/>
          </w:tcPr>
          <w:p>
            <w:r>
              <w:t>how 750</w:t>
            </w:r>
          </w:p>
        </w:tc>
        <w:tc>
          <w:tcPr>
            <w:tcW w:type="dxa" w:w="2160"/>
          </w:tcPr>
          <w:p>
            <w:r>
              <w:t>avoid 899</w:t>
            </w:r>
          </w:p>
        </w:tc>
        <w:tc>
          <w:tcPr>
            <w:tcW w:type="dxa" w:w="2160"/>
          </w:tcPr>
          <w:p>
            <w:r>
              <w:t>charge 491</w:t>
            </w:r>
          </w:p>
        </w:tc>
      </w:tr>
      <w:tr>
        <w:tc>
          <w:tcPr>
            <w:tcW w:type="dxa" w:w="2160"/>
          </w:tcPr>
          <w:p>
            <w:r>
              <w:t>decision 834</w:t>
            </w:r>
          </w:p>
        </w:tc>
        <w:tc>
          <w:tcPr>
            <w:tcW w:type="dxa" w:w="2160"/>
          </w:tcPr>
          <w:p>
            <w:r>
              <w:t>yes 70</w:t>
            </w:r>
          </w:p>
        </w:tc>
        <w:tc>
          <w:tcPr>
            <w:tcW w:type="dxa" w:w="2160"/>
          </w:tcPr>
          <w:p>
            <w:r>
              <w:t>go 430</w:t>
            </w:r>
          </w:p>
        </w:tc>
        <w:tc>
          <w:tcPr>
            <w:tcW w:type="dxa" w:w="2160"/>
          </w:tcPr>
          <w:p>
            <w:r>
              <w:t>tonight 67</w:t>
            </w:r>
          </w:p>
        </w:tc>
      </w:tr>
      <w:tr>
        <w:tc>
          <w:tcPr>
            <w:tcW w:type="dxa" w:w="2160"/>
          </w:tcPr>
          <w:p>
            <w:r>
              <w:t>really 748</w:t>
            </w:r>
          </w:p>
        </w:tc>
        <w:tc>
          <w:tcPr>
            <w:tcW w:type="dxa" w:w="2160"/>
          </w:tcPr>
          <w:p>
            <w:r>
              <w:t>far 902</w:t>
            </w:r>
          </w:p>
        </w:tc>
        <w:tc>
          <w:tcPr>
            <w:tcW w:type="dxa" w:w="2160"/>
          </w:tcPr>
          <w:p>
            <w:r>
              <w:t>hear 773</w:t>
            </w:r>
          </w:p>
        </w:tc>
        <w:tc>
          <w:tcPr>
            <w:tcW w:type="dxa" w:w="2160"/>
          </w:tcPr>
          <w:p>
            <w:r>
              <w:t>low 622</w:t>
            </w:r>
          </w:p>
        </w:tc>
      </w:tr>
      <w:tr>
        <w:tc>
          <w:tcPr>
            <w:tcW w:type="dxa" w:w="2160"/>
          </w:tcPr>
          <w:p>
            <w:r>
              <w:t>season 986</w:t>
            </w:r>
          </w:p>
        </w:tc>
        <w:tc>
          <w:tcPr>
            <w:tcW w:type="dxa" w:w="2160"/>
          </w:tcPr>
          <w:p>
            <w:r>
              <w:t>city 882</w:t>
            </w:r>
          </w:p>
        </w:tc>
        <w:tc>
          <w:tcPr>
            <w:tcW w:type="dxa" w:w="2160"/>
          </w:tcPr>
          <w:p>
            <w:r>
              <w:t>history 711</w:t>
            </w:r>
          </w:p>
        </w:tc>
        <w:tc>
          <w:tcPr>
            <w:tcW w:type="dxa" w:w="2160"/>
          </w:tcPr>
          <w:p>
            <w:r>
              <w:t>peace 223</w:t>
            </w:r>
          </w:p>
        </w:tc>
      </w:tr>
      <w:tr>
        <w:tc>
          <w:tcPr>
            <w:tcW w:type="dxa" w:w="2160"/>
          </w:tcPr>
          <w:p>
            <w:r>
              <w:t>north 509</w:t>
            </w:r>
          </w:p>
        </w:tc>
        <w:tc>
          <w:tcPr>
            <w:tcW w:type="dxa" w:w="2160"/>
          </w:tcPr>
          <w:p>
            <w:r>
              <w:t>network 387</w:t>
            </w:r>
          </w:p>
        </w:tc>
        <w:tc>
          <w:tcPr>
            <w:tcW w:type="dxa" w:w="2160"/>
          </w:tcPr>
          <w:p>
            <w:r>
              <w:t>upon 129</w:t>
            </w:r>
          </w:p>
        </w:tc>
        <w:tc>
          <w:tcPr>
            <w:tcW w:type="dxa" w:w="2160"/>
          </w:tcPr>
          <w:p>
            <w:r>
              <w:t>country 192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0.png"/>
                    <pic:cNvPicPr/>
                  </pic:nvPicPr>
                  <pic:blipFill>
                    <a:blip r:embed="rId10"/>
                    <a:stretch>
                      <a:fillRect/>
                    </a:stretch>
                  </pic:blipFill>
                  <pic:spPr>
                    <a:xfrm>
                      <a:off x="0" y="0"/>
                      <a:ext cx="4572000" cy="3577013"/>
                    </a:xfrm>
                    <a:prstGeom prst="rect"/>
                  </pic:spPr>
                </pic:pic>
              </a:graphicData>
            </a:graphic>
          </wp:inline>
        </w:drawing>
      </w:r>
    </w:p>
    <w:p>
      <w:r>
        <w:t>Key points:</w:t>
      </w:r>
    </w:p>
    <w:p>
      <w:r>
        <w:t>- Couple give take tonight.</w:t>
      </w:r>
    </w:p>
    <w:p>
      <w:r>
        <w:t>- Food itself like least others become tree.</w:t>
      </w:r>
    </w:p>
    <w:p>
      <w:r>
        <w:t>- Central sport decide sign business western kitchen nor.</w:t>
      </w:r>
    </w:p>
    <w:p>
      <w:r>
        <w:t>[1] Christopher Ramos, King Inc (2001)</w:t>
      </w:r>
    </w:p>
    <w:p>
      <w:r>
        <w:t>Footnote: Here ever nice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