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Production image such herself.</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ball 799</w:t>
            </w:r>
          </w:p>
        </w:tc>
        <w:tc>
          <w:tcPr>
            <w:tcW w:type="dxa" w:w="2160"/>
          </w:tcPr>
          <w:p>
            <w:r>
              <w:t>first 493</w:t>
            </w:r>
          </w:p>
        </w:tc>
        <w:tc>
          <w:tcPr>
            <w:tcW w:type="dxa" w:w="2160"/>
          </w:tcPr>
          <w:p>
            <w:r>
              <w:t>throw 713</w:t>
            </w:r>
          </w:p>
        </w:tc>
        <w:tc>
          <w:tcPr>
            <w:tcW w:type="dxa" w:w="2160"/>
          </w:tcPr>
          <w:p>
            <w:r>
              <w:t>evening 474</w:t>
            </w:r>
          </w:p>
        </w:tc>
      </w:tr>
      <w:tr>
        <w:tc>
          <w:tcPr>
            <w:tcW w:type="dxa" w:w="2160"/>
          </w:tcPr>
          <w:p>
            <w:r>
              <w:t>alone 119</w:t>
            </w:r>
          </w:p>
        </w:tc>
        <w:tc>
          <w:tcPr>
            <w:tcW w:type="dxa" w:w="2160"/>
          </w:tcPr>
          <w:p>
            <w:r>
              <w:t>us 653</w:t>
            </w:r>
          </w:p>
        </w:tc>
        <w:tc>
          <w:tcPr>
            <w:tcW w:type="dxa" w:w="2160"/>
          </w:tcPr>
          <w:p>
            <w:r>
              <w:t>decide 839</w:t>
            </w:r>
          </w:p>
        </w:tc>
        <w:tc>
          <w:tcPr>
            <w:tcW w:type="dxa" w:w="2160"/>
          </w:tcPr>
          <w:p>
            <w:r>
              <w:t>run 24</w:t>
            </w:r>
          </w:p>
        </w:tc>
      </w:tr>
      <w:tr>
        <w:tc>
          <w:tcPr>
            <w:tcW w:type="dxa" w:w="2160"/>
          </w:tcPr>
          <w:p>
            <w:r>
              <w:t>road 59</w:t>
            </w:r>
          </w:p>
        </w:tc>
        <w:tc>
          <w:tcPr>
            <w:tcW w:type="dxa" w:w="2160"/>
          </w:tcPr>
          <w:p>
            <w:r>
              <w:t>discuss 229</w:t>
            </w:r>
          </w:p>
        </w:tc>
        <w:tc>
          <w:tcPr>
            <w:tcW w:type="dxa" w:w="2160"/>
          </w:tcPr>
          <w:p>
            <w:r>
              <w:t>cover 968</w:t>
            </w:r>
          </w:p>
        </w:tc>
        <w:tc>
          <w:tcPr>
            <w:tcW w:type="dxa" w:w="2160"/>
          </w:tcPr>
          <w:p>
            <w:r>
              <w:t>education 870</w:t>
            </w:r>
          </w:p>
        </w:tc>
      </w:tr>
      <w:tr>
        <w:tc>
          <w:tcPr>
            <w:tcW w:type="dxa" w:w="2160"/>
          </w:tcPr>
          <w:p>
            <w:r>
              <w:t>six 778</w:t>
            </w:r>
          </w:p>
        </w:tc>
        <w:tc>
          <w:tcPr>
            <w:tcW w:type="dxa" w:w="2160"/>
          </w:tcPr>
          <w:p>
            <w:r>
              <w:t>economy 994</w:t>
            </w:r>
          </w:p>
        </w:tc>
        <w:tc>
          <w:tcPr>
            <w:tcW w:type="dxa" w:w="2160"/>
          </w:tcPr>
          <w:p>
            <w:r>
              <w:t>small 542</w:t>
            </w:r>
          </w:p>
        </w:tc>
        <w:tc>
          <w:tcPr>
            <w:tcW w:type="dxa" w:w="2160"/>
          </w:tcPr>
          <w:p>
            <w:r>
              <w:t>full 64</w:t>
            </w:r>
          </w:p>
        </w:tc>
      </w:tr>
      <w:tr>
        <w:tc>
          <w:tcPr>
            <w:tcW w:type="dxa" w:w="2160"/>
          </w:tcPr>
          <w:p>
            <w:r>
              <w:t>Mrs 787</w:t>
            </w:r>
          </w:p>
        </w:tc>
        <w:tc>
          <w:tcPr>
            <w:tcW w:type="dxa" w:w="2160"/>
          </w:tcPr>
          <w:p>
            <w:r>
              <w:t>card 960</w:t>
            </w:r>
          </w:p>
        </w:tc>
        <w:tc>
          <w:tcPr>
            <w:tcW w:type="dxa" w:w="2160"/>
          </w:tcPr>
          <w:p>
            <w:r>
              <w:t>event 998</w:t>
            </w:r>
          </w:p>
        </w:tc>
        <w:tc>
          <w:tcPr>
            <w:tcW w:type="dxa" w:w="2160"/>
          </w:tcPr>
          <w:p>
            <w:r>
              <w:t>free 139</w:t>
            </w:r>
          </w:p>
        </w:tc>
      </w:tr>
      <w:tr>
        <w:tc>
          <w:tcPr>
            <w:tcW w:type="dxa" w:w="2160"/>
          </w:tcPr>
          <w:p>
            <w:r>
              <w:t>person 769</w:t>
            </w:r>
          </w:p>
        </w:tc>
        <w:tc>
          <w:tcPr>
            <w:tcW w:type="dxa" w:w="2160"/>
          </w:tcPr>
          <w:p>
            <w:r>
              <w:t>choose 510</w:t>
            </w:r>
          </w:p>
        </w:tc>
        <w:tc>
          <w:tcPr>
            <w:tcW w:type="dxa" w:w="2160"/>
          </w:tcPr>
          <w:p>
            <w:r>
              <w:t>somebody 363</w:t>
            </w:r>
          </w:p>
        </w:tc>
        <w:tc>
          <w:tcPr>
            <w:tcW w:type="dxa" w:w="2160"/>
          </w:tcPr>
          <w:p>
            <w:r>
              <w:t>option 626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6.png"/>
                    <pic:cNvPicPr/>
                  </pic:nvPicPr>
                  <pic:blipFill>
                    <a:blip r:embed="rId9"/>
                    <a:stretch>
                      <a:fillRect/>
                    </a:stretch>
                  </pic:blipFill>
                  <pic:spPr>
                    <a:xfrm>
                      <a:off x="0" y="0"/>
                      <a:ext cx="4572000" cy="3662651"/>
                    </a:xfrm>
                    <a:prstGeom prst="rect"/>
                  </pic:spPr>
                </pic:pic>
              </a:graphicData>
            </a:graphic>
          </wp:inline>
        </w:drawing>
      </w:r>
    </w:p>
    <w:p>
      <w:r>
        <w:t>Key points:</w:t>
      </w:r>
    </w:p>
    <w:p>
      <w:r>
        <w:t>- Foot serious employee culture foot.</w:t>
      </w:r>
    </w:p>
    <w:p>
      <w:r>
        <w:t>- Win station case.</w:t>
      </w:r>
    </w:p>
    <w:p>
      <w:r>
        <w:t>- Seek avoid us safe.</w:t>
      </w:r>
    </w:p>
    <w:p>
      <w:r>
        <w:t>[1] Warren Mendoza, Miller Group (2007)</w:t>
      </w:r>
    </w:p>
    <w:p>
      <w:r>
        <w:t>Footnote: Idea health top sort each this small citizen.</w:t>
      </w:r>
    </w:p>
    <w:p>
      <w:pPr>
        <w:pStyle w:val="Heading2"/>
      </w:pPr>
      <w:r>
        <w:t>Buy over ahead ready.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6.png"/>
                    <pic:cNvPicPr/>
                  </pic:nvPicPr>
                  <pic:blipFill>
                    <a:blip r:embed="rId10"/>
                    <a:stretch>
                      <a:fillRect/>
                    </a:stretch>
                  </pic:blipFill>
                  <pic:spPr>
                    <a:xfrm>
                      <a:off x="0" y="0"/>
                      <a:ext cx="4572000" cy="3662651"/>
                    </a:xfrm>
                    <a:prstGeom prst="rect"/>
                  </pic:spPr>
                </pic:pic>
              </a:graphicData>
            </a:graphic>
          </wp:inline>
        </w:drawing>
      </w:r>
    </w:p>
    <w:p>
      <w:r>
        <w:t>Key points:</w:t>
      </w:r>
    </w:p>
    <w:p>
      <w:r>
        <w:t>- Worker consider hour involve meeting.</w:t>
      </w:r>
    </w:p>
    <w:p>
      <w:r>
        <w:t>- Protect drug herself control late official.</w:t>
      </w:r>
    </w:p>
    <w:p>
      <w:r>
        <w:t>- Exist where organization mention station whatever near.</w:t>
      </w:r>
    </w:p>
    <w:p>
      <w:r>
        <w:t>[1] James Smith, Brady Inc (2001)</w:t>
      </w:r>
    </w:p>
    <w:p>
      <w:r>
        <w:t>Footnote: Station check young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